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0D3F" w14:textId="77777777" w:rsidR="008D1A73" w:rsidRPr="00F513E6" w:rsidRDefault="008D1A73" w:rsidP="008D1A73">
      <w:pPr>
        <w:pStyle w:val="Titel"/>
      </w:pPr>
      <w:r w:rsidRPr="00F513E6">
        <w:t xml:space="preserve">MODULE D: VERSLAG VAN DE TECHNISCH AUDITOR/EXPERT </w:t>
      </w:r>
    </w:p>
    <w:p w14:paraId="404BF08B" w14:textId="426B603C" w:rsidR="008D1A73" w:rsidRPr="00F513E6" w:rsidRDefault="008D1A73" w:rsidP="008D1A73">
      <w:pPr>
        <w:pStyle w:val="Titel"/>
      </w:pPr>
      <w:r w:rsidRPr="00F513E6">
        <w:t xml:space="preserve">(EN ISO </w:t>
      </w:r>
      <w:r w:rsidR="0063553B">
        <w:t>17025:2017 + EN ISO 15195:2019</w:t>
      </w:r>
      <w:r w:rsidRPr="00F513E6">
        <w:t>)</w:t>
      </w:r>
    </w:p>
    <w:p w14:paraId="3C57E95A" w14:textId="77777777" w:rsidR="00CB385B" w:rsidRPr="00F513E6" w:rsidRDefault="009B1329" w:rsidP="00DF4D5A">
      <w:pPr>
        <w:pStyle w:val="Kop1"/>
      </w:pPr>
      <w:r w:rsidRPr="00F513E6">
        <w:t>Audit</w:t>
      </w:r>
      <w:r w:rsidR="00EE02D6" w:rsidRPr="00F513E6">
        <w:t>g</w:t>
      </w:r>
      <w:r w:rsidR="001D4C42" w:rsidRPr="00F513E6">
        <w:t xml:space="preserve">egevens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74"/>
        <w:gridCol w:w="2674"/>
        <w:gridCol w:w="2674"/>
      </w:tblGrid>
      <w:tr w:rsidR="00331A71" w:rsidRPr="00F513E6" w14:paraId="492B3DBD" w14:textId="77777777" w:rsidTr="00355E78">
        <w:trPr>
          <w:trHeight w:val="397"/>
        </w:trPr>
        <w:tc>
          <w:tcPr>
            <w:tcW w:w="551" w:type="pct"/>
            <w:vAlign w:val="center"/>
          </w:tcPr>
          <w:p w14:paraId="139FE7E8" w14:textId="77777777" w:rsidR="00331A71" w:rsidRPr="00F513E6" w:rsidRDefault="00331A71" w:rsidP="00F60F5A">
            <w:pPr>
              <w:pStyle w:val="Tabeltitel"/>
            </w:pPr>
            <w:bookmarkStart w:id="0" w:name="_Hlk70335365"/>
            <w:r w:rsidRPr="00F513E6">
              <w:t>Functie</w:t>
            </w:r>
            <w:r w:rsidR="00751B93" w:rsidRPr="00F513E6">
              <w:t xml:space="preserve"> </w:t>
            </w:r>
          </w:p>
        </w:tc>
        <w:tc>
          <w:tcPr>
            <w:tcW w:w="1483" w:type="pct"/>
            <w:vAlign w:val="center"/>
          </w:tcPr>
          <w:p w14:paraId="78906A52" w14:textId="77777777" w:rsidR="00331A71" w:rsidRPr="00F513E6" w:rsidRDefault="00751B93" w:rsidP="00F60F5A">
            <w:pPr>
              <w:pStyle w:val="Tabeltitel"/>
            </w:pPr>
            <w:r w:rsidRPr="00F513E6">
              <w:t>Naam auditor/expert</w:t>
            </w:r>
          </w:p>
        </w:tc>
        <w:tc>
          <w:tcPr>
            <w:tcW w:w="1483" w:type="pct"/>
            <w:vAlign w:val="center"/>
          </w:tcPr>
          <w:p w14:paraId="574BD116" w14:textId="77777777" w:rsidR="00331A71" w:rsidRPr="00F513E6" w:rsidRDefault="001C227D" w:rsidP="00F60F5A">
            <w:pPr>
              <w:pStyle w:val="Tabeltitel"/>
            </w:pPr>
            <w:r w:rsidRPr="00F513E6">
              <w:t xml:space="preserve">Activiteiten </w:t>
            </w:r>
            <w:proofErr w:type="spellStart"/>
            <w:r w:rsidRPr="00F513E6">
              <w:rPr>
                <w:vertAlign w:val="superscript"/>
              </w:rPr>
              <w:t>cfr</w:t>
            </w:r>
            <w:proofErr w:type="spellEnd"/>
            <w:r w:rsidRPr="00F513E6">
              <w:rPr>
                <w:vertAlign w:val="superscript"/>
              </w:rPr>
              <w:t xml:space="preserve"> auditplan</w:t>
            </w:r>
          </w:p>
        </w:tc>
        <w:tc>
          <w:tcPr>
            <w:tcW w:w="1483" w:type="pct"/>
            <w:vAlign w:val="center"/>
          </w:tcPr>
          <w:p w14:paraId="12A1183B" w14:textId="77777777" w:rsidR="00331A71" w:rsidRPr="00F513E6" w:rsidRDefault="00331A71" w:rsidP="00F60F5A">
            <w:pPr>
              <w:pStyle w:val="Tabeltitel"/>
            </w:pPr>
            <w:r w:rsidRPr="00F513E6">
              <w:t xml:space="preserve">Data + plaats van audit </w:t>
            </w:r>
            <w:r w:rsidRPr="00F513E6">
              <w:rPr>
                <w:vertAlign w:val="superscript"/>
              </w:rPr>
              <w:t xml:space="preserve">zetel/terrein; </w:t>
            </w:r>
            <w:proofErr w:type="spellStart"/>
            <w:r w:rsidRPr="00F513E6">
              <w:rPr>
                <w:vertAlign w:val="superscript"/>
              </w:rPr>
              <w:t>am</w:t>
            </w:r>
            <w:proofErr w:type="spellEnd"/>
            <w:r w:rsidRPr="00F513E6">
              <w:rPr>
                <w:vertAlign w:val="superscript"/>
              </w:rPr>
              <w:t>/</w:t>
            </w:r>
            <w:proofErr w:type="spellStart"/>
            <w:r w:rsidRPr="00F513E6">
              <w:rPr>
                <w:vertAlign w:val="superscript"/>
              </w:rPr>
              <w:t>pm</w:t>
            </w:r>
            <w:proofErr w:type="spellEnd"/>
          </w:p>
        </w:tc>
      </w:tr>
      <w:tr w:rsidR="00043E51" w:rsidRPr="00F513E6" w14:paraId="7F5CDA09" w14:textId="77777777" w:rsidTr="00355E78">
        <w:trPr>
          <w:trHeight w:val="414"/>
        </w:trPr>
        <w:tc>
          <w:tcPr>
            <w:tcW w:w="551" w:type="pct"/>
            <w:vAlign w:val="center"/>
          </w:tcPr>
          <w:p w14:paraId="1AEC5F3E" w14:textId="77777777" w:rsidR="00043E51" w:rsidRPr="00F513E6" w:rsidRDefault="001C227D" w:rsidP="00F60F5A">
            <w:pPr>
              <w:pStyle w:val="Tabelinhoud"/>
              <w:rPr>
                <w:rStyle w:val="Zwaar"/>
              </w:rPr>
            </w:pPr>
            <w:r w:rsidRPr="00F513E6">
              <w:t>TA/EX</w:t>
            </w:r>
          </w:p>
        </w:tc>
        <w:tc>
          <w:tcPr>
            <w:tcW w:w="1483" w:type="pct"/>
            <w:vAlign w:val="center"/>
          </w:tcPr>
          <w:p w14:paraId="790E905B" w14:textId="77777777" w:rsidR="00043E51" w:rsidRPr="00F513E6" w:rsidRDefault="00043E51" w:rsidP="00F60F5A">
            <w:pPr>
              <w:pStyle w:val="Tabelinhoud"/>
              <w:rPr>
                <w:rStyle w:val="Zwaar"/>
              </w:rPr>
            </w:pPr>
          </w:p>
        </w:tc>
        <w:tc>
          <w:tcPr>
            <w:tcW w:w="1483" w:type="pct"/>
            <w:vAlign w:val="center"/>
          </w:tcPr>
          <w:p w14:paraId="3EC4F429" w14:textId="77777777" w:rsidR="00043E51" w:rsidRPr="00F513E6" w:rsidRDefault="00043E51" w:rsidP="00F60F5A">
            <w:pPr>
              <w:pStyle w:val="Tabelinhoud"/>
              <w:rPr>
                <w:rStyle w:val="Zwaar"/>
              </w:rPr>
            </w:pPr>
          </w:p>
        </w:tc>
        <w:tc>
          <w:tcPr>
            <w:tcW w:w="1483" w:type="pct"/>
            <w:vAlign w:val="center"/>
          </w:tcPr>
          <w:p w14:paraId="24D7A189" w14:textId="77777777" w:rsidR="00043E51" w:rsidRPr="00F513E6" w:rsidRDefault="00043E51" w:rsidP="00F60F5A">
            <w:pPr>
              <w:pStyle w:val="Tabelinhoud"/>
              <w:rPr>
                <w:rStyle w:val="Zwaar"/>
              </w:rPr>
            </w:pPr>
          </w:p>
        </w:tc>
      </w:tr>
    </w:tbl>
    <w:p w14:paraId="2825803C" w14:textId="77777777" w:rsidR="001C227D" w:rsidRPr="00F513E6" w:rsidRDefault="00355E78" w:rsidP="00355E78">
      <w:pPr>
        <w:pStyle w:val="Kop1"/>
      </w:pPr>
      <w:r w:rsidRPr="00F513E6">
        <w:t>Vertegenwoordigers van de instelling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1429E871" w14:textId="77777777" w:rsidTr="00355E78">
        <w:trPr>
          <w:trHeight w:val="454"/>
        </w:trPr>
        <w:tc>
          <w:tcPr>
            <w:tcW w:w="2500" w:type="pct"/>
            <w:vAlign w:val="center"/>
          </w:tcPr>
          <w:p w14:paraId="41B5461A" w14:textId="77777777" w:rsidR="001C227D" w:rsidRPr="00F513E6" w:rsidRDefault="001C227D" w:rsidP="00F60F5A">
            <w:pPr>
              <w:pStyle w:val="Tabeltitel"/>
            </w:pPr>
            <w:r w:rsidRPr="00F513E6">
              <w:t>Functie</w:t>
            </w:r>
            <w:r w:rsidR="009169AD">
              <w:t xml:space="preserve"> </w:t>
            </w:r>
            <w:r w:rsidR="009169AD" w:rsidRPr="00E161AA">
              <w:rPr>
                <w:vertAlign w:val="superscript"/>
              </w:rPr>
              <w:t>Aan te passen naar de door de instelling gebruikte naamgeving</w:t>
            </w:r>
          </w:p>
        </w:tc>
        <w:tc>
          <w:tcPr>
            <w:tcW w:w="2500" w:type="pct"/>
            <w:vAlign w:val="center"/>
          </w:tcPr>
          <w:p w14:paraId="624F3826" w14:textId="77777777" w:rsidR="001C227D" w:rsidRPr="00F513E6" w:rsidRDefault="001C227D" w:rsidP="00F60F5A">
            <w:pPr>
              <w:pStyle w:val="Tabeltitel"/>
            </w:pPr>
            <w:r w:rsidRPr="00F513E6">
              <w:t>Naam</w:t>
            </w:r>
          </w:p>
        </w:tc>
      </w:tr>
      <w:tr w:rsidR="001C227D" w:rsidRPr="00F513E6" w14:paraId="24EAA2CD" w14:textId="77777777" w:rsidTr="00355E78">
        <w:trPr>
          <w:trHeight w:val="397"/>
        </w:trPr>
        <w:tc>
          <w:tcPr>
            <w:tcW w:w="2500" w:type="pct"/>
            <w:vAlign w:val="center"/>
          </w:tcPr>
          <w:p w14:paraId="26C6FA57" w14:textId="77777777" w:rsidR="001C227D" w:rsidRPr="00F513E6" w:rsidRDefault="0072094E" w:rsidP="00F60F5A">
            <w:pPr>
              <w:pStyle w:val="Tabelinhoud"/>
            </w:pPr>
            <w:r w:rsidRPr="00F513E6">
              <w:t>V</w:t>
            </w:r>
            <w:r w:rsidR="001B3E1B" w:rsidRPr="00F513E6">
              <w:t xml:space="preserve">erantwoordelijke </w:t>
            </w:r>
            <w:r w:rsidRPr="00F513E6">
              <w:t>managementsysteem</w:t>
            </w:r>
          </w:p>
        </w:tc>
        <w:tc>
          <w:tcPr>
            <w:tcW w:w="2500" w:type="pct"/>
            <w:vAlign w:val="center"/>
          </w:tcPr>
          <w:p w14:paraId="3A7E936D" w14:textId="77777777" w:rsidR="001C227D" w:rsidRPr="00F513E6" w:rsidRDefault="001C227D" w:rsidP="00F60F5A">
            <w:pPr>
              <w:pStyle w:val="Tabelinhoud"/>
            </w:pPr>
          </w:p>
        </w:tc>
      </w:tr>
      <w:tr w:rsidR="001C227D" w:rsidRPr="00F513E6" w14:paraId="32C95D3F" w14:textId="77777777" w:rsidTr="00355E78">
        <w:trPr>
          <w:trHeight w:val="397"/>
        </w:trPr>
        <w:tc>
          <w:tcPr>
            <w:tcW w:w="2500" w:type="pct"/>
            <w:vAlign w:val="center"/>
          </w:tcPr>
          <w:p w14:paraId="58746305" w14:textId="77777777" w:rsidR="001C227D" w:rsidRPr="00F513E6" w:rsidRDefault="001B3E1B" w:rsidP="00F60F5A">
            <w:pPr>
              <w:pStyle w:val="Tabelinhoud"/>
            </w:pPr>
            <w:r w:rsidRPr="00F513E6">
              <w:t>Technisch verantwoordelijke</w:t>
            </w:r>
          </w:p>
        </w:tc>
        <w:tc>
          <w:tcPr>
            <w:tcW w:w="2500" w:type="pct"/>
            <w:vAlign w:val="center"/>
          </w:tcPr>
          <w:p w14:paraId="04079AC6" w14:textId="77777777" w:rsidR="001C227D" w:rsidRPr="00F513E6" w:rsidRDefault="001C227D" w:rsidP="00F60F5A">
            <w:pPr>
              <w:pStyle w:val="Tabelinhoud"/>
            </w:pPr>
          </w:p>
        </w:tc>
      </w:tr>
      <w:tr w:rsidR="001F52F6" w:rsidRPr="00F513E6" w14:paraId="1D8692BF" w14:textId="77777777" w:rsidTr="00355E78">
        <w:trPr>
          <w:trHeight w:val="397"/>
        </w:trPr>
        <w:tc>
          <w:tcPr>
            <w:tcW w:w="2500" w:type="pct"/>
            <w:vAlign w:val="center"/>
          </w:tcPr>
          <w:p w14:paraId="720B0004" w14:textId="77777777" w:rsidR="001F52F6" w:rsidRPr="00F513E6" w:rsidRDefault="001F52F6" w:rsidP="00F60F5A">
            <w:pPr>
              <w:pStyle w:val="Tabelinhoud"/>
            </w:pPr>
            <w:r w:rsidRPr="00F513E6">
              <w:t>…</w:t>
            </w:r>
          </w:p>
        </w:tc>
        <w:tc>
          <w:tcPr>
            <w:tcW w:w="2500" w:type="pct"/>
            <w:vAlign w:val="center"/>
          </w:tcPr>
          <w:p w14:paraId="2B0C9A42" w14:textId="77777777" w:rsidR="001F52F6" w:rsidRPr="00F513E6" w:rsidRDefault="001F52F6" w:rsidP="00F60F5A">
            <w:pPr>
              <w:pStyle w:val="Tabelinhoud"/>
            </w:pPr>
          </w:p>
        </w:tc>
      </w:tr>
    </w:tbl>
    <w:bookmarkEnd w:id="0"/>
    <w:p w14:paraId="4EB868C7" w14:textId="78DF2404" w:rsidR="008D1A73" w:rsidRPr="00F513E6" w:rsidRDefault="005A51F5" w:rsidP="008D1A73">
      <w:pPr>
        <w:pStyle w:val="Kop1"/>
      </w:pPr>
      <w:r>
        <w:t>e</w:t>
      </w:r>
      <w:r w:rsidR="008D1A73" w:rsidRPr="00F513E6">
        <w:t>valuatie van de opvolging van de corrigerende maatregelen naar aanleiding van de vo</w:t>
      </w:r>
      <w:r w:rsidR="000D0DAF" w:rsidRPr="00F513E6">
        <w:t>rig</w:t>
      </w:r>
      <w:r w:rsidR="008D1A73" w:rsidRPr="00F513E6">
        <w:t>e audit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513E6" w14:paraId="5AE08428" w14:textId="77777777" w:rsidTr="00002BE9">
        <w:trPr>
          <w:trHeight w:val="397"/>
        </w:trPr>
        <w:tc>
          <w:tcPr>
            <w:tcW w:w="4507" w:type="dxa"/>
            <w:vAlign w:val="center"/>
          </w:tcPr>
          <w:p w14:paraId="13986766" w14:textId="77777777" w:rsidR="00FB0696" w:rsidRPr="00F513E6" w:rsidRDefault="00FB0696" w:rsidP="00F60F5A">
            <w:pPr>
              <w:pStyle w:val="Tabelinhoud"/>
            </w:pPr>
            <w:r w:rsidRPr="00F513E6">
              <w:t>ID code van de voorgaande audit</w:t>
            </w:r>
          </w:p>
        </w:tc>
        <w:tc>
          <w:tcPr>
            <w:tcW w:w="4508" w:type="dxa"/>
            <w:vAlign w:val="center"/>
          </w:tcPr>
          <w:p w14:paraId="58C36402" w14:textId="77777777" w:rsidR="00FB0696" w:rsidRPr="00F513E6" w:rsidRDefault="00FB0696" w:rsidP="00F60F5A">
            <w:pPr>
              <w:pStyle w:val="Tabelinhoud"/>
            </w:pPr>
          </w:p>
        </w:tc>
      </w:tr>
    </w:tbl>
    <w:p w14:paraId="723ACDCB" w14:textId="70D982B6" w:rsidR="005B215F" w:rsidRPr="00F513E6" w:rsidRDefault="005B215F" w:rsidP="00023EEA">
      <w:pPr>
        <w:spacing w:after="0"/>
        <w:rPr>
          <w:rStyle w:val="Subtielebenadrukking"/>
        </w:rPr>
      </w:pPr>
      <w:r w:rsidRPr="00F513E6">
        <w:rPr>
          <w:rStyle w:val="Subtielebenadrukking"/>
        </w:rPr>
        <w:t xml:space="preserve">De evaluatie van de opvolging </w:t>
      </w:r>
      <w:r w:rsidR="0024507A" w:rsidRPr="00F513E6">
        <w:rPr>
          <w:rStyle w:val="Subtielebenadrukking"/>
        </w:rPr>
        <w:t xml:space="preserve">van de </w:t>
      </w:r>
      <w:r w:rsidR="001A54EA" w:rsidRPr="00F513E6">
        <w:rPr>
          <w:rStyle w:val="Subtielebenadrukking"/>
        </w:rPr>
        <w:t>tekortkoming</w:t>
      </w:r>
      <w:r w:rsidR="0024507A" w:rsidRPr="00F513E6">
        <w:rPr>
          <w:rStyle w:val="Subtielebenadrukking"/>
        </w:rPr>
        <w:t xml:space="preserve"> </w:t>
      </w:r>
      <w:r w:rsidRPr="00F513E6">
        <w:rPr>
          <w:rStyle w:val="Subtielebenadrukking"/>
        </w:rPr>
        <w:t>wordt genoteerd als “+” wanneer alle elementen voldoende opgevolgd en opgelost zijn</w:t>
      </w:r>
      <w:r w:rsidR="0024507A" w:rsidRPr="00F513E6">
        <w:rPr>
          <w:rStyle w:val="Subtielebenadrukking"/>
        </w:rPr>
        <w:t xml:space="preserve"> en deze afgesloten kan worden. </w:t>
      </w:r>
      <w:r w:rsidR="0024507A" w:rsidRPr="00F513E6">
        <w:rPr>
          <w:rStyle w:val="Subtielebenadrukking"/>
        </w:rPr>
        <w:tab/>
      </w:r>
      <w:r w:rsidR="0024507A" w:rsidRPr="00F513E6">
        <w:rPr>
          <w:rStyle w:val="Subtielebenadrukking"/>
        </w:rPr>
        <w:br/>
      </w:r>
      <w:r w:rsidRPr="00F513E6">
        <w:rPr>
          <w:rStyle w:val="Subtielebenadrukking"/>
        </w:rPr>
        <w:t xml:space="preserve">Een nieuwe </w:t>
      </w:r>
      <w:r w:rsidR="001A54EA" w:rsidRPr="00F513E6">
        <w:rPr>
          <w:rStyle w:val="Subtielebenadrukking"/>
        </w:rPr>
        <w:t>tekortkoming XX-</w:t>
      </w:r>
      <w:proofErr w:type="spellStart"/>
      <w:r w:rsidR="001A54EA" w:rsidRPr="00F513E6">
        <w:rPr>
          <w:rStyle w:val="Subtielebenadrukking"/>
        </w:rPr>
        <w:t>Ay</w:t>
      </w:r>
      <w:proofErr w:type="spellEnd"/>
      <w:r w:rsidR="001A54EA" w:rsidRPr="00F513E6">
        <w:rPr>
          <w:rStyle w:val="Subtielebenadrukking"/>
        </w:rPr>
        <w:t xml:space="preserve"> of XX-</w:t>
      </w:r>
      <w:proofErr w:type="spellStart"/>
      <w:r w:rsidR="001A54EA" w:rsidRPr="00F513E6">
        <w:rPr>
          <w:rStyle w:val="Subtielebenadrukking"/>
        </w:rPr>
        <w:t>By</w:t>
      </w:r>
      <w:proofErr w:type="spellEnd"/>
      <w:r w:rsidR="001A54EA" w:rsidRPr="00F513E6">
        <w:rPr>
          <w:rStyle w:val="Subtielebenadrukking"/>
        </w:rPr>
        <w:t xml:space="preserve"> (X</w:t>
      </w:r>
      <w:r w:rsidR="003D1E23" w:rsidRPr="00F513E6">
        <w:rPr>
          <w:rStyle w:val="Subtielebenadrukking"/>
        </w:rPr>
        <w:t>X</w:t>
      </w:r>
      <w:r w:rsidR="001A54EA" w:rsidRPr="00F513E6">
        <w:rPr>
          <w:rStyle w:val="Subtielebenadrukking"/>
        </w:rPr>
        <w:t xml:space="preserve">= initialen auditor, y=volgnummer van de tekortkoming in dit deelverslag), </w:t>
      </w:r>
      <w:r w:rsidRPr="00F513E6">
        <w:rPr>
          <w:rStyle w:val="Subtielebenadrukking"/>
        </w:rPr>
        <w:t>wordt gedefinieerd indien</w:t>
      </w:r>
    </w:p>
    <w:p w14:paraId="54F5C7BA" w14:textId="77777777" w:rsidR="005B215F" w:rsidRPr="00F513E6" w:rsidRDefault="005B215F" w:rsidP="000D0DAF">
      <w:pPr>
        <w:pStyle w:val="Lijstalinea"/>
        <w:rPr>
          <w:rStyle w:val="Subtielebenadrukking"/>
        </w:rPr>
      </w:pPr>
      <w:r w:rsidRPr="00F513E6">
        <w:rPr>
          <w:rStyle w:val="Subtielebenadrukking"/>
        </w:rPr>
        <w:t>er deelelementen nog niet opgelost zijn; en/of</w:t>
      </w:r>
    </w:p>
    <w:p w14:paraId="73FC0275" w14:textId="77777777" w:rsidR="005B215F" w:rsidRPr="00F513E6" w:rsidRDefault="005B215F" w:rsidP="000D0DAF">
      <w:pPr>
        <w:pStyle w:val="Lijstalinea"/>
        <w:rPr>
          <w:rStyle w:val="Subtielebenadrukking"/>
        </w:rPr>
      </w:pPr>
      <w:r w:rsidRPr="00F513E6">
        <w:rPr>
          <w:rStyle w:val="Subtielebenadrukking"/>
        </w:rPr>
        <w:t>er elementen niet in orde zijn; en/of</w:t>
      </w:r>
    </w:p>
    <w:p w14:paraId="25F7452E" w14:textId="77777777" w:rsidR="005B215F" w:rsidRPr="00F513E6" w:rsidRDefault="005B215F" w:rsidP="000D0DAF">
      <w:pPr>
        <w:pStyle w:val="Lijstalinea"/>
        <w:rPr>
          <w:rStyle w:val="Subtielebenadrukking"/>
        </w:rPr>
      </w:pPr>
      <w:r w:rsidRPr="00F513E6">
        <w:rPr>
          <w:rStyle w:val="Subtielebenadrukking"/>
        </w:rPr>
        <w:t xml:space="preserve">de doorgevoerde oplossing aanleiding gegeven heeft tot een nieuwe </w:t>
      </w:r>
      <w:r w:rsidR="000D0DAF" w:rsidRPr="00F513E6">
        <w:rPr>
          <w:rStyle w:val="Subtielebenadrukking"/>
        </w:rPr>
        <w:t>tekortkoming</w:t>
      </w:r>
      <w:r w:rsidRPr="00F513E6">
        <w:rPr>
          <w:rStyle w:val="Subtielebenadrukking"/>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6"/>
        <w:gridCol w:w="1359"/>
      </w:tblGrid>
      <w:tr w:rsidR="008D1A73" w:rsidRPr="00F513E6" w14:paraId="1EE45AA6" w14:textId="77777777" w:rsidTr="000D0DAF">
        <w:tc>
          <w:tcPr>
            <w:tcW w:w="865" w:type="pct"/>
            <w:tcBorders>
              <w:top w:val="single" w:sz="4" w:space="0" w:color="auto"/>
              <w:left w:val="single" w:sz="4" w:space="0" w:color="auto"/>
              <w:bottom w:val="single" w:sz="4" w:space="0" w:color="auto"/>
              <w:right w:val="single" w:sz="4" w:space="0" w:color="auto"/>
            </w:tcBorders>
            <w:shd w:val="clear" w:color="auto" w:fill="auto"/>
          </w:tcPr>
          <w:p w14:paraId="1A25C729" w14:textId="77777777" w:rsidR="008D1A73" w:rsidRPr="00F513E6" w:rsidRDefault="000D0DAF" w:rsidP="00F60F5A">
            <w:pPr>
              <w:pStyle w:val="Tabeltitel"/>
            </w:pPr>
            <w:r w:rsidRPr="00F513E6">
              <w:t>Tekortkoming vorige audit</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36563461" w14:textId="77777777" w:rsidR="008D1A73" w:rsidRPr="00F513E6" w:rsidRDefault="005B215F" w:rsidP="00F60F5A">
            <w:pPr>
              <w:pStyle w:val="Tabeltitel"/>
            </w:pPr>
            <w:r w:rsidRPr="00F513E6">
              <w:t>Beoordeling</w:t>
            </w:r>
            <w:r w:rsidR="008D1A73" w:rsidRPr="00F513E6">
              <w:t xml:space="preserve"> van de opvolging </w:t>
            </w:r>
            <w:r w:rsidR="000D0DAF" w:rsidRPr="00F513E6">
              <w:t>en effectiviteit van de genomen corrigerende maatregel(en)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242447D4" w14:textId="77777777" w:rsidR="008D1A73" w:rsidRPr="00F513E6" w:rsidRDefault="005B215F" w:rsidP="00F60F5A">
            <w:pPr>
              <w:pStyle w:val="Tabeltitel"/>
            </w:pPr>
            <w:r w:rsidRPr="00F513E6">
              <w:t>Evaluatie</w:t>
            </w:r>
          </w:p>
        </w:tc>
      </w:tr>
      <w:tr w:rsidR="008D1A73" w:rsidRPr="00F513E6" w14:paraId="2EBB0F96"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3976427C" w14:textId="77777777" w:rsidR="008D1A73" w:rsidRPr="00F513E6" w:rsidRDefault="008D1A73" w:rsidP="00F60F5A">
            <w:pPr>
              <w:pStyle w:val="Tabelinhoud"/>
            </w:pPr>
          </w:p>
        </w:tc>
        <w:tc>
          <w:tcPr>
            <w:tcW w:w="3381" w:type="pct"/>
            <w:tcBorders>
              <w:top w:val="single" w:sz="4" w:space="0" w:color="auto"/>
              <w:left w:val="single" w:sz="4" w:space="0" w:color="auto"/>
              <w:bottom w:val="single" w:sz="4" w:space="0" w:color="auto"/>
              <w:right w:val="single" w:sz="4" w:space="0" w:color="auto"/>
            </w:tcBorders>
          </w:tcPr>
          <w:p w14:paraId="08E16106" w14:textId="77777777" w:rsidR="008D1A73" w:rsidRPr="00F513E6" w:rsidRDefault="008D1A73" w:rsidP="00F60F5A">
            <w:pPr>
              <w:pStyle w:val="Tabelinhoud"/>
            </w:pPr>
          </w:p>
        </w:tc>
        <w:tc>
          <w:tcPr>
            <w:tcW w:w="754" w:type="pct"/>
            <w:tcBorders>
              <w:top w:val="single" w:sz="4" w:space="0" w:color="auto"/>
              <w:left w:val="single" w:sz="4" w:space="0" w:color="auto"/>
              <w:bottom w:val="single" w:sz="4" w:space="0" w:color="auto"/>
              <w:right w:val="single" w:sz="4" w:space="0" w:color="auto"/>
            </w:tcBorders>
          </w:tcPr>
          <w:p w14:paraId="4953CBB7" w14:textId="77777777" w:rsidR="008D1A73" w:rsidRPr="00F513E6" w:rsidRDefault="008D1A73" w:rsidP="00F60F5A">
            <w:pPr>
              <w:pStyle w:val="Tabelinhoud"/>
            </w:pPr>
          </w:p>
        </w:tc>
      </w:tr>
      <w:tr w:rsidR="008D1A73" w:rsidRPr="00F513E6" w14:paraId="157AE633"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5951BABE" w14:textId="77777777" w:rsidR="008D1A73" w:rsidRPr="00F513E6" w:rsidRDefault="008D1A73" w:rsidP="00F60F5A">
            <w:pPr>
              <w:pStyle w:val="Tabelinhoud"/>
            </w:pPr>
          </w:p>
        </w:tc>
        <w:tc>
          <w:tcPr>
            <w:tcW w:w="3381" w:type="pct"/>
            <w:tcBorders>
              <w:top w:val="single" w:sz="4" w:space="0" w:color="auto"/>
              <w:left w:val="single" w:sz="4" w:space="0" w:color="auto"/>
              <w:bottom w:val="single" w:sz="4" w:space="0" w:color="auto"/>
              <w:right w:val="single" w:sz="4" w:space="0" w:color="auto"/>
            </w:tcBorders>
          </w:tcPr>
          <w:p w14:paraId="2F75EF47" w14:textId="77777777" w:rsidR="008D1A73" w:rsidRPr="00F513E6" w:rsidRDefault="008D1A73" w:rsidP="00F60F5A">
            <w:pPr>
              <w:pStyle w:val="Tabelinhoud"/>
            </w:pPr>
          </w:p>
        </w:tc>
        <w:tc>
          <w:tcPr>
            <w:tcW w:w="754" w:type="pct"/>
            <w:tcBorders>
              <w:top w:val="single" w:sz="4" w:space="0" w:color="auto"/>
              <w:left w:val="single" w:sz="4" w:space="0" w:color="auto"/>
              <w:bottom w:val="single" w:sz="4" w:space="0" w:color="auto"/>
              <w:right w:val="single" w:sz="4" w:space="0" w:color="auto"/>
            </w:tcBorders>
          </w:tcPr>
          <w:p w14:paraId="5A6951FB" w14:textId="77777777" w:rsidR="008D1A73" w:rsidRPr="00F513E6" w:rsidRDefault="008D1A73" w:rsidP="00F60F5A">
            <w:pPr>
              <w:pStyle w:val="Tabelinhoud"/>
            </w:pPr>
          </w:p>
        </w:tc>
      </w:tr>
    </w:tbl>
    <w:p w14:paraId="26DDE81A" w14:textId="77777777" w:rsidR="00BA656A" w:rsidRPr="00F513E6" w:rsidRDefault="00B96861" w:rsidP="00B96861">
      <w:pPr>
        <w:pStyle w:val="Kop1"/>
      </w:pPr>
      <w:r w:rsidRPr="00F513E6">
        <w:t>Verslag van de audit</w:t>
      </w:r>
    </w:p>
    <w:p w14:paraId="2A1E026A" w14:textId="77777777" w:rsidR="00D257F8" w:rsidRPr="00F513E6" w:rsidRDefault="00D257F8" w:rsidP="00D12901">
      <w:pPr>
        <w:keepNext/>
        <w:keepLines/>
        <w:spacing w:after="0"/>
        <w:rPr>
          <w:rStyle w:val="Subtielebenadrukking"/>
        </w:rPr>
      </w:pPr>
      <w:r w:rsidRPr="00F513E6">
        <w:rPr>
          <w:rStyle w:val="Subtielebenadrukking"/>
        </w:rPr>
        <w:t xml:space="preserve">Gelieve achter elk normelement de evaluatie aan te geven: </w:t>
      </w:r>
    </w:p>
    <w:p w14:paraId="5C4F7599" w14:textId="77777777" w:rsidR="00D257F8" w:rsidRPr="00F513E6" w:rsidRDefault="00D257F8" w:rsidP="00476893">
      <w:pPr>
        <w:pStyle w:val="Lijstalinea"/>
        <w:rPr>
          <w:rStyle w:val="Subtielebenadrukking"/>
        </w:rPr>
      </w:pPr>
      <w:r w:rsidRPr="00F513E6">
        <w:rPr>
          <w:rStyle w:val="Subtielebenadrukking"/>
        </w:rPr>
        <w:t>+ (bekeken en in orde)</w:t>
      </w:r>
      <w:r w:rsidR="00853892" w:rsidRPr="00F513E6">
        <w:rPr>
          <w:rStyle w:val="Subtielebenadrukking"/>
        </w:rPr>
        <w:t>;</w:t>
      </w:r>
      <w:r w:rsidRPr="00F513E6">
        <w:rPr>
          <w:rStyle w:val="Subtielebenadrukking"/>
        </w:rPr>
        <w:t xml:space="preserve"> </w:t>
      </w:r>
    </w:p>
    <w:p w14:paraId="6F5F474B" w14:textId="77777777" w:rsidR="00D257F8" w:rsidRPr="00F513E6" w:rsidRDefault="001A54EA" w:rsidP="00476893">
      <w:pPr>
        <w:pStyle w:val="Lijstalinea"/>
        <w:rPr>
          <w:rStyle w:val="Subtielebenadrukking"/>
        </w:rPr>
      </w:pPr>
      <w:r w:rsidRPr="00F513E6">
        <w:rPr>
          <w:rStyle w:val="Subtielebenadrukking"/>
        </w:rPr>
        <w:t>XX-</w:t>
      </w:r>
      <w:proofErr w:type="spellStart"/>
      <w:r w:rsidR="00D257F8" w:rsidRPr="00F513E6">
        <w:rPr>
          <w:rStyle w:val="Subtielebenadrukking"/>
        </w:rPr>
        <w:t>Ay</w:t>
      </w:r>
      <w:proofErr w:type="spellEnd"/>
      <w:r w:rsidR="00D257F8" w:rsidRPr="00F513E6">
        <w:rPr>
          <w:rStyle w:val="Subtielebenadrukking"/>
        </w:rPr>
        <w:t xml:space="preserve"> of </w:t>
      </w:r>
      <w:r w:rsidRPr="00F513E6">
        <w:rPr>
          <w:rStyle w:val="Subtielebenadrukking"/>
        </w:rPr>
        <w:t>XX-</w:t>
      </w:r>
      <w:proofErr w:type="spellStart"/>
      <w:r w:rsidR="00D257F8" w:rsidRPr="00F513E6">
        <w:rPr>
          <w:rStyle w:val="Subtielebenadrukking"/>
        </w:rPr>
        <w:t>By</w:t>
      </w:r>
      <w:proofErr w:type="spellEnd"/>
      <w:r w:rsidR="00D257F8" w:rsidRPr="00F513E6">
        <w:rPr>
          <w:rStyle w:val="Subtielebenadrukking"/>
        </w:rPr>
        <w:t xml:space="preserve"> (bekeken, maar met </w:t>
      </w:r>
      <w:r w:rsidRPr="00F513E6">
        <w:rPr>
          <w:rStyle w:val="Subtielebenadrukking"/>
        </w:rPr>
        <w:t>tekortkoming: XX=initialen auditor</w:t>
      </w:r>
      <w:r w:rsidR="00D257F8" w:rsidRPr="00F513E6">
        <w:rPr>
          <w:rStyle w:val="Subtielebenadrukking"/>
        </w:rPr>
        <w:t>, y=volgnummer van de tekortkoming in dit deelverslag)</w:t>
      </w:r>
      <w:r w:rsidR="00853892" w:rsidRPr="00F513E6">
        <w:rPr>
          <w:rStyle w:val="Subtielebenadrukking"/>
        </w:rPr>
        <w:t xml:space="preserve">; </w:t>
      </w:r>
    </w:p>
    <w:p w14:paraId="353F0AD9" w14:textId="77777777" w:rsidR="00D257F8" w:rsidRPr="00F513E6" w:rsidRDefault="00D257F8" w:rsidP="00476893">
      <w:pPr>
        <w:pStyle w:val="Lijstalinea"/>
        <w:rPr>
          <w:rStyle w:val="Subtielebenadrukking"/>
        </w:rPr>
      </w:pPr>
      <w:proofErr w:type="spellStart"/>
      <w:r w:rsidRPr="00F513E6">
        <w:rPr>
          <w:rStyle w:val="Subtielebenadrukking"/>
        </w:rPr>
        <w:t>nb</w:t>
      </w:r>
      <w:proofErr w:type="spellEnd"/>
      <w:r w:rsidRPr="00F513E6">
        <w:rPr>
          <w:rStyle w:val="Subtielebenadrukking"/>
        </w:rPr>
        <w:t xml:space="preserve"> (niet bekeken)</w:t>
      </w:r>
      <w:r w:rsidR="00853892" w:rsidRPr="00F513E6">
        <w:rPr>
          <w:rStyle w:val="Subtielebenadrukking"/>
        </w:rPr>
        <w:t>;</w:t>
      </w:r>
    </w:p>
    <w:p w14:paraId="4E8FF163" w14:textId="77777777" w:rsidR="00D257F8" w:rsidRDefault="00D257F8" w:rsidP="00476893">
      <w:pPr>
        <w:pStyle w:val="Lijstalinea"/>
        <w:rPr>
          <w:rStyle w:val="Subtielebenadrukking"/>
        </w:rPr>
      </w:pPr>
      <w:proofErr w:type="spellStart"/>
      <w:r w:rsidRPr="00F513E6">
        <w:rPr>
          <w:rStyle w:val="Subtielebenadrukking"/>
        </w:rPr>
        <w:t>nvt</w:t>
      </w:r>
      <w:proofErr w:type="spellEnd"/>
      <w:r w:rsidRPr="00F513E6">
        <w:rPr>
          <w:rStyle w:val="Subtielebenadrukking"/>
        </w:rPr>
        <w:t xml:space="preserve"> (niet van toepassing).</w:t>
      </w:r>
    </w:p>
    <w:p w14:paraId="032C328B" w14:textId="77777777" w:rsidR="00826BE8" w:rsidRPr="00826BE8" w:rsidRDefault="00826BE8" w:rsidP="00826BE8">
      <w:pPr>
        <w:rPr>
          <w:rStyle w:val="Nadruk"/>
        </w:rPr>
      </w:pPr>
      <w:bookmarkStart w:id="1" w:name="_Hlk71556843"/>
      <w:r w:rsidRPr="00826BE8">
        <w:rPr>
          <w:rStyle w:val="Nadruk"/>
        </w:rPr>
        <w:t xml:space="preserve">Tekst in het blauw </w:t>
      </w:r>
      <w:r w:rsidR="00691C1A">
        <w:rPr>
          <w:rStyle w:val="Nadruk"/>
        </w:rPr>
        <w:t>is</w:t>
      </w:r>
      <w:r w:rsidRPr="00826BE8">
        <w:rPr>
          <w:rStyle w:val="Nadruk"/>
        </w:rPr>
        <w:t xml:space="preserve"> ter verduidelijking en dient verwijderd te worden.</w:t>
      </w:r>
    </w:p>
    <w:bookmarkEnd w:id="1"/>
    <w:p w14:paraId="519BAE3A" w14:textId="77777777" w:rsidR="00A91D28" w:rsidRPr="00F513E6" w:rsidRDefault="00BA5DAA" w:rsidP="00BA5DAA">
      <w:pPr>
        <w:pStyle w:val="Kop2"/>
      </w:pPr>
      <w:r w:rsidRPr="00F513E6">
        <w:lastRenderedPageBreak/>
        <w:t>Algemene vaststellingen (zetel en witness</w:t>
      </w:r>
      <w:r w:rsidR="00853892" w:rsidRPr="00F513E6">
        <w:t xml:space="preserve"> activiteiten</w:t>
      </w:r>
      <w:r w:rsidRPr="00F513E6">
        <w:t xml:space="preserve">) </w:t>
      </w:r>
    </w:p>
    <w:p w14:paraId="5C77B599" w14:textId="77777777" w:rsidR="0024507A" w:rsidRPr="00F513E6" w:rsidRDefault="0024507A" w:rsidP="0024507A">
      <w:pPr>
        <w:rPr>
          <w:rStyle w:val="Subtielebenadrukking"/>
        </w:rPr>
      </w:pPr>
      <w:r w:rsidRPr="00F513E6">
        <w:rPr>
          <w:rStyle w:val="Subtielebenadrukking"/>
        </w:rPr>
        <w:t xml:space="preserve">Algemene vaststellingen zullen meestal voortkomen uit de evaluatie in de zetel (maar kunnen ook uit verschillende </w:t>
      </w:r>
      <w:proofErr w:type="spellStart"/>
      <w:r w:rsidRPr="00F513E6">
        <w:rPr>
          <w:rStyle w:val="Subtielebenadrukking"/>
        </w:rPr>
        <w:t>witness</w:t>
      </w:r>
      <w:proofErr w:type="spellEnd"/>
      <w:r w:rsidR="00E80587" w:rsidRPr="00F513E6">
        <w:rPr>
          <w:rStyle w:val="Subtielebenadrukking"/>
        </w:rPr>
        <w:t xml:space="preserve"> activiteiten</w:t>
      </w:r>
      <w:r w:rsidRPr="00F513E6">
        <w:rPr>
          <w:rStyle w:val="Subtielebenadrukking"/>
        </w:rPr>
        <w:t xml:space="preserve"> </w:t>
      </w:r>
      <w:r w:rsidR="00853892" w:rsidRPr="00F513E6">
        <w:rPr>
          <w:rStyle w:val="Subtielebenadrukking"/>
        </w:rPr>
        <w:t>voort</w:t>
      </w:r>
      <w:r w:rsidRPr="00F513E6">
        <w:rPr>
          <w:rStyle w:val="Subtielebenadrukking"/>
        </w:rPr>
        <w:t>komen).</w:t>
      </w:r>
    </w:p>
    <w:p w14:paraId="52E32DE1" w14:textId="77777777" w:rsidR="00337125" w:rsidRPr="00F513E6" w:rsidRDefault="00337125" w:rsidP="00337125">
      <w:pPr>
        <w:pStyle w:val="Kop3"/>
      </w:pPr>
      <w:r>
        <w:t>Normeisen</w:t>
      </w:r>
    </w:p>
    <w:p w14:paraId="7063FE48" w14:textId="194600E2" w:rsidR="00337125" w:rsidRDefault="00337125" w:rsidP="00337125">
      <w:pPr>
        <w:pStyle w:val="Kop4"/>
      </w:pPr>
      <w:bookmarkStart w:id="2" w:name="_Hlk73131544"/>
      <w:r>
        <w:t xml:space="preserve">EN </w:t>
      </w:r>
      <w:r w:rsidRPr="00C065F1">
        <w:t xml:space="preserve">ISO/IEC 17025:2017 </w:t>
      </w:r>
      <w:r>
        <w:tab/>
      </w:r>
      <w:r w:rsidRPr="00C065F1">
        <w:t>§4</w:t>
      </w:r>
      <w:r w:rsidR="00430626">
        <w:t>+5</w:t>
      </w:r>
      <w:r>
        <w:t xml:space="preserve"> </w:t>
      </w:r>
      <w:r w:rsidRPr="00C065F1">
        <w:t xml:space="preserve">: Algemene </w:t>
      </w:r>
      <w:r w:rsidR="00430626">
        <w:t xml:space="preserve">en structurele </w:t>
      </w:r>
      <w:r w:rsidRPr="00C065F1">
        <w:t>eisen</w:t>
      </w:r>
    </w:p>
    <w:p w14:paraId="471EFF6D" w14:textId="0ABE8129" w:rsidR="00337125" w:rsidRDefault="00337125" w:rsidP="00430626">
      <w:pPr>
        <w:pStyle w:val="Kop4"/>
        <w:ind w:left="2832" w:hanging="2832"/>
        <w:rPr>
          <w:vertAlign w:val="superscript"/>
          <w:lang w:val="en-US"/>
        </w:rPr>
      </w:pPr>
      <w:r w:rsidRPr="00F435AC">
        <w:rPr>
          <w:lang w:val="en-US"/>
        </w:rPr>
        <w:t xml:space="preserve">EN </w:t>
      </w:r>
      <w:r w:rsidRPr="00BD62BD">
        <w:rPr>
          <w:lang w:val="en-US"/>
        </w:rPr>
        <w:t xml:space="preserve">ISO </w:t>
      </w:r>
      <w:r>
        <w:rPr>
          <w:lang w:val="en-US"/>
        </w:rPr>
        <w:t>15195:2019</w:t>
      </w:r>
      <w:r w:rsidRPr="00BD62BD">
        <w:rPr>
          <w:lang w:val="en-US"/>
        </w:rPr>
        <w:t xml:space="preserve"> </w:t>
      </w:r>
      <w:r>
        <w:rPr>
          <w:lang w:val="en-US"/>
        </w:rPr>
        <w:tab/>
      </w:r>
      <w:r w:rsidR="00430626">
        <w:rPr>
          <w:lang w:val="en-US"/>
        </w:rPr>
        <w:tab/>
      </w:r>
      <w:r w:rsidRPr="00BD62BD">
        <w:rPr>
          <w:lang w:val="en-US"/>
        </w:rPr>
        <w:t>§4</w:t>
      </w:r>
      <w:r w:rsidR="00430626">
        <w:rPr>
          <w:lang w:val="en-US"/>
        </w:rPr>
        <w:t>+5</w:t>
      </w:r>
      <w:r w:rsidRPr="00BD62BD">
        <w:rPr>
          <w:lang w:val="en-US"/>
        </w:rPr>
        <w:t xml:space="preserve"> : General</w:t>
      </w:r>
      <w:r w:rsidR="00430626">
        <w:rPr>
          <w:lang w:val="en-US"/>
        </w:rPr>
        <w:t xml:space="preserve"> and structural </w:t>
      </w:r>
      <w:r w:rsidRPr="00BD62BD">
        <w:rPr>
          <w:lang w:val="en-US"/>
        </w:rPr>
        <w:t xml:space="preserve"> requirements </w:t>
      </w:r>
      <w:r w:rsidRPr="00BD62BD">
        <w:rPr>
          <w:vertAlign w:val="superscript"/>
          <w:lang w:val="en-US"/>
        </w:rPr>
        <w:t>(The requirements of ISO/IEC 17025:2017</w:t>
      </w:r>
      <w:r>
        <w:rPr>
          <w:vertAlign w:val="superscript"/>
          <w:lang w:val="en-US"/>
        </w:rPr>
        <w:t xml:space="preserve"> §</w:t>
      </w:r>
      <w:r w:rsidRPr="00BD62BD">
        <w:rPr>
          <w:vertAlign w:val="superscript"/>
          <w:lang w:val="en-US"/>
        </w:rPr>
        <w:t>4</w:t>
      </w:r>
      <w:r w:rsidR="00430626">
        <w:rPr>
          <w:vertAlign w:val="superscript"/>
          <w:lang w:val="en-US"/>
        </w:rPr>
        <w:t>+5</w:t>
      </w:r>
      <w:r w:rsidRPr="00BD62BD">
        <w:rPr>
          <w:vertAlign w:val="superscript"/>
          <w:lang w:val="en-US"/>
        </w:rPr>
        <w:t xml:space="preserve"> apply)</w:t>
      </w:r>
    </w:p>
    <w:bookmarkEnd w:id="2"/>
    <w:p w14:paraId="4A021285" w14:textId="77777777" w:rsidR="00430626" w:rsidRPr="00177B52" w:rsidRDefault="00430626" w:rsidP="00430626">
      <w:pPr>
        <w:rPr>
          <w:rStyle w:val="Subtielebenadrukking"/>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5" w:type="dxa"/>
        <w:tblLook w:val="04A0" w:firstRow="1" w:lastRow="0" w:firstColumn="1" w:lastColumn="0" w:noHBand="0" w:noVBand="1"/>
      </w:tblPr>
      <w:tblGrid>
        <w:gridCol w:w="1475"/>
        <w:gridCol w:w="6138"/>
        <w:gridCol w:w="1402"/>
      </w:tblGrid>
      <w:tr w:rsidR="00430626" w:rsidRPr="00177B52" w14:paraId="2D988B1A" w14:textId="77777777" w:rsidTr="00642078">
        <w:tc>
          <w:tcPr>
            <w:tcW w:w="1475" w:type="dxa"/>
            <w:tcBorders>
              <w:bottom w:val="single" w:sz="4" w:space="0" w:color="auto"/>
            </w:tcBorders>
          </w:tcPr>
          <w:p w14:paraId="4C8D65A3" w14:textId="77777777" w:rsidR="00430626" w:rsidRPr="00177B52" w:rsidRDefault="00430626" w:rsidP="00F60F5A">
            <w:pPr>
              <w:pStyle w:val="Tabeltitel"/>
            </w:pPr>
            <w:r w:rsidRPr="00177B52">
              <w:t>Normelement</w:t>
            </w:r>
          </w:p>
        </w:tc>
        <w:tc>
          <w:tcPr>
            <w:tcW w:w="6138" w:type="dxa"/>
            <w:tcBorders>
              <w:bottom w:val="single" w:sz="4" w:space="0" w:color="auto"/>
            </w:tcBorders>
          </w:tcPr>
          <w:p w14:paraId="6780F894" w14:textId="77777777" w:rsidR="00430626" w:rsidRPr="00177B52" w:rsidRDefault="00430626" w:rsidP="00F60F5A">
            <w:pPr>
              <w:pStyle w:val="Tabeltitel"/>
            </w:pPr>
            <w:r w:rsidRPr="00177B52">
              <w:t>Omschrijving</w:t>
            </w:r>
          </w:p>
        </w:tc>
        <w:tc>
          <w:tcPr>
            <w:tcW w:w="1402" w:type="dxa"/>
            <w:tcBorders>
              <w:bottom w:val="single" w:sz="4" w:space="0" w:color="auto"/>
            </w:tcBorders>
          </w:tcPr>
          <w:p w14:paraId="59CD21DA" w14:textId="77777777" w:rsidR="00430626" w:rsidRPr="00177B52" w:rsidRDefault="00430626" w:rsidP="00F60F5A">
            <w:pPr>
              <w:pStyle w:val="Tabeltitel"/>
            </w:pPr>
            <w:r w:rsidRPr="00177B52">
              <w:t>Evaluatie</w:t>
            </w:r>
          </w:p>
        </w:tc>
      </w:tr>
      <w:tr w:rsidR="00430626" w:rsidRPr="00F60F5A" w14:paraId="75CDE2B1" w14:textId="77777777" w:rsidTr="00642078">
        <w:tc>
          <w:tcPr>
            <w:tcW w:w="1475" w:type="dxa"/>
            <w:tcBorders>
              <w:right w:val="single" w:sz="4" w:space="0" w:color="E7E6E6" w:themeColor="background2"/>
            </w:tcBorders>
            <w:shd w:val="clear" w:color="auto" w:fill="E7E6E6" w:themeFill="background2"/>
          </w:tcPr>
          <w:p w14:paraId="501D354B" w14:textId="77777777" w:rsidR="00430626" w:rsidRPr="00F60F5A" w:rsidRDefault="00430626" w:rsidP="00F60F5A">
            <w:pPr>
              <w:pStyle w:val="Tabeltitel"/>
            </w:pPr>
            <w:bookmarkStart w:id="3" w:name="_Hlk77863151"/>
            <w:r w:rsidRPr="00F60F5A">
              <w:t>4.</w:t>
            </w:r>
          </w:p>
        </w:tc>
        <w:tc>
          <w:tcPr>
            <w:tcW w:w="6138" w:type="dxa"/>
            <w:tcBorders>
              <w:left w:val="single" w:sz="4" w:space="0" w:color="E7E6E6" w:themeColor="background2"/>
              <w:right w:val="single" w:sz="4" w:space="0" w:color="E7E6E6" w:themeColor="background2"/>
            </w:tcBorders>
            <w:shd w:val="clear" w:color="auto" w:fill="E7E6E6" w:themeFill="background2"/>
          </w:tcPr>
          <w:p w14:paraId="0B9257B7" w14:textId="77777777" w:rsidR="00430626" w:rsidRPr="00F60F5A" w:rsidRDefault="00430626" w:rsidP="00F60F5A">
            <w:pPr>
              <w:pStyle w:val="Tabeltitel"/>
            </w:pPr>
            <w:r w:rsidRPr="00F60F5A">
              <w:t>Algemene eisen</w:t>
            </w:r>
          </w:p>
        </w:tc>
        <w:tc>
          <w:tcPr>
            <w:tcW w:w="1402" w:type="dxa"/>
            <w:tcBorders>
              <w:left w:val="single" w:sz="4" w:space="0" w:color="E7E6E6" w:themeColor="background2"/>
            </w:tcBorders>
            <w:shd w:val="clear" w:color="auto" w:fill="E7E6E6" w:themeFill="background2"/>
          </w:tcPr>
          <w:p w14:paraId="083BB650" w14:textId="77777777" w:rsidR="00430626" w:rsidRPr="00F60F5A" w:rsidRDefault="00430626" w:rsidP="00F60F5A">
            <w:pPr>
              <w:pStyle w:val="Tabeltitel"/>
            </w:pPr>
          </w:p>
        </w:tc>
      </w:tr>
      <w:tr w:rsidR="00430626" w:rsidRPr="00F60F5A" w14:paraId="06FF0B76" w14:textId="77777777" w:rsidTr="00642078">
        <w:tc>
          <w:tcPr>
            <w:tcW w:w="1475" w:type="dxa"/>
          </w:tcPr>
          <w:p w14:paraId="767E9303" w14:textId="77777777" w:rsidR="00430626" w:rsidRPr="00F60F5A" w:rsidRDefault="00430626" w:rsidP="00F60F5A">
            <w:pPr>
              <w:pStyle w:val="Tabelinhoud"/>
            </w:pPr>
            <w:r w:rsidRPr="00F60F5A">
              <w:t>4.1</w:t>
            </w:r>
          </w:p>
        </w:tc>
        <w:tc>
          <w:tcPr>
            <w:tcW w:w="6138" w:type="dxa"/>
          </w:tcPr>
          <w:p w14:paraId="70DADDE3" w14:textId="77777777" w:rsidR="00430626" w:rsidRPr="00F60F5A" w:rsidRDefault="00430626" w:rsidP="00F60F5A">
            <w:pPr>
              <w:pStyle w:val="Tabelinhoud"/>
            </w:pPr>
            <w:r w:rsidRPr="00F60F5A">
              <w:t>Onpartijdigheid</w:t>
            </w:r>
          </w:p>
        </w:tc>
        <w:tc>
          <w:tcPr>
            <w:tcW w:w="1402" w:type="dxa"/>
          </w:tcPr>
          <w:p w14:paraId="177F3ACA" w14:textId="77777777" w:rsidR="00430626" w:rsidRPr="00F60F5A" w:rsidRDefault="00430626" w:rsidP="00F60F5A">
            <w:pPr>
              <w:pStyle w:val="Tabelinhoud"/>
            </w:pPr>
          </w:p>
        </w:tc>
      </w:tr>
      <w:tr w:rsidR="00430626" w:rsidRPr="00177B52" w14:paraId="127176CD" w14:textId="77777777" w:rsidTr="00642078">
        <w:tc>
          <w:tcPr>
            <w:tcW w:w="1475" w:type="dxa"/>
            <w:tcBorders>
              <w:bottom w:val="single" w:sz="4" w:space="0" w:color="auto"/>
            </w:tcBorders>
          </w:tcPr>
          <w:p w14:paraId="01676A90" w14:textId="77777777" w:rsidR="00430626" w:rsidRPr="00177B52" w:rsidRDefault="00430626" w:rsidP="00F60F5A">
            <w:pPr>
              <w:pStyle w:val="Tabelinhoud"/>
            </w:pPr>
            <w:r w:rsidRPr="00177B52">
              <w:t>4.2</w:t>
            </w:r>
          </w:p>
        </w:tc>
        <w:tc>
          <w:tcPr>
            <w:tcW w:w="6138" w:type="dxa"/>
            <w:tcBorders>
              <w:bottom w:val="single" w:sz="4" w:space="0" w:color="auto"/>
            </w:tcBorders>
          </w:tcPr>
          <w:p w14:paraId="776FCEBB" w14:textId="77777777" w:rsidR="00430626" w:rsidRPr="00177B52" w:rsidRDefault="00430626" w:rsidP="00F60F5A">
            <w:pPr>
              <w:pStyle w:val="Tabelinhoud"/>
            </w:pPr>
            <w:r w:rsidRPr="00177B52">
              <w:t>Vertrouwelijkheid</w:t>
            </w:r>
          </w:p>
        </w:tc>
        <w:tc>
          <w:tcPr>
            <w:tcW w:w="1402" w:type="dxa"/>
            <w:tcBorders>
              <w:bottom w:val="single" w:sz="4" w:space="0" w:color="auto"/>
            </w:tcBorders>
          </w:tcPr>
          <w:p w14:paraId="175AD386" w14:textId="77777777" w:rsidR="00430626" w:rsidRPr="00177B52" w:rsidRDefault="00430626" w:rsidP="00F60F5A">
            <w:pPr>
              <w:pStyle w:val="Tabelinhoud"/>
            </w:pPr>
          </w:p>
        </w:tc>
      </w:tr>
      <w:tr w:rsidR="00430626" w:rsidRPr="00177B52" w14:paraId="2FBEF5FE" w14:textId="77777777" w:rsidTr="00642078">
        <w:tc>
          <w:tcPr>
            <w:tcW w:w="1475" w:type="dxa"/>
            <w:tcBorders>
              <w:right w:val="single" w:sz="4" w:space="0" w:color="E7E6E6" w:themeColor="background2"/>
            </w:tcBorders>
            <w:shd w:val="clear" w:color="auto" w:fill="E7E6E6" w:themeFill="background2"/>
          </w:tcPr>
          <w:p w14:paraId="25E75604" w14:textId="77777777" w:rsidR="00430626" w:rsidRPr="00177B52" w:rsidRDefault="00430626" w:rsidP="00F60F5A">
            <w:pPr>
              <w:pStyle w:val="Tabeltitel"/>
            </w:pPr>
            <w:r w:rsidRPr="00177B52">
              <w:t>5.</w:t>
            </w:r>
          </w:p>
        </w:tc>
        <w:tc>
          <w:tcPr>
            <w:tcW w:w="6138" w:type="dxa"/>
            <w:tcBorders>
              <w:left w:val="single" w:sz="4" w:space="0" w:color="E7E6E6" w:themeColor="background2"/>
              <w:right w:val="single" w:sz="4" w:space="0" w:color="E7E6E6" w:themeColor="background2"/>
            </w:tcBorders>
            <w:shd w:val="clear" w:color="auto" w:fill="E7E6E6" w:themeFill="background2"/>
          </w:tcPr>
          <w:p w14:paraId="36DB8C21" w14:textId="77777777" w:rsidR="00430626" w:rsidRPr="00177B52" w:rsidRDefault="00430626" w:rsidP="00F60F5A">
            <w:pPr>
              <w:pStyle w:val="Tabeltitel"/>
            </w:pPr>
            <w:r w:rsidRPr="00177B52">
              <w:t>Structurele eisen</w:t>
            </w:r>
          </w:p>
        </w:tc>
        <w:tc>
          <w:tcPr>
            <w:tcW w:w="1402" w:type="dxa"/>
            <w:tcBorders>
              <w:left w:val="single" w:sz="4" w:space="0" w:color="E7E6E6" w:themeColor="background2"/>
            </w:tcBorders>
            <w:shd w:val="clear" w:color="auto" w:fill="E7E6E6" w:themeFill="background2"/>
          </w:tcPr>
          <w:p w14:paraId="1F9B9C11" w14:textId="77777777" w:rsidR="00430626" w:rsidRPr="00177B52" w:rsidRDefault="00430626" w:rsidP="00F60F5A">
            <w:pPr>
              <w:pStyle w:val="Tabeltitel"/>
            </w:pPr>
          </w:p>
        </w:tc>
      </w:tr>
      <w:tr w:rsidR="00430626" w:rsidRPr="00177B52" w14:paraId="6F16FBF5" w14:textId="77777777" w:rsidTr="00642078">
        <w:tc>
          <w:tcPr>
            <w:tcW w:w="1475" w:type="dxa"/>
            <w:tcBorders>
              <w:bottom w:val="single" w:sz="4" w:space="0" w:color="auto"/>
            </w:tcBorders>
          </w:tcPr>
          <w:p w14:paraId="4BEFE57E" w14:textId="77777777" w:rsidR="00430626" w:rsidRPr="00177B52" w:rsidRDefault="00430626" w:rsidP="00F60F5A">
            <w:pPr>
              <w:pStyle w:val="Tabelinhoud"/>
            </w:pPr>
            <w:r w:rsidRPr="00177B52">
              <w:t>5.1-5.7</w:t>
            </w:r>
          </w:p>
        </w:tc>
        <w:tc>
          <w:tcPr>
            <w:tcW w:w="6138" w:type="dxa"/>
            <w:tcBorders>
              <w:bottom w:val="single" w:sz="4" w:space="0" w:color="auto"/>
            </w:tcBorders>
          </w:tcPr>
          <w:p w14:paraId="4D43F2E8" w14:textId="77777777" w:rsidR="00430626" w:rsidRPr="00177B52" w:rsidRDefault="00430626" w:rsidP="00F60F5A">
            <w:pPr>
              <w:pStyle w:val="Tabelinhoud"/>
            </w:pPr>
            <w:r w:rsidRPr="00177B52">
              <w:t>Organisatiestructuur en management, reikwijdte activiteiten, verantwoordelijkheden en bevoegdheden</w:t>
            </w:r>
          </w:p>
        </w:tc>
        <w:tc>
          <w:tcPr>
            <w:tcW w:w="1402" w:type="dxa"/>
            <w:tcBorders>
              <w:bottom w:val="single" w:sz="4" w:space="0" w:color="auto"/>
            </w:tcBorders>
          </w:tcPr>
          <w:p w14:paraId="42CA89D8" w14:textId="77777777" w:rsidR="00430626" w:rsidRPr="00177B52" w:rsidRDefault="00430626" w:rsidP="00F60F5A">
            <w:pPr>
              <w:pStyle w:val="Tabelinhoud"/>
            </w:pPr>
          </w:p>
        </w:tc>
      </w:tr>
    </w:tbl>
    <w:bookmarkEnd w:id="3"/>
    <w:p w14:paraId="5FCCD3B3" w14:textId="77777777" w:rsidR="00430626" w:rsidRPr="00177B52" w:rsidRDefault="00430626" w:rsidP="00430626">
      <w:pPr>
        <w:pStyle w:val="Kop6"/>
      </w:pPr>
      <w:r w:rsidRPr="00177B52">
        <w:t>Belangrijkste bekeken documenten:</w:t>
      </w:r>
    </w:p>
    <w:p w14:paraId="4FE250DE" w14:textId="77777777" w:rsidR="00430626" w:rsidRPr="00177B52" w:rsidRDefault="00430626" w:rsidP="00430626"/>
    <w:p w14:paraId="44E0993E" w14:textId="5DCEEB20" w:rsidR="00337125" w:rsidRDefault="00430626" w:rsidP="00430626">
      <w:pPr>
        <w:pStyle w:val="Kop6"/>
      </w:pPr>
      <w:r w:rsidRPr="00177B52">
        <w:t>Algemene beschrijving van de vaststellingen inclusief de verwijzing naar eventuele tekortkomingen:</w:t>
      </w:r>
    </w:p>
    <w:p w14:paraId="661F250F" w14:textId="77777777" w:rsidR="00430626" w:rsidRPr="00430626" w:rsidRDefault="00430626" w:rsidP="00430626"/>
    <w:p w14:paraId="7763ACB2" w14:textId="77777777" w:rsidR="00337125" w:rsidRDefault="00337125" w:rsidP="00337125">
      <w:pPr>
        <w:pStyle w:val="Kop4"/>
      </w:pPr>
      <w:bookmarkStart w:id="4" w:name="_Hlk73132439"/>
      <w:r>
        <w:t xml:space="preserve">EN </w:t>
      </w:r>
      <w:r w:rsidRPr="000163F9">
        <w:t xml:space="preserve">ISO/IEC 17025:2017 </w:t>
      </w:r>
      <w:r>
        <w:tab/>
      </w:r>
      <w:r w:rsidRPr="000163F9">
        <w:t>§6:  Eisen aan middelen</w:t>
      </w:r>
    </w:p>
    <w:p w14:paraId="45E52C50" w14:textId="77777777" w:rsidR="00337125" w:rsidRPr="00BD62BD" w:rsidRDefault="00337125" w:rsidP="00337125">
      <w:pPr>
        <w:pStyle w:val="Kop4"/>
      </w:pPr>
      <w:r>
        <w:t>EN ISO 15195:2019</w:t>
      </w:r>
      <w:r>
        <w:tab/>
      </w:r>
      <w:r>
        <w:tab/>
        <w:t xml:space="preserve">§6 : </w:t>
      </w:r>
      <w:r w:rsidRPr="008D68A9">
        <w:t xml:space="preserve">Resource </w:t>
      </w:r>
      <w:proofErr w:type="spellStart"/>
      <w:r w:rsidRPr="008D68A9">
        <w:t>requirements</w:t>
      </w:r>
      <w:proofErr w:type="spellEnd"/>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16"/>
        <w:gridCol w:w="5080"/>
        <w:gridCol w:w="1144"/>
      </w:tblGrid>
      <w:tr w:rsidR="00337125" w:rsidRPr="00F513E6" w14:paraId="4241BC1B" w14:textId="77777777" w:rsidTr="0063553B">
        <w:tc>
          <w:tcPr>
            <w:tcW w:w="1376" w:type="dxa"/>
          </w:tcPr>
          <w:p w14:paraId="03E1D873" w14:textId="77777777" w:rsidR="00337125" w:rsidRDefault="00337125" w:rsidP="00F60F5A">
            <w:pPr>
              <w:pStyle w:val="Tabeltitel"/>
            </w:pPr>
            <w:r w:rsidRPr="00F513E6">
              <w:t>Normelement</w:t>
            </w:r>
          </w:p>
          <w:p w14:paraId="0A397006" w14:textId="77777777" w:rsidR="00337125" w:rsidRPr="00F513E6" w:rsidRDefault="00337125" w:rsidP="00F60F5A">
            <w:pPr>
              <w:pStyle w:val="Tabeltitel"/>
            </w:pPr>
            <w:r>
              <w:t>EN ISO/IEC 17025:2017</w:t>
            </w:r>
          </w:p>
        </w:tc>
        <w:tc>
          <w:tcPr>
            <w:tcW w:w="1416" w:type="dxa"/>
          </w:tcPr>
          <w:p w14:paraId="588B4B27" w14:textId="77777777" w:rsidR="00337125" w:rsidRDefault="00337125" w:rsidP="00F60F5A">
            <w:pPr>
              <w:pStyle w:val="Tabeltitel"/>
            </w:pPr>
            <w:r w:rsidRPr="00F513E6">
              <w:t>Normelement</w:t>
            </w:r>
          </w:p>
          <w:p w14:paraId="72CF011D" w14:textId="77777777" w:rsidR="00337125" w:rsidRPr="00F513E6" w:rsidRDefault="00337125" w:rsidP="00F60F5A">
            <w:pPr>
              <w:pStyle w:val="Tabeltitel"/>
            </w:pPr>
            <w:r>
              <w:t>EN ISO 15195:2019</w:t>
            </w:r>
          </w:p>
        </w:tc>
        <w:tc>
          <w:tcPr>
            <w:tcW w:w="5080" w:type="dxa"/>
          </w:tcPr>
          <w:p w14:paraId="0A6AAF99" w14:textId="77777777" w:rsidR="00337125" w:rsidRPr="00F513E6" w:rsidRDefault="00337125" w:rsidP="00F60F5A">
            <w:pPr>
              <w:pStyle w:val="Tabeltitel"/>
            </w:pPr>
            <w:r w:rsidRPr="00F513E6">
              <w:t>Omschrijving</w:t>
            </w:r>
          </w:p>
        </w:tc>
        <w:tc>
          <w:tcPr>
            <w:tcW w:w="1144" w:type="dxa"/>
          </w:tcPr>
          <w:p w14:paraId="39DF3003" w14:textId="77777777" w:rsidR="00337125" w:rsidRPr="00F513E6" w:rsidRDefault="00337125" w:rsidP="00F60F5A">
            <w:pPr>
              <w:pStyle w:val="Tabeltitel"/>
            </w:pPr>
            <w:r w:rsidRPr="00F513E6">
              <w:t>Evaluatie</w:t>
            </w:r>
          </w:p>
        </w:tc>
      </w:tr>
      <w:tr w:rsidR="00337125" w:rsidRPr="00F513E6" w14:paraId="12E29927" w14:textId="77777777" w:rsidTr="0063553B">
        <w:tc>
          <w:tcPr>
            <w:tcW w:w="1376" w:type="dxa"/>
            <w:shd w:val="clear" w:color="auto" w:fill="E7E6E6" w:themeFill="background2"/>
          </w:tcPr>
          <w:p w14:paraId="6EDA298E" w14:textId="77777777" w:rsidR="00337125" w:rsidRPr="0031174F" w:rsidRDefault="00337125" w:rsidP="00F60F5A">
            <w:pPr>
              <w:pStyle w:val="Tabeltitel"/>
            </w:pPr>
            <w:r>
              <w:t>6.1</w:t>
            </w:r>
          </w:p>
        </w:tc>
        <w:tc>
          <w:tcPr>
            <w:tcW w:w="1416" w:type="dxa"/>
            <w:shd w:val="clear" w:color="auto" w:fill="E7E6E6" w:themeFill="background2"/>
          </w:tcPr>
          <w:p w14:paraId="42790CF2" w14:textId="77777777" w:rsidR="00337125" w:rsidRDefault="00337125" w:rsidP="00F60F5A">
            <w:pPr>
              <w:pStyle w:val="Tabeltitel"/>
            </w:pPr>
            <w:r>
              <w:t>6.1</w:t>
            </w:r>
          </w:p>
        </w:tc>
        <w:tc>
          <w:tcPr>
            <w:tcW w:w="5080" w:type="dxa"/>
            <w:shd w:val="clear" w:color="auto" w:fill="E7E6E6" w:themeFill="background2"/>
          </w:tcPr>
          <w:p w14:paraId="38F26A2B" w14:textId="77777777" w:rsidR="00337125" w:rsidRPr="0031174F" w:rsidRDefault="00337125" w:rsidP="00F60F5A">
            <w:pPr>
              <w:pStyle w:val="Tabeltitel"/>
            </w:pPr>
            <w:r>
              <w:t>Algemeen</w:t>
            </w:r>
          </w:p>
        </w:tc>
        <w:tc>
          <w:tcPr>
            <w:tcW w:w="1144" w:type="dxa"/>
            <w:shd w:val="clear" w:color="auto" w:fill="E7E6E6" w:themeFill="background2"/>
          </w:tcPr>
          <w:p w14:paraId="46DFCDAF" w14:textId="77777777" w:rsidR="00337125" w:rsidRPr="00F513E6" w:rsidRDefault="00337125" w:rsidP="00F60F5A">
            <w:pPr>
              <w:pStyle w:val="Tabeltitel"/>
            </w:pPr>
          </w:p>
        </w:tc>
      </w:tr>
      <w:tr w:rsidR="00337125" w:rsidRPr="00F513E6" w14:paraId="262FF8FA" w14:textId="77777777" w:rsidTr="0063553B">
        <w:tc>
          <w:tcPr>
            <w:tcW w:w="1376" w:type="dxa"/>
          </w:tcPr>
          <w:p w14:paraId="1A1A3A32" w14:textId="77777777" w:rsidR="00337125" w:rsidRPr="00F513E6" w:rsidRDefault="00337125" w:rsidP="00F60F5A">
            <w:pPr>
              <w:pStyle w:val="Tabelinhoud"/>
            </w:pPr>
            <w:r>
              <w:t>6.1</w:t>
            </w:r>
          </w:p>
        </w:tc>
        <w:tc>
          <w:tcPr>
            <w:tcW w:w="1416" w:type="dxa"/>
          </w:tcPr>
          <w:p w14:paraId="7B375F83" w14:textId="77777777" w:rsidR="00337125" w:rsidRPr="00771FEB" w:rsidRDefault="00337125" w:rsidP="00F60F5A">
            <w:pPr>
              <w:pStyle w:val="Tabelinhoud"/>
              <w:rPr>
                <w:lang w:val="en-GB"/>
              </w:rPr>
            </w:pPr>
            <w:r w:rsidRPr="00771FEB">
              <w:rPr>
                <w:lang w:val="en-GB"/>
              </w:rPr>
              <w:t>The requirements of ISO/IEC 17025:2017 §6.1 apply</w:t>
            </w:r>
          </w:p>
        </w:tc>
        <w:tc>
          <w:tcPr>
            <w:tcW w:w="5080" w:type="dxa"/>
          </w:tcPr>
          <w:p w14:paraId="16580C25" w14:textId="77777777" w:rsidR="00337125" w:rsidRPr="00F513E6" w:rsidRDefault="00337125" w:rsidP="00F60F5A">
            <w:pPr>
              <w:pStyle w:val="Tabelinhoud"/>
            </w:pPr>
            <w:r>
              <w:t>Het laboratorium moet beschikken over het personeel, de faciliteiten, uitrusting, systemen en de ondersteunende diensten die nodig zijn voor het beheren en uitvoeren van de laboratoriumactiviteiten</w:t>
            </w:r>
          </w:p>
        </w:tc>
        <w:tc>
          <w:tcPr>
            <w:tcW w:w="1144" w:type="dxa"/>
          </w:tcPr>
          <w:p w14:paraId="4AD69C1E" w14:textId="77777777" w:rsidR="00337125" w:rsidRPr="00F513E6" w:rsidRDefault="00337125" w:rsidP="00F60F5A">
            <w:pPr>
              <w:pStyle w:val="Tabelinhoud"/>
            </w:pPr>
          </w:p>
        </w:tc>
      </w:tr>
      <w:tr w:rsidR="00337125" w:rsidRPr="00F513E6" w14:paraId="4A0A1BAA" w14:textId="77777777" w:rsidTr="0063553B">
        <w:tc>
          <w:tcPr>
            <w:tcW w:w="1376" w:type="dxa"/>
            <w:shd w:val="clear" w:color="auto" w:fill="E7E6E6" w:themeFill="background2"/>
          </w:tcPr>
          <w:p w14:paraId="196F4CA4" w14:textId="77777777" w:rsidR="00337125" w:rsidRPr="0031174F" w:rsidRDefault="00337125" w:rsidP="00F60F5A">
            <w:pPr>
              <w:pStyle w:val="Tabeltitel"/>
            </w:pPr>
            <w:r>
              <w:t>6.2</w:t>
            </w:r>
          </w:p>
        </w:tc>
        <w:tc>
          <w:tcPr>
            <w:tcW w:w="1416" w:type="dxa"/>
            <w:shd w:val="clear" w:color="auto" w:fill="E7E6E6" w:themeFill="background2"/>
          </w:tcPr>
          <w:p w14:paraId="5DDBDD6F" w14:textId="77777777" w:rsidR="00337125" w:rsidRDefault="00337125" w:rsidP="00F60F5A">
            <w:pPr>
              <w:pStyle w:val="Tabeltitel"/>
            </w:pPr>
            <w:r>
              <w:t>6.2</w:t>
            </w:r>
          </w:p>
        </w:tc>
        <w:tc>
          <w:tcPr>
            <w:tcW w:w="5080" w:type="dxa"/>
            <w:shd w:val="clear" w:color="auto" w:fill="E7E6E6" w:themeFill="background2"/>
          </w:tcPr>
          <w:p w14:paraId="56CACB75" w14:textId="77777777" w:rsidR="00337125" w:rsidRPr="0031174F" w:rsidRDefault="00337125" w:rsidP="00F60F5A">
            <w:pPr>
              <w:pStyle w:val="Tabeltitel"/>
            </w:pPr>
            <w:r>
              <w:t>Personeel</w:t>
            </w:r>
          </w:p>
        </w:tc>
        <w:tc>
          <w:tcPr>
            <w:tcW w:w="1144" w:type="dxa"/>
            <w:shd w:val="clear" w:color="auto" w:fill="E7E6E6" w:themeFill="background2"/>
          </w:tcPr>
          <w:p w14:paraId="3CEC2311" w14:textId="77777777" w:rsidR="00337125" w:rsidRPr="00F513E6" w:rsidRDefault="00337125" w:rsidP="00F60F5A">
            <w:pPr>
              <w:pStyle w:val="Tabeltitel"/>
            </w:pPr>
          </w:p>
        </w:tc>
      </w:tr>
      <w:tr w:rsidR="00337125" w:rsidRPr="00F513E6" w14:paraId="7D46D99A" w14:textId="77777777" w:rsidTr="0063553B">
        <w:tc>
          <w:tcPr>
            <w:tcW w:w="1376" w:type="dxa"/>
          </w:tcPr>
          <w:p w14:paraId="00D43675" w14:textId="77777777" w:rsidR="00337125" w:rsidRPr="00F513E6" w:rsidRDefault="00337125" w:rsidP="00F60F5A">
            <w:pPr>
              <w:pStyle w:val="Tabelinhoud"/>
            </w:pPr>
            <w:r w:rsidRPr="00FF65A7">
              <w:t>6.2.1</w:t>
            </w:r>
          </w:p>
        </w:tc>
        <w:tc>
          <w:tcPr>
            <w:tcW w:w="1416" w:type="dxa"/>
            <w:vMerge w:val="restart"/>
          </w:tcPr>
          <w:p w14:paraId="6839D6FB" w14:textId="77777777" w:rsidR="00337125" w:rsidRPr="00771FEB" w:rsidRDefault="00337125" w:rsidP="00F60F5A">
            <w:pPr>
              <w:pStyle w:val="Tabelinhoud"/>
              <w:rPr>
                <w:lang w:val="en-GB"/>
              </w:rPr>
            </w:pPr>
            <w:r w:rsidRPr="00771FEB">
              <w:rPr>
                <w:lang w:val="en-GB"/>
              </w:rPr>
              <w:t>The requirements of ISO/IEC 17025:2017 §6.2 apply</w:t>
            </w:r>
          </w:p>
        </w:tc>
        <w:tc>
          <w:tcPr>
            <w:tcW w:w="5080" w:type="dxa"/>
          </w:tcPr>
          <w:p w14:paraId="0DF94908" w14:textId="77777777" w:rsidR="00337125" w:rsidRPr="00F513E6" w:rsidRDefault="00337125" w:rsidP="00F60F5A">
            <w:pPr>
              <w:pStyle w:val="Tabelinhoud"/>
            </w:pPr>
            <w:r w:rsidRPr="00FF65A7">
              <w:t>Personeel handelt onpartijdig, is competent, en werkt overeenkomstig  het managementsysteem.</w:t>
            </w:r>
          </w:p>
        </w:tc>
        <w:tc>
          <w:tcPr>
            <w:tcW w:w="1144" w:type="dxa"/>
          </w:tcPr>
          <w:p w14:paraId="2F7381C9" w14:textId="77777777" w:rsidR="00337125" w:rsidRPr="00F513E6" w:rsidRDefault="00337125" w:rsidP="00F60F5A">
            <w:pPr>
              <w:pStyle w:val="Tabelinhoud"/>
            </w:pPr>
          </w:p>
        </w:tc>
      </w:tr>
      <w:tr w:rsidR="00337125" w:rsidRPr="00F513E6" w14:paraId="387E9300" w14:textId="77777777" w:rsidTr="0063553B">
        <w:tc>
          <w:tcPr>
            <w:tcW w:w="1376" w:type="dxa"/>
          </w:tcPr>
          <w:p w14:paraId="2216E421" w14:textId="77777777" w:rsidR="00337125" w:rsidRPr="00F513E6" w:rsidRDefault="00337125" w:rsidP="00F60F5A">
            <w:pPr>
              <w:pStyle w:val="Tabelinhoud"/>
            </w:pPr>
            <w:r w:rsidRPr="00FF65A7">
              <w:t>6.2.2</w:t>
            </w:r>
          </w:p>
        </w:tc>
        <w:tc>
          <w:tcPr>
            <w:tcW w:w="1416" w:type="dxa"/>
            <w:vMerge/>
          </w:tcPr>
          <w:p w14:paraId="633A9124" w14:textId="77777777" w:rsidR="00337125" w:rsidRPr="00FF65A7" w:rsidRDefault="00337125" w:rsidP="00F60F5A">
            <w:pPr>
              <w:pStyle w:val="Tabelinhoud"/>
            </w:pPr>
          </w:p>
        </w:tc>
        <w:tc>
          <w:tcPr>
            <w:tcW w:w="5080" w:type="dxa"/>
          </w:tcPr>
          <w:p w14:paraId="58DEF309" w14:textId="77777777" w:rsidR="00337125" w:rsidRPr="00F513E6" w:rsidRDefault="00337125" w:rsidP="00F60F5A">
            <w:pPr>
              <w:pStyle w:val="Tabelinhoud"/>
            </w:pPr>
            <w:r w:rsidRPr="00FF65A7">
              <w:t>Competentie-eisen (inclusief opleiding, kwalificatie, training, technische kennis, vaardigheden en ervaring) worden gedocumenteerd voor elke functie die van invloed is op de resultaten.</w:t>
            </w:r>
          </w:p>
        </w:tc>
        <w:tc>
          <w:tcPr>
            <w:tcW w:w="1144" w:type="dxa"/>
          </w:tcPr>
          <w:p w14:paraId="7C1E7BC1" w14:textId="77777777" w:rsidR="00337125" w:rsidRPr="00F513E6" w:rsidRDefault="00337125" w:rsidP="00F60F5A">
            <w:pPr>
              <w:pStyle w:val="Tabelinhoud"/>
            </w:pPr>
          </w:p>
        </w:tc>
      </w:tr>
      <w:tr w:rsidR="00337125" w:rsidRPr="00F513E6" w14:paraId="3EE50C29" w14:textId="77777777" w:rsidTr="0063553B">
        <w:tc>
          <w:tcPr>
            <w:tcW w:w="1376" w:type="dxa"/>
          </w:tcPr>
          <w:p w14:paraId="6ADA3273" w14:textId="77777777" w:rsidR="00337125" w:rsidRPr="00F513E6" w:rsidRDefault="00337125" w:rsidP="00F60F5A">
            <w:pPr>
              <w:pStyle w:val="Tabelinhoud"/>
            </w:pPr>
            <w:r w:rsidRPr="00FF65A7">
              <w:t>6.2.3</w:t>
            </w:r>
          </w:p>
        </w:tc>
        <w:tc>
          <w:tcPr>
            <w:tcW w:w="1416" w:type="dxa"/>
            <w:vMerge/>
          </w:tcPr>
          <w:p w14:paraId="4FCE629B" w14:textId="77777777" w:rsidR="00337125" w:rsidRPr="00FF65A7" w:rsidRDefault="00337125" w:rsidP="00F60F5A">
            <w:pPr>
              <w:pStyle w:val="Tabelinhoud"/>
            </w:pPr>
          </w:p>
        </w:tc>
        <w:tc>
          <w:tcPr>
            <w:tcW w:w="5080" w:type="dxa"/>
          </w:tcPr>
          <w:p w14:paraId="3BA9C5D3" w14:textId="77777777" w:rsidR="00337125" w:rsidRPr="00F513E6" w:rsidRDefault="00337125" w:rsidP="00F60F5A">
            <w:pPr>
              <w:pStyle w:val="Tabelinhoud"/>
            </w:pPr>
            <w:r w:rsidRPr="00FF65A7">
              <w:t>Het laboratorium bewerkstelligt dat het personeel competent is voor het uitvoeren van laboratoriumactiviteiten en voor het beoordelen van  het belang van afwijkingen.</w:t>
            </w:r>
          </w:p>
        </w:tc>
        <w:tc>
          <w:tcPr>
            <w:tcW w:w="1144" w:type="dxa"/>
          </w:tcPr>
          <w:p w14:paraId="7B17109B" w14:textId="77777777" w:rsidR="00337125" w:rsidRPr="00F513E6" w:rsidRDefault="00337125" w:rsidP="00F60F5A">
            <w:pPr>
              <w:pStyle w:val="Tabelinhoud"/>
            </w:pPr>
          </w:p>
        </w:tc>
      </w:tr>
      <w:tr w:rsidR="00337125" w:rsidRPr="00F513E6" w14:paraId="72937B97" w14:textId="77777777" w:rsidTr="0063553B">
        <w:tc>
          <w:tcPr>
            <w:tcW w:w="1376" w:type="dxa"/>
          </w:tcPr>
          <w:p w14:paraId="7410527D" w14:textId="77777777" w:rsidR="00337125" w:rsidRPr="00F513E6" w:rsidRDefault="00337125" w:rsidP="00F60F5A">
            <w:pPr>
              <w:pStyle w:val="Tabelinhoud"/>
            </w:pPr>
            <w:r w:rsidRPr="00FF65A7">
              <w:t>6.2.4</w:t>
            </w:r>
          </w:p>
        </w:tc>
        <w:tc>
          <w:tcPr>
            <w:tcW w:w="1416" w:type="dxa"/>
            <w:vMerge/>
          </w:tcPr>
          <w:p w14:paraId="31397E32" w14:textId="77777777" w:rsidR="00337125" w:rsidRPr="00FF65A7" w:rsidRDefault="00337125" w:rsidP="00F60F5A">
            <w:pPr>
              <w:pStyle w:val="Tabelinhoud"/>
            </w:pPr>
          </w:p>
        </w:tc>
        <w:tc>
          <w:tcPr>
            <w:tcW w:w="5080" w:type="dxa"/>
          </w:tcPr>
          <w:p w14:paraId="05AB1684" w14:textId="77777777" w:rsidR="00337125" w:rsidRPr="00F513E6" w:rsidRDefault="00337125" w:rsidP="00F60F5A">
            <w:pPr>
              <w:pStyle w:val="Tabelinhoud"/>
            </w:pPr>
            <w:r w:rsidRPr="00FF65A7">
              <w:t>Het management van het laboratorium moet de taken, verantwoordelijkheden en bevoegdheden van het personeel aan het personeel kenbaar maken</w:t>
            </w:r>
          </w:p>
        </w:tc>
        <w:tc>
          <w:tcPr>
            <w:tcW w:w="1144" w:type="dxa"/>
          </w:tcPr>
          <w:p w14:paraId="0F8B6AF9" w14:textId="77777777" w:rsidR="00337125" w:rsidRPr="00F513E6" w:rsidRDefault="00337125" w:rsidP="00F60F5A">
            <w:pPr>
              <w:pStyle w:val="Tabelinhoud"/>
            </w:pPr>
          </w:p>
        </w:tc>
      </w:tr>
      <w:tr w:rsidR="00337125" w:rsidRPr="00F513E6" w14:paraId="769C662D" w14:textId="77777777" w:rsidTr="0063553B">
        <w:tc>
          <w:tcPr>
            <w:tcW w:w="1376" w:type="dxa"/>
          </w:tcPr>
          <w:p w14:paraId="1EF94558" w14:textId="77777777" w:rsidR="00337125" w:rsidRPr="00F513E6" w:rsidRDefault="00337125" w:rsidP="00F60F5A">
            <w:pPr>
              <w:pStyle w:val="Tabelinhoud"/>
            </w:pPr>
            <w:r w:rsidRPr="00FF65A7">
              <w:t xml:space="preserve">6.2.5 </w:t>
            </w:r>
            <w:proofErr w:type="spellStart"/>
            <w:r w:rsidRPr="00FF65A7">
              <w:t>a-f</w:t>
            </w:r>
            <w:proofErr w:type="spellEnd"/>
          </w:p>
        </w:tc>
        <w:tc>
          <w:tcPr>
            <w:tcW w:w="1416" w:type="dxa"/>
            <w:vMerge/>
          </w:tcPr>
          <w:p w14:paraId="5BE6139D" w14:textId="77777777" w:rsidR="00337125" w:rsidRPr="00FF65A7" w:rsidRDefault="00337125" w:rsidP="00F60F5A">
            <w:pPr>
              <w:pStyle w:val="Tabelinhoud"/>
            </w:pPr>
          </w:p>
        </w:tc>
        <w:tc>
          <w:tcPr>
            <w:tcW w:w="5080" w:type="dxa"/>
          </w:tcPr>
          <w:p w14:paraId="248B554A" w14:textId="77777777" w:rsidR="00337125" w:rsidRPr="00F513E6" w:rsidRDefault="00337125" w:rsidP="00F60F5A">
            <w:pPr>
              <w:pStyle w:val="Tabelinhoud"/>
            </w:pPr>
            <w:r w:rsidRPr="00FF65A7">
              <w:t>Procedures en bewaring van registraties omtrent competentie van personeel</w:t>
            </w:r>
          </w:p>
        </w:tc>
        <w:tc>
          <w:tcPr>
            <w:tcW w:w="1144" w:type="dxa"/>
          </w:tcPr>
          <w:p w14:paraId="1053B6E7" w14:textId="77777777" w:rsidR="00337125" w:rsidRPr="00F513E6" w:rsidRDefault="00337125" w:rsidP="00F60F5A">
            <w:pPr>
              <w:pStyle w:val="Tabelinhoud"/>
            </w:pPr>
          </w:p>
        </w:tc>
      </w:tr>
      <w:tr w:rsidR="00337125" w:rsidRPr="00F513E6" w14:paraId="23CD6C39" w14:textId="77777777" w:rsidTr="0063553B">
        <w:tc>
          <w:tcPr>
            <w:tcW w:w="1376" w:type="dxa"/>
          </w:tcPr>
          <w:p w14:paraId="6908B745" w14:textId="77777777" w:rsidR="00337125" w:rsidRPr="00F513E6" w:rsidRDefault="00337125" w:rsidP="00F60F5A">
            <w:pPr>
              <w:pStyle w:val="Tabelinhoud"/>
            </w:pPr>
            <w:r w:rsidRPr="007B65D3">
              <w:t>6.2.6 a-c</w:t>
            </w:r>
          </w:p>
        </w:tc>
        <w:tc>
          <w:tcPr>
            <w:tcW w:w="1416" w:type="dxa"/>
            <w:vMerge/>
          </w:tcPr>
          <w:p w14:paraId="0E6BB3B4" w14:textId="77777777" w:rsidR="00337125" w:rsidRPr="007B65D3" w:rsidRDefault="00337125" w:rsidP="00F60F5A">
            <w:pPr>
              <w:pStyle w:val="Tabelinhoud"/>
            </w:pPr>
          </w:p>
        </w:tc>
        <w:tc>
          <w:tcPr>
            <w:tcW w:w="5080" w:type="dxa"/>
          </w:tcPr>
          <w:p w14:paraId="54D9A781" w14:textId="77777777" w:rsidR="00337125" w:rsidRPr="00F513E6" w:rsidRDefault="00337125" w:rsidP="00F60F5A">
            <w:pPr>
              <w:pStyle w:val="Tabelinhoud"/>
            </w:pPr>
            <w:r w:rsidRPr="007B65D3">
              <w:t>Bevoegdheden worden toegekend aan personeel voor het uitvoeren van specifieke laboratoriumactiviteiten</w:t>
            </w:r>
          </w:p>
        </w:tc>
        <w:tc>
          <w:tcPr>
            <w:tcW w:w="1144" w:type="dxa"/>
          </w:tcPr>
          <w:p w14:paraId="3CFBD2A9" w14:textId="77777777" w:rsidR="00337125" w:rsidRPr="00F513E6" w:rsidRDefault="00337125" w:rsidP="00F60F5A">
            <w:pPr>
              <w:pStyle w:val="Tabelinhoud"/>
            </w:pPr>
          </w:p>
        </w:tc>
      </w:tr>
    </w:tbl>
    <w:p w14:paraId="1ABD7D7B" w14:textId="77777777" w:rsidR="00337125" w:rsidRPr="00F513E6" w:rsidRDefault="00337125" w:rsidP="00337125">
      <w:pPr>
        <w:pStyle w:val="Kop6"/>
      </w:pPr>
      <w:r w:rsidRPr="00F513E6">
        <w:lastRenderedPageBreak/>
        <w:t xml:space="preserve">Belangrijkste </w:t>
      </w:r>
      <w:r w:rsidRPr="00C040F1">
        <w:t>bekeken</w:t>
      </w:r>
      <w:r w:rsidRPr="00F513E6">
        <w:t xml:space="preserve"> documenten:</w:t>
      </w:r>
    </w:p>
    <w:p w14:paraId="7283A90E" w14:textId="77777777" w:rsidR="00337125" w:rsidRPr="00F513E6" w:rsidRDefault="00337125" w:rsidP="00337125"/>
    <w:p w14:paraId="3FF961F7" w14:textId="77777777" w:rsidR="00337125" w:rsidRDefault="00337125" w:rsidP="00337125">
      <w:pPr>
        <w:pStyle w:val="Kop6"/>
      </w:pPr>
      <w:r w:rsidRPr="00F513E6">
        <w:t>Algemene beschrijving van de vaststellingen inclusief de verwijzing naar eventuele tekortkomingen:</w:t>
      </w:r>
    </w:p>
    <w:p w14:paraId="5D301F83" w14:textId="77777777" w:rsidR="00337125" w:rsidRPr="0031174F"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16"/>
        <w:gridCol w:w="5089"/>
        <w:gridCol w:w="1136"/>
      </w:tblGrid>
      <w:tr w:rsidR="00337125" w:rsidRPr="00F513E6" w14:paraId="5C1FFE4E" w14:textId="77777777" w:rsidTr="0063553B">
        <w:tc>
          <w:tcPr>
            <w:tcW w:w="1375" w:type="dxa"/>
          </w:tcPr>
          <w:p w14:paraId="1A35DC2E" w14:textId="77777777" w:rsidR="00337125" w:rsidRDefault="00337125" w:rsidP="00F60F5A">
            <w:pPr>
              <w:pStyle w:val="Tabeltitel"/>
            </w:pPr>
            <w:r w:rsidRPr="00F513E6">
              <w:t>Normelement</w:t>
            </w:r>
          </w:p>
          <w:p w14:paraId="1F4C804B" w14:textId="77777777" w:rsidR="00337125" w:rsidRPr="00F513E6" w:rsidRDefault="00337125" w:rsidP="00F60F5A">
            <w:pPr>
              <w:pStyle w:val="Tabeltitel"/>
            </w:pPr>
            <w:r>
              <w:t>EN ISO/IEC 17025:2017</w:t>
            </w:r>
          </w:p>
        </w:tc>
        <w:tc>
          <w:tcPr>
            <w:tcW w:w="1352" w:type="dxa"/>
          </w:tcPr>
          <w:p w14:paraId="54E27DD5" w14:textId="77777777" w:rsidR="00337125" w:rsidRDefault="00337125" w:rsidP="00F60F5A">
            <w:pPr>
              <w:pStyle w:val="Tabeltitel"/>
            </w:pPr>
            <w:r w:rsidRPr="00F513E6">
              <w:t>Normelement</w:t>
            </w:r>
          </w:p>
          <w:p w14:paraId="10024440" w14:textId="77777777" w:rsidR="00337125" w:rsidRPr="00F513E6" w:rsidRDefault="00337125" w:rsidP="00F60F5A">
            <w:pPr>
              <w:pStyle w:val="Tabeltitel"/>
            </w:pPr>
            <w:r>
              <w:t>EN ISO 15195:2019</w:t>
            </w:r>
          </w:p>
        </w:tc>
        <w:tc>
          <w:tcPr>
            <w:tcW w:w="5149" w:type="dxa"/>
          </w:tcPr>
          <w:p w14:paraId="420105FE" w14:textId="77777777" w:rsidR="00337125" w:rsidRPr="00F513E6" w:rsidRDefault="00337125" w:rsidP="00F60F5A">
            <w:pPr>
              <w:pStyle w:val="Tabeltitel"/>
            </w:pPr>
            <w:r w:rsidRPr="00F513E6">
              <w:t>Omschrijving</w:t>
            </w:r>
          </w:p>
        </w:tc>
        <w:tc>
          <w:tcPr>
            <w:tcW w:w="1140" w:type="dxa"/>
          </w:tcPr>
          <w:p w14:paraId="3C4FCAB3" w14:textId="77777777" w:rsidR="00337125" w:rsidRPr="00F513E6" w:rsidRDefault="00337125" w:rsidP="00F60F5A">
            <w:pPr>
              <w:pStyle w:val="Tabeltitel"/>
            </w:pPr>
            <w:r w:rsidRPr="00F513E6">
              <w:t>Evaluatie</w:t>
            </w:r>
          </w:p>
        </w:tc>
      </w:tr>
      <w:tr w:rsidR="00337125" w:rsidRPr="00F513E6" w14:paraId="2A90FE5B" w14:textId="77777777" w:rsidTr="0063553B">
        <w:tc>
          <w:tcPr>
            <w:tcW w:w="1375" w:type="dxa"/>
            <w:shd w:val="clear" w:color="auto" w:fill="E7E6E6" w:themeFill="background2"/>
          </w:tcPr>
          <w:p w14:paraId="526BE8E7" w14:textId="77777777" w:rsidR="00337125" w:rsidRPr="0031174F" w:rsidRDefault="00337125" w:rsidP="00F60F5A">
            <w:pPr>
              <w:pStyle w:val="Tabeltitel"/>
            </w:pPr>
            <w:r>
              <w:t>6.3</w:t>
            </w:r>
          </w:p>
        </w:tc>
        <w:tc>
          <w:tcPr>
            <w:tcW w:w="1352" w:type="dxa"/>
            <w:shd w:val="clear" w:color="auto" w:fill="E7E6E6" w:themeFill="background2"/>
          </w:tcPr>
          <w:p w14:paraId="10D2B558" w14:textId="77777777" w:rsidR="00337125" w:rsidRPr="00972413" w:rsidRDefault="00337125" w:rsidP="00F60F5A">
            <w:pPr>
              <w:pStyle w:val="Tabeltitel"/>
            </w:pPr>
            <w:r>
              <w:t>6.3</w:t>
            </w:r>
          </w:p>
        </w:tc>
        <w:tc>
          <w:tcPr>
            <w:tcW w:w="5149" w:type="dxa"/>
            <w:shd w:val="clear" w:color="auto" w:fill="E7E6E6" w:themeFill="background2"/>
          </w:tcPr>
          <w:p w14:paraId="7E83B91F" w14:textId="77777777" w:rsidR="00337125" w:rsidRPr="0031174F" w:rsidRDefault="00337125" w:rsidP="00F60F5A">
            <w:pPr>
              <w:pStyle w:val="Tabeltitel"/>
            </w:pPr>
            <w:r w:rsidRPr="00972413">
              <w:t>Faciliteiten en omgevingsomstandigheden</w:t>
            </w:r>
          </w:p>
        </w:tc>
        <w:tc>
          <w:tcPr>
            <w:tcW w:w="1140" w:type="dxa"/>
            <w:shd w:val="clear" w:color="auto" w:fill="E7E6E6" w:themeFill="background2"/>
          </w:tcPr>
          <w:p w14:paraId="1E61D765" w14:textId="77777777" w:rsidR="00337125" w:rsidRPr="00F513E6" w:rsidRDefault="00337125" w:rsidP="00F60F5A">
            <w:pPr>
              <w:pStyle w:val="Tabeltitel"/>
            </w:pPr>
          </w:p>
        </w:tc>
      </w:tr>
      <w:tr w:rsidR="00337125" w:rsidRPr="00F513E6" w14:paraId="532ECD6C" w14:textId="77777777" w:rsidTr="0063553B">
        <w:tc>
          <w:tcPr>
            <w:tcW w:w="1375" w:type="dxa"/>
          </w:tcPr>
          <w:p w14:paraId="177AB989" w14:textId="77777777" w:rsidR="00337125" w:rsidRPr="00F513E6" w:rsidRDefault="00337125" w:rsidP="00F60F5A">
            <w:pPr>
              <w:pStyle w:val="Tabelinhoud"/>
            </w:pPr>
            <w:r w:rsidRPr="00500F16">
              <w:t>6.3.1</w:t>
            </w:r>
          </w:p>
        </w:tc>
        <w:tc>
          <w:tcPr>
            <w:tcW w:w="1352" w:type="dxa"/>
            <w:vMerge w:val="restart"/>
          </w:tcPr>
          <w:p w14:paraId="5A2C7364" w14:textId="77777777" w:rsidR="00337125" w:rsidRPr="00771FEB" w:rsidRDefault="00337125" w:rsidP="00F60F5A">
            <w:pPr>
              <w:pStyle w:val="Tabelinhoud"/>
              <w:rPr>
                <w:lang w:val="en-GB"/>
              </w:rPr>
            </w:pPr>
            <w:r w:rsidRPr="00771FEB">
              <w:rPr>
                <w:lang w:val="en-GB"/>
              </w:rPr>
              <w:t>The requirements of ISO/IEC 17025:2017 §6.3 apply</w:t>
            </w:r>
          </w:p>
        </w:tc>
        <w:tc>
          <w:tcPr>
            <w:tcW w:w="5149" w:type="dxa"/>
          </w:tcPr>
          <w:p w14:paraId="7653AD20" w14:textId="77777777" w:rsidR="00337125" w:rsidRPr="00F513E6" w:rsidRDefault="00337125" w:rsidP="00F60F5A">
            <w:pPr>
              <w:pStyle w:val="Tabelinhoud"/>
            </w:pPr>
            <w:r w:rsidRPr="00500F16">
              <w:t xml:space="preserve">De faciliteiten en omgevingsomstandigheden zijn geschikt voor de laboratoriumactiviteiten en beïnvloeden de geldigheid van de resultaten niet negatief </w:t>
            </w:r>
          </w:p>
        </w:tc>
        <w:tc>
          <w:tcPr>
            <w:tcW w:w="1140" w:type="dxa"/>
          </w:tcPr>
          <w:p w14:paraId="032590C0" w14:textId="77777777" w:rsidR="00337125" w:rsidRPr="00F513E6" w:rsidRDefault="00337125" w:rsidP="00F60F5A">
            <w:pPr>
              <w:pStyle w:val="Tabelinhoud"/>
            </w:pPr>
          </w:p>
        </w:tc>
      </w:tr>
      <w:tr w:rsidR="00337125" w:rsidRPr="00F513E6" w14:paraId="05C1A8B7" w14:textId="77777777" w:rsidTr="0063553B">
        <w:tc>
          <w:tcPr>
            <w:tcW w:w="1375" w:type="dxa"/>
          </w:tcPr>
          <w:p w14:paraId="458B8081" w14:textId="77777777" w:rsidR="00337125" w:rsidRPr="00F513E6" w:rsidRDefault="00337125" w:rsidP="00F60F5A">
            <w:pPr>
              <w:pStyle w:val="Tabelinhoud"/>
            </w:pPr>
            <w:r w:rsidRPr="00500F16">
              <w:t>6.3.2</w:t>
            </w:r>
          </w:p>
        </w:tc>
        <w:tc>
          <w:tcPr>
            <w:tcW w:w="1352" w:type="dxa"/>
            <w:vMerge/>
          </w:tcPr>
          <w:p w14:paraId="13CD9E4C" w14:textId="77777777" w:rsidR="00337125" w:rsidRPr="00500F16" w:rsidRDefault="00337125" w:rsidP="00F60F5A">
            <w:pPr>
              <w:pStyle w:val="Tabelinhoud"/>
            </w:pPr>
          </w:p>
        </w:tc>
        <w:tc>
          <w:tcPr>
            <w:tcW w:w="5149" w:type="dxa"/>
          </w:tcPr>
          <w:p w14:paraId="523E7D62" w14:textId="77777777" w:rsidR="00337125" w:rsidRPr="00F513E6" w:rsidRDefault="00337125" w:rsidP="00F60F5A">
            <w:pPr>
              <w:pStyle w:val="Tabelinhoud"/>
            </w:pPr>
            <w:r w:rsidRPr="00500F16">
              <w:t>De eisen voor faciliteiten en omgevingsomstandigheden zijn gedocumenteerd</w:t>
            </w:r>
          </w:p>
        </w:tc>
        <w:tc>
          <w:tcPr>
            <w:tcW w:w="1140" w:type="dxa"/>
          </w:tcPr>
          <w:p w14:paraId="425D0626" w14:textId="77777777" w:rsidR="00337125" w:rsidRPr="00F513E6" w:rsidRDefault="00337125" w:rsidP="00F60F5A">
            <w:pPr>
              <w:pStyle w:val="Tabelinhoud"/>
            </w:pPr>
          </w:p>
        </w:tc>
      </w:tr>
      <w:tr w:rsidR="00337125" w:rsidRPr="00F513E6" w14:paraId="0D2F57CC" w14:textId="77777777" w:rsidTr="0063553B">
        <w:tc>
          <w:tcPr>
            <w:tcW w:w="1375" w:type="dxa"/>
          </w:tcPr>
          <w:p w14:paraId="71721DD7" w14:textId="77777777" w:rsidR="00337125" w:rsidRPr="00F513E6" w:rsidRDefault="00337125" w:rsidP="00F60F5A">
            <w:pPr>
              <w:pStyle w:val="Tabelinhoud"/>
            </w:pPr>
            <w:r w:rsidRPr="00500F16">
              <w:t>6.3.3</w:t>
            </w:r>
          </w:p>
        </w:tc>
        <w:tc>
          <w:tcPr>
            <w:tcW w:w="1352" w:type="dxa"/>
            <w:vMerge/>
          </w:tcPr>
          <w:p w14:paraId="41EFA523" w14:textId="77777777" w:rsidR="00337125" w:rsidRPr="00500F16" w:rsidRDefault="00337125" w:rsidP="00F60F5A">
            <w:pPr>
              <w:pStyle w:val="Tabelinhoud"/>
            </w:pPr>
          </w:p>
        </w:tc>
        <w:tc>
          <w:tcPr>
            <w:tcW w:w="5149" w:type="dxa"/>
          </w:tcPr>
          <w:p w14:paraId="219EF613" w14:textId="77777777" w:rsidR="00337125" w:rsidRPr="00F513E6" w:rsidRDefault="00337125" w:rsidP="00F60F5A">
            <w:pPr>
              <w:pStyle w:val="Tabelinhoud"/>
            </w:pPr>
            <w:r w:rsidRPr="00500F16">
              <w:t>Omgevingsomstandigheden worden gemonitord, beheerst en geregistreerd overeenkomstig relevante specificaties, methoden of procedures, indien ze van invloed zijn op de kwaliteit van de resultaten,.</w:t>
            </w:r>
          </w:p>
        </w:tc>
        <w:tc>
          <w:tcPr>
            <w:tcW w:w="1140" w:type="dxa"/>
          </w:tcPr>
          <w:p w14:paraId="6A52FFE1" w14:textId="77777777" w:rsidR="00337125" w:rsidRPr="00F513E6" w:rsidRDefault="00337125" w:rsidP="00F60F5A">
            <w:pPr>
              <w:pStyle w:val="Tabelinhoud"/>
            </w:pPr>
          </w:p>
        </w:tc>
      </w:tr>
      <w:tr w:rsidR="00337125" w:rsidRPr="00F513E6" w14:paraId="674991F0" w14:textId="77777777" w:rsidTr="0063553B">
        <w:tc>
          <w:tcPr>
            <w:tcW w:w="1375" w:type="dxa"/>
          </w:tcPr>
          <w:p w14:paraId="6C47E6A7" w14:textId="77777777" w:rsidR="00337125" w:rsidRPr="00F513E6" w:rsidRDefault="00337125" w:rsidP="00F60F5A">
            <w:pPr>
              <w:pStyle w:val="Tabelinhoud"/>
            </w:pPr>
            <w:r w:rsidRPr="00500F16">
              <w:t>6.3.4</w:t>
            </w:r>
          </w:p>
        </w:tc>
        <w:tc>
          <w:tcPr>
            <w:tcW w:w="1352" w:type="dxa"/>
            <w:vMerge/>
          </w:tcPr>
          <w:p w14:paraId="1D6881B1" w14:textId="77777777" w:rsidR="00337125" w:rsidRPr="00500F16" w:rsidRDefault="00337125" w:rsidP="00F60F5A">
            <w:pPr>
              <w:pStyle w:val="Tabelinhoud"/>
            </w:pPr>
          </w:p>
        </w:tc>
        <w:tc>
          <w:tcPr>
            <w:tcW w:w="5149" w:type="dxa"/>
          </w:tcPr>
          <w:p w14:paraId="4D4421DE" w14:textId="77777777" w:rsidR="00337125" w:rsidRPr="00F513E6" w:rsidRDefault="00337125" w:rsidP="00F60F5A">
            <w:pPr>
              <w:pStyle w:val="Tabelinhoud"/>
            </w:pPr>
            <w:r w:rsidRPr="00500F16">
              <w:t>Maatregelen voor het beheren van faciliteiten worden doorgevoerd, gemonitord en periodiek beoordeeld</w:t>
            </w:r>
          </w:p>
        </w:tc>
        <w:tc>
          <w:tcPr>
            <w:tcW w:w="1140" w:type="dxa"/>
          </w:tcPr>
          <w:p w14:paraId="49D40ED3" w14:textId="77777777" w:rsidR="00337125" w:rsidRPr="00F513E6" w:rsidRDefault="00337125" w:rsidP="00F60F5A">
            <w:pPr>
              <w:pStyle w:val="Tabelinhoud"/>
            </w:pPr>
          </w:p>
        </w:tc>
      </w:tr>
      <w:tr w:rsidR="00337125" w:rsidRPr="00F513E6" w14:paraId="5B1D6D59" w14:textId="77777777" w:rsidTr="0063553B">
        <w:tc>
          <w:tcPr>
            <w:tcW w:w="1375" w:type="dxa"/>
          </w:tcPr>
          <w:p w14:paraId="0C708380" w14:textId="77777777" w:rsidR="00337125" w:rsidRPr="00F513E6" w:rsidRDefault="00337125" w:rsidP="00F60F5A">
            <w:pPr>
              <w:pStyle w:val="Tabelinhoud"/>
            </w:pPr>
            <w:r w:rsidRPr="00500F16">
              <w:t>6.3.5</w:t>
            </w:r>
          </w:p>
        </w:tc>
        <w:tc>
          <w:tcPr>
            <w:tcW w:w="1352" w:type="dxa"/>
            <w:vMerge/>
          </w:tcPr>
          <w:p w14:paraId="53717AC6" w14:textId="77777777" w:rsidR="00337125" w:rsidRPr="00500F16" w:rsidRDefault="00337125" w:rsidP="00F60F5A">
            <w:pPr>
              <w:pStyle w:val="Tabelinhoud"/>
            </w:pPr>
          </w:p>
        </w:tc>
        <w:tc>
          <w:tcPr>
            <w:tcW w:w="5149" w:type="dxa"/>
          </w:tcPr>
          <w:p w14:paraId="437FDD63" w14:textId="77777777" w:rsidR="00337125" w:rsidRPr="00F513E6" w:rsidRDefault="00337125" w:rsidP="00F60F5A">
            <w:pPr>
              <w:pStyle w:val="Tabelinhoud"/>
            </w:pPr>
            <w:r w:rsidRPr="00500F16">
              <w:t>Activiteiten uitgevoerd op locaties buiten de permanente controle van het laboratorium conform normelement 6.3</w:t>
            </w:r>
          </w:p>
        </w:tc>
        <w:tc>
          <w:tcPr>
            <w:tcW w:w="1140" w:type="dxa"/>
          </w:tcPr>
          <w:p w14:paraId="1B5D088B" w14:textId="77777777" w:rsidR="00337125" w:rsidRPr="00F513E6" w:rsidRDefault="00337125" w:rsidP="00F60F5A">
            <w:pPr>
              <w:pStyle w:val="Tabelinhoud"/>
            </w:pPr>
          </w:p>
        </w:tc>
      </w:tr>
    </w:tbl>
    <w:p w14:paraId="12F8D9A9"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6FC2D234" w14:textId="77777777" w:rsidR="00337125" w:rsidRPr="00F513E6" w:rsidRDefault="00337125" w:rsidP="00337125"/>
    <w:p w14:paraId="2006FC5E" w14:textId="77777777" w:rsidR="00337125" w:rsidRDefault="00337125" w:rsidP="00337125">
      <w:pPr>
        <w:pStyle w:val="Kop6"/>
      </w:pPr>
      <w:r w:rsidRPr="00F513E6">
        <w:t>Algemene beschrijving van de vaststellingen inclusief de verwijzing naar eventuele tekortkomingen:</w:t>
      </w:r>
    </w:p>
    <w:p w14:paraId="470C7625" w14:textId="77777777" w:rsidR="00337125" w:rsidRPr="0031174F"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6"/>
        <w:gridCol w:w="5071"/>
        <w:gridCol w:w="1152"/>
      </w:tblGrid>
      <w:tr w:rsidR="00337125" w:rsidRPr="00F513E6" w14:paraId="2CF2BC29" w14:textId="77777777" w:rsidTr="0063553B">
        <w:tc>
          <w:tcPr>
            <w:tcW w:w="1378" w:type="dxa"/>
          </w:tcPr>
          <w:p w14:paraId="441D34AB" w14:textId="77777777" w:rsidR="00337125" w:rsidRDefault="00337125" w:rsidP="00F60F5A">
            <w:pPr>
              <w:pStyle w:val="Tabeltitel"/>
            </w:pPr>
            <w:r w:rsidRPr="00F513E6">
              <w:t>Normelement</w:t>
            </w:r>
          </w:p>
          <w:p w14:paraId="2F7A6C0C" w14:textId="77777777" w:rsidR="00337125" w:rsidRPr="00F513E6" w:rsidRDefault="00337125" w:rsidP="00F60F5A">
            <w:pPr>
              <w:pStyle w:val="Tabeltitel"/>
            </w:pPr>
            <w:r>
              <w:t>EN ISO/IEC 17025:2017</w:t>
            </w:r>
          </w:p>
        </w:tc>
        <w:tc>
          <w:tcPr>
            <w:tcW w:w="1352" w:type="dxa"/>
          </w:tcPr>
          <w:p w14:paraId="068FDFBB" w14:textId="77777777" w:rsidR="00337125" w:rsidRDefault="00337125" w:rsidP="00F60F5A">
            <w:pPr>
              <w:pStyle w:val="Tabeltitel"/>
            </w:pPr>
            <w:r w:rsidRPr="00F513E6">
              <w:t>Normelement</w:t>
            </w:r>
          </w:p>
          <w:p w14:paraId="5886B477" w14:textId="77777777" w:rsidR="00337125" w:rsidRPr="00F513E6" w:rsidRDefault="00337125" w:rsidP="00F60F5A">
            <w:pPr>
              <w:pStyle w:val="Tabeltitel"/>
            </w:pPr>
            <w:r>
              <w:t>EN ISO 15195:2019</w:t>
            </w:r>
          </w:p>
        </w:tc>
        <w:tc>
          <w:tcPr>
            <w:tcW w:w="5131" w:type="dxa"/>
          </w:tcPr>
          <w:p w14:paraId="42C62786" w14:textId="77777777" w:rsidR="00337125" w:rsidRPr="00F513E6" w:rsidRDefault="00337125" w:rsidP="00F60F5A">
            <w:pPr>
              <w:pStyle w:val="Tabeltitel"/>
            </w:pPr>
            <w:r w:rsidRPr="00F513E6">
              <w:t>Omschrijving</w:t>
            </w:r>
          </w:p>
        </w:tc>
        <w:tc>
          <w:tcPr>
            <w:tcW w:w="1155" w:type="dxa"/>
          </w:tcPr>
          <w:p w14:paraId="46E727E8" w14:textId="77777777" w:rsidR="00337125" w:rsidRPr="00F513E6" w:rsidRDefault="00337125" w:rsidP="00F60F5A">
            <w:pPr>
              <w:pStyle w:val="Tabeltitel"/>
            </w:pPr>
            <w:r w:rsidRPr="00F513E6">
              <w:t>Evaluatie</w:t>
            </w:r>
          </w:p>
        </w:tc>
      </w:tr>
      <w:tr w:rsidR="00337125" w:rsidRPr="00F513E6" w14:paraId="6AC9CAE4" w14:textId="77777777" w:rsidTr="0063553B">
        <w:tc>
          <w:tcPr>
            <w:tcW w:w="1378" w:type="dxa"/>
            <w:shd w:val="clear" w:color="auto" w:fill="E7E6E6" w:themeFill="background2"/>
          </w:tcPr>
          <w:p w14:paraId="7729324E" w14:textId="77777777" w:rsidR="00337125" w:rsidRPr="0031174F" w:rsidRDefault="00337125" w:rsidP="0015759A">
            <w:pPr>
              <w:pStyle w:val="Tabeltitel"/>
            </w:pPr>
            <w:r>
              <w:t>6.4</w:t>
            </w:r>
          </w:p>
        </w:tc>
        <w:tc>
          <w:tcPr>
            <w:tcW w:w="1352" w:type="dxa"/>
            <w:shd w:val="clear" w:color="auto" w:fill="E7E6E6" w:themeFill="background2"/>
          </w:tcPr>
          <w:p w14:paraId="027BCA22" w14:textId="77777777" w:rsidR="00337125" w:rsidRPr="00972413" w:rsidRDefault="00337125" w:rsidP="0015759A">
            <w:pPr>
              <w:pStyle w:val="Tabeltitel"/>
            </w:pPr>
            <w:r>
              <w:t>6.4</w:t>
            </w:r>
          </w:p>
        </w:tc>
        <w:tc>
          <w:tcPr>
            <w:tcW w:w="5131" w:type="dxa"/>
            <w:shd w:val="clear" w:color="auto" w:fill="E7E6E6" w:themeFill="background2"/>
          </w:tcPr>
          <w:p w14:paraId="62062E20" w14:textId="77777777" w:rsidR="00337125" w:rsidRPr="0031174F" w:rsidRDefault="00337125" w:rsidP="0015759A">
            <w:pPr>
              <w:pStyle w:val="Tabeltitel"/>
            </w:pPr>
            <w:r w:rsidRPr="00972413">
              <w:t>Uitrusting</w:t>
            </w:r>
          </w:p>
        </w:tc>
        <w:tc>
          <w:tcPr>
            <w:tcW w:w="1155" w:type="dxa"/>
            <w:shd w:val="clear" w:color="auto" w:fill="E7E6E6" w:themeFill="background2"/>
          </w:tcPr>
          <w:p w14:paraId="22246F2D" w14:textId="77777777" w:rsidR="00337125" w:rsidRPr="00F513E6" w:rsidRDefault="00337125" w:rsidP="0015759A">
            <w:pPr>
              <w:pStyle w:val="Tabeltitel"/>
            </w:pPr>
          </w:p>
        </w:tc>
      </w:tr>
      <w:tr w:rsidR="00337125" w:rsidRPr="00F513E6" w14:paraId="2CC3A76F" w14:textId="77777777" w:rsidTr="0063553B">
        <w:tc>
          <w:tcPr>
            <w:tcW w:w="1378" w:type="dxa"/>
          </w:tcPr>
          <w:p w14:paraId="5A7979D9" w14:textId="77777777" w:rsidR="00337125" w:rsidRPr="00F513E6" w:rsidRDefault="00337125" w:rsidP="00F60F5A">
            <w:pPr>
              <w:pStyle w:val="Tabelinhoud"/>
            </w:pPr>
            <w:r w:rsidRPr="002F6960">
              <w:t>6.4.1</w:t>
            </w:r>
          </w:p>
        </w:tc>
        <w:tc>
          <w:tcPr>
            <w:tcW w:w="1352" w:type="dxa"/>
            <w:vMerge w:val="restart"/>
          </w:tcPr>
          <w:p w14:paraId="01445EC4" w14:textId="77777777" w:rsidR="00337125" w:rsidRPr="00771FEB" w:rsidRDefault="00337125" w:rsidP="00F60F5A">
            <w:pPr>
              <w:pStyle w:val="Tabelinhoud"/>
              <w:rPr>
                <w:lang w:val="en-GB"/>
              </w:rPr>
            </w:pPr>
            <w:r w:rsidRPr="00771FEB">
              <w:rPr>
                <w:lang w:val="en-GB"/>
              </w:rPr>
              <w:t>The requirements of ISO/IEC 17025:2017 §6.4 apply</w:t>
            </w:r>
          </w:p>
        </w:tc>
        <w:tc>
          <w:tcPr>
            <w:tcW w:w="5131" w:type="dxa"/>
          </w:tcPr>
          <w:p w14:paraId="36F42C04" w14:textId="77777777" w:rsidR="00337125" w:rsidRPr="00F513E6" w:rsidRDefault="00337125" w:rsidP="00F60F5A">
            <w:pPr>
              <w:pStyle w:val="Tabelinhoud"/>
            </w:pPr>
            <w:r w:rsidRPr="002F6960">
              <w:t xml:space="preserve">Toegang tot uitrusting </w:t>
            </w:r>
          </w:p>
        </w:tc>
        <w:tc>
          <w:tcPr>
            <w:tcW w:w="1155" w:type="dxa"/>
          </w:tcPr>
          <w:p w14:paraId="504972BD" w14:textId="77777777" w:rsidR="00337125" w:rsidRPr="00F513E6" w:rsidRDefault="00337125" w:rsidP="00F60F5A">
            <w:pPr>
              <w:pStyle w:val="Tabelinhoud"/>
            </w:pPr>
          </w:p>
        </w:tc>
      </w:tr>
      <w:tr w:rsidR="00337125" w:rsidRPr="00F513E6" w14:paraId="263B5A70" w14:textId="77777777" w:rsidTr="0063553B">
        <w:tc>
          <w:tcPr>
            <w:tcW w:w="1378" w:type="dxa"/>
          </w:tcPr>
          <w:p w14:paraId="68FB20F1" w14:textId="77777777" w:rsidR="00337125" w:rsidRPr="00F513E6" w:rsidRDefault="00337125" w:rsidP="00F60F5A">
            <w:pPr>
              <w:pStyle w:val="Tabelinhoud"/>
            </w:pPr>
            <w:r w:rsidRPr="002F6960">
              <w:t>6.4.2</w:t>
            </w:r>
          </w:p>
        </w:tc>
        <w:tc>
          <w:tcPr>
            <w:tcW w:w="1352" w:type="dxa"/>
            <w:vMerge/>
          </w:tcPr>
          <w:p w14:paraId="052BB2AB" w14:textId="77777777" w:rsidR="00337125" w:rsidRPr="002F6960" w:rsidRDefault="00337125" w:rsidP="00F60F5A">
            <w:pPr>
              <w:pStyle w:val="Tabelinhoud"/>
            </w:pPr>
          </w:p>
        </w:tc>
        <w:tc>
          <w:tcPr>
            <w:tcW w:w="5131" w:type="dxa"/>
          </w:tcPr>
          <w:p w14:paraId="7871F9EC" w14:textId="77777777" w:rsidR="00337125" w:rsidRPr="00F513E6" w:rsidRDefault="00337125" w:rsidP="00F60F5A">
            <w:pPr>
              <w:pStyle w:val="Tabelinhoud"/>
            </w:pPr>
            <w:r w:rsidRPr="002F6960">
              <w:t>Eisen voor uitrusting waarover het labo niet voortduren het beheer heeft, conform normelement 6.4</w:t>
            </w:r>
          </w:p>
        </w:tc>
        <w:tc>
          <w:tcPr>
            <w:tcW w:w="1155" w:type="dxa"/>
          </w:tcPr>
          <w:p w14:paraId="478DCE97" w14:textId="77777777" w:rsidR="00337125" w:rsidRPr="00F513E6" w:rsidRDefault="00337125" w:rsidP="00F60F5A">
            <w:pPr>
              <w:pStyle w:val="Tabelinhoud"/>
            </w:pPr>
          </w:p>
        </w:tc>
      </w:tr>
      <w:tr w:rsidR="00337125" w:rsidRPr="00F513E6" w14:paraId="20725BB5" w14:textId="77777777" w:rsidTr="0063553B">
        <w:tc>
          <w:tcPr>
            <w:tcW w:w="1378" w:type="dxa"/>
          </w:tcPr>
          <w:p w14:paraId="4E093D86" w14:textId="77777777" w:rsidR="00337125" w:rsidRPr="00F513E6" w:rsidRDefault="00337125" w:rsidP="00F60F5A">
            <w:pPr>
              <w:pStyle w:val="Tabelinhoud"/>
            </w:pPr>
            <w:r w:rsidRPr="002F6960">
              <w:t>6.4.3</w:t>
            </w:r>
          </w:p>
        </w:tc>
        <w:tc>
          <w:tcPr>
            <w:tcW w:w="1352" w:type="dxa"/>
            <w:vMerge/>
          </w:tcPr>
          <w:p w14:paraId="538A186B" w14:textId="77777777" w:rsidR="00337125" w:rsidRPr="002F6960" w:rsidRDefault="00337125" w:rsidP="00F60F5A">
            <w:pPr>
              <w:pStyle w:val="Tabelinhoud"/>
            </w:pPr>
          </w:p>
        </w:tc>
        <w:tc>
          <w:tcPr>
            <w:tcW w:w="5131" w:type="dxa"/>
          </w:tcPr>
          <w:p w14:paraId="73D7996F" w14:textId="77777777" w:rsidR="00337125" w:rsidRPr="00F513E6" w:rsidRDefault="00337125" w:rsidP="00F60F5A">
            <w:pPr>
              <w:pStyle w:val="Tabelinhoud"/>
            </w:pPr>
            <w:r w:rsidRPr="002F6960">
              <w:t>Procedure voor het hanteren, vervoeren, opslaan, gebruiken en volgens planning onderhouden van uitrusting</w:t>
            </w:r>
          </w:p>
        </w:tc>
        <w:tc>
          <w:tcPr>
            <w:tcW w:w="1155" w:type="dxa"/>
          </w:tcPr>
          <w:p w14:paraId="31262BFD" w14:textId="77777777" w:rsidR="00337125" w:rsidRPr="00F513E6" w:rsidRDefault="00337125" w:rsidP="00F60F5A">
            <w:pPr>
              <w:pStyle w:val="Tabelinhoud"/>
            </w:pPr>
          </w:p>
        </w:tc>
      </w:tr>
      <w:tr w:rsidR="00337125" w:rsidRPr="00F513E6" w14:paraId="30B9CF8D" w14:textId="77777777" w:rsidTr="0063553B">
        <w:tc>
          <w:tcPr>
            <w:tcW w:w="1378" w:type="dxa"/>
          </w:tcPr>
          <w:p w14:paraId="5E34FD94" w14:textId="77777777" w:rsidR="00337125" w:rsidRPr="00F513E6" w:rsidRDefault="00337125" w:rsidP="00F60F5A">
            <w:pPr>
              <w:pStyle w:val="Tabelinhoud"/>
            </w:pPr>
            <w:r w:rsidRPr="002F6960">
              <w:t>6.4.4</w:t>
            </w:r>
          </w:p>
        </w:tc>
        <w:tc>
          <w:tcPr>
            <w:tcW w:w="1352" w:type="dxa"/>
            <w:vMerge/>
          </w:tcPr>
          <w:p w14:paraId="31F0F3E7" w14:textId="77777777" w:rsidR="00337125" w:rsidRPr="002F6960" w:rsidRDefault="00337125" w:rsidP="00F60F5A">
            <w:pPr>
              <w:pStyle w:val="Tabelinhoud"/>
            </w:pPr>
          </w:p>
        </w:tc>
        <w:tc>
          <w:tcPr>
            <w:tcW w:w="5131" w:type="dxa"/>
          </w:tcPr>
          <w:p w14:paraId="03C9B64B" w14:textId="77777777" w:rsidR="00337125" w:rsidRPr="00F513E6" w:rsidRDefault="00337125" w:rsidP="00F60F5A">
            <w:pPr>
              <w:pStyle w:val="Tabelinhoud"/>
            </w:pPr>
            <w:r w:rsidRPr="002F6960">
              <w:t xml:space="preserve">Uitrusting dient geverifieerd </w:t>
            </w:r>
            <w:proofErr w:type="spellStart"/>
            <w:r w:rsidRPr="002F6960">
              <w:t>tov</w:t>
            </w:r>
            <w:proofErr w:type="spellEnd"/>
            <w:r w:rsidRPr="002F6960">
              <w:t xml:space="preserve"> gespecificeerde eisen alvorens</w:t>
            </w:r>
            <w:r>
              <w:t xml:space="preserve"> </w:t>
            </w:r>
            <w:r w:rsidRPr="002F6960">
              <w:t>(opnieuw) in gebruik te worden genomen.</w:t>
            </w:r>
          </w:p>
        </w:tc>
        <w:tc>
          <w:tcPr>
            <w:tcW w:w="1155" w:type="dxa"/>
          </w:tcPr>
          <w:p w14:paraId="6C6318C3" w14:textId="77777777" w:rsidR="00337125" w:rsidRPr="00F513E6" w:rsidRDefault="00337125" w:rsidP="00F60F5A">
            <w:pPr>
              <w:pStyle w:val="Tabelinhoud"/>
            </w:pPr>
          </w:p>
        </w:tc>
      </w:tr>
      <w:tr w:rsidR="00337125" w:rsidRPr="00F513E6" w14:paraId="3C6F5D02" w14:textId="77777777" w:rsidTr="0063553B">
        <w:tc>
          <w:tcPr>
            <w:tcW w:w="1378" w:type="dxa"/>
          </w:tcPr>
          <w:p w14:paraId="635C1E7A" w14:textId="77777777" w:rsidR="00337125" w:rsidRPr="00F513E6" w:rsidRDefault="00337125" w:rsidP="00F60F5A">
            <w:pPr>
              <w:pStyle w:val="Tabelinhoud"/>
            </w:pPr>
            <w:r w:rsidRPr="002F6960">
              <w:t>6.4.5</w:t>
            </w:r>
          </w:p>
        </w:tc>
        <w:tc>
          <w:tcPr>
            <w:tcW w:w="1352" w:type="dxa"/>
            <w:vMerge/>
          </w:tcPr>
          <w:p w14:paraId="600A0862" w14:textId="77777777" w:rsidR="00337125" w:rsidRPr="002F6960" w:rsidRDefault="00337125" w:rsidP="00F60F5A">
            <w:pPr>
              <w:pStyle w:val="Tabelinhoud"/>
            </w:pPr>
          </w:p>
        </w:tc>
        <w:tc>
          <w:tcPr>
            <w:tcW w:w="5131" w:type="dxa"/>
          </w:tcPr>
          <w:p w14:paraId="7BF07E2D" w14:textId="77777777" w:rsidR="00337125" w:rsidRPr="00F513E6" w:rsidRDefault="00337125" w:rsidP="00F60F5A">
            <w:pPr>
              <w:pStyle w:val="Tabelinhoud"/>
            </w:pPr>
            <w:r w:rsidRPr="002F6960">
              <w:t xml:space="preserve">Meetuitrusting moet in staat zijn de vereiste meetnauwkeurigheid en/of  meetonzekerheid te behalen </w:t>
            </w:r>
          </w:p>
        </w:tc>
        <w:tc>
          <w:tcPr>
            <w:tcW w:w="1155" w:type="dxa"/>
          </w:tcPr>
          <w:p w14:paraId="542577BC" w14:textId="77777777" w:rsidR="00337125" w:rsidRPr="00F513E6" w:rsidRDefault="00337125" w:rsidP="00F60F5A">
            <w:pPr>
              <w:pStyle w:val="Tabelinhoud"/>
            </w:pPr>
          </w:p>
        </w:tc>
      </w:tr>
      <w:tr w:rsidR="00337125" w:rsidRPr="00F513E6" w14:paraId="61942F9A" w14:textId="77777777" w:rsidTr="0063553B">
        <w:tc>
          <w:tcPr>
            <w:tcW w:w="1378" w:type="dxa"/>
          </w:tcPr>
          <w:p w14:paraId="174FFD48" w14:textId="77777777" w:rsidR="00337125" w:rsidRPr="00F513E6" w:rsidRDefault="00337125" w:rsidP="00F60F5A">
            <w:pPr>
              <w:pStyle w:val="Tabelinhoud"/>
            </w:pPr>
            <w:r w:rsidRPr="002F6960">
              <w:t>6.4.6</w:t>
            </w:r>
          </w:p>
        </w:tc>
        <w:tc>
          <w:tcPr>
            <w:tcW w:w="1352" w:type="dxa"/>
            <w:vMerge/>
          </w:tcPr>
          <w:p w14:paraId="72B467AE" w14:textId="77777777" w:rsidR="00337125" w:rsidRPr="002F6960" w:rsidRDefault="00337125" w:rsidP="00F60F5A">
            <w:pPr>
              <w:pStyle w:val="Tabelinhoud"/>
            </w:pPr>
          </w:p>
        </w:tc>
        <w:tc>
          <w:tcPr>
            <w:tcW w:w="5131" w:type="dxa"/>
          </w:tcPr>
          <w:p w14:paraId="0DFA64B7" w14:textId="77777777" w:rsidR="00337125" w:rsidRPr="00F513E6" w:rsidRDefault="00337125" w:rsidP="00F60F5A">
            <w:pPr>
              <w:pStyle w:val="Tabelinhoud"/>
            </w:pPr>
            <w:r w:rsidRPr="002F6960">
              <w:t>Kalibratie van meetuitrusting</w:t>
            </w:r>
          </w:p>
        </w:tc>
        <w:tc>
          <w:tcPr>
            <w:tcW w:w="1155" w:type="dxa"/>
          </w:tcPr>
          <w:p w14:paraId="59F6868A" w14:textId="77777777" w:rsidR="00337125" w:rsidRPr="00F513E6" w:rsidRDefault="00337125" w:rsidP="00F60F5A">
            <w:pPr>
              <w:pStyle w:val="Tabelinhoud"/>
            </w:pPr>
          </w:p>
        </w:tc>
      </w:tr>
      <w:tr w:rsidR="00337125" w:rsidRPr="00F513E6" w14:paraId="697E9179" w14:textId="77777777" w:rsidTr="0063553B">
        <w:tc>
          <w:tcPr>
            <w:tcW w:w="1378" w:type="dxa"/>
          </w:tcPr>
          <w:p w14:paraId="0CF30E20" w14:textId="77777777" w:rsidR="00337125" w:rsidRPr="00F513E6" w:rsidRDefault="00337125" w:rsidP="00F60F5A">
            <w:pPr>
              <w:pStyle w:val="Tabelinhoud"/>
            </w:pPr>
            <w:r w:rsidRPr="002F6960">
              <w:t>6.4.7</w:t>
            </w:r>
          </w:p>
        </w:tc>
        <w:tc>
          <w:tcPr>
            <w:tcW w:w="1352" w:type="dxa"/>
            <w:vMerge/>
          </w:tcPr>
          <w:p w14:paraId="637199AB" w14:textId="77777777" w:rsidR="00337125" w:rsidRPr="002F6960" w:rsidRDefault="00337125" w:rsidP="00F60F5A">
            <w:pPr>
              <w:pStyle w:val="Tabelinhoud"/>
            </w:pPr>
          </w:p>
        </w:tc>
        <w:tc>
          <w:tcPr>
            <w:tcW w:w="5131" w:type="dxa"/>
          </w:tcPr>
          <w:p w14:paraId="1821303B" w14:textId="77777777" w:rsidR="00337125" w:rsidRPr="00F513E6" w:rsidRDefault="00337125" w:rsidP="00F60F5A">
            <w:pPr>
              <w:pStyle w:val="Tabelinhoud"/>
            </w:pPr>
            <w:r w:rsidRPr="002F6960">
              <w:t>Kalibratieprogramma</w:t>
            </w:r>
          </w:p>
        </w:tc>
        <w:tc>
          <w:tcPr>
            <w:tcW w:w="1155" w:type="dxa"/>
          </w:tcPr>
          <w:p w14:paraId="4C440B9E" w14:textId="77777777" w:rsidR="00337125" w:rsidRPr="00F513E6" w:rsidRDefault="00337125" w:rsidP="00F60F5A">
            <w:pPr>
              <w:pStyle w:val="Tabelinhoud"/>
            </w:pPr>
          </w:p>
        </w:tc>
      </w:tr>
      <w:tr w:rsidR="00337125" w:rsidRPr="00F513E6" w14:paraId="18743B72" w14:textId="77777777" w:rsidTr="0063553B">
        <w:tc>
          <w:tcPr>
            <w:tcW w:w="1378" w:type="dxa"/>
          </w:tcPr>
          <w:p w14:paraId="379FD06F" w14:textId="77777777" w:rsidR="00337125" w:rsidRPr="00F513E6" w:rsidRDefault="00337125" w:rsidP="00F60F5A">
            <w:pPr>
              <w:pStyle w:val="Tabelinhoud"/>
            </w:pPr>
            <w:r w:rsidRPr="002F6960">
              <w:t>6.4.8</w:t>
            </w:r>
          </w:p>
        </w:tc>
        <w:tc>
          <w:tcPr>
            <w:tcW w:w="1352" w:type="dxa"/>
            <w:vMerge/>
          </w:tcPr>
          <w:p w14:paraId="090C075F" w14:textId="77777777" w:rsidR="00337125" w:rsidRPr="002F6960" w:rsidRDefault="00337125" w:rsidP="00F60F5A">
            <w:pPr>
              <w:pStyle w:val="Tabelinhoud"/>
            </w:pPr>
          </w:p>
        </w:tc>
        <w:tc>
          <w:tcPr>
            <w:tcW w:w="5131" w:type="dxa"/>
          </w:tcPr>
          <w:p w14:paraId="2D838135" w14:textId="77777777" w:rsidR="00337125" w:rsidRPr="00F513E6" w:rsidRDefault="00337125" w:rsidP="00F60F5A">
            <w:pPr>
              <w:pStyle w:val="Tabelinhoud"/>
            </w:pPr>
            <w:r w:rsidRPr="002F6960">
              <w:t>Identificatie van kalibratiestatus of geldigheidsperiode</w:t>
            </w:r>
          </w:p>
        </w:tc>
        <w:tc>
          <w:tcPr>
            <w:tcW w:w="1155" w:type="dxa"/>
          </w:tcPr>
          <w:p w14:paraId="2900A2DA" w14:textId="77777777" w:rsidR="00337125" w:rsidRPr="00F513E6" w:rsidRDefault="00337125" w:rsidP="00F60F5A">
            <w:pPr>
              <w:pStyle w:val="Tabelinhoud"/>
            </w:pPr>
          </w:p>
        </w:tc>
      </w:tr>
      <w:tr w:rsidR="00337125" w:rsidRPr="00F513E6" w14:paraId="024547A7" w14:textId="77777777" w:rsidTr="0063553B">
        <w:tc>
          <w:tcPr>
            <w:tcW w:w="1378" w:type="dxa"/>
          </w:tcPr>
          <w:p w14:paraId="3E194B5F" w14:textId="77777777" w:rsidR="00337125" w:rsidRPr="00F513E6" w:rsidRDefault="00337125" w:rsidP="00F60F5A">
            <w:pPr>
              <w:pStyle w:val="Tabelinhoud"/>
            </w:pPr>
            <w:r w:rsidRPr="002F6960">
              <w:t>6.4.9</w:t>
            </w:r>
          </w:p>
        </w:tc>
        <w:tc>
          <w:tcPr>
            <w:tcW w:w="1352" w:type="dxa"/>
            <w:vMerge/>
          </w:tcPr>
          <w:p w14:paraId="6B6D55DF" w14:textId="77777777" w:rsidR="00337125" w:rsidRPr="002F6960" w:rsidRDefault="00337125" w:rsidP="00F60F5A">
            <w:pPr>
              <w:pStyle w:val="Tabelinhoud"/>
            </w:pPr>
          </w:p>
        </w:tc>
        <w:tc>
          <w:tcPr>
            <w:tcW w:w="5131" w:type="dxa"/>
          </w:tcPr>
          <w:p w14:paraId="5C844E76" w14:textId="77777777" w:rsidR="00337125" w:rsidRPr="00F513E6" w:rsidRDefault="00337125" w:rsidP="00F60F5A">
            <w:pPr>
              <w:pStyle w:val="Tabelinhoud"/>
            </w:pPr>
            <w:r w:rsidRPr="002F6960">
              <w:t>Beheer van uitrusting die twijfelachtige resultaten oplevert</w:t>
            </w:r>
          </w:p>
        </w:tc>
        <w:tc>
          <w:tcPr>
            <w:tcW w:w="1155" w:type="dxa"/>
          </w:tcPr>
          <w:p w14:paraId="5AC2E7D9" w14:textId="77777777" w:rsidR="00337125" w:rsidRPr="00F513E6" w:rsidRDefault="00337125" w:rsidP="00F60F5A">
            <w:pPr>
              <w:pStyle w:val="Tabelinhoud"/>
            </w:pPr>
          </w:p>
        </w:tc>
      </w:tr>
      <w:tr w:rsidR="00337125" w:rsidRPr="00F513E6" w14:paraId="342B6746" w14:textId="77777777" w:rsidTr="0063553B">
        <w:tc>
          <w:tcPr>
            <w:tcW w:w="1378" w:type="dxa"/>
          </w:tcPr>
          <w:p w14:paraId="36DA80A6" w14:textId="77777777" w:rsidR="00337125" w:rsidRPr="00F513E6" w:rsidRDefault="00337125" w:rsidP="00F60F5A">
            <w:pPr>
              <w:pStyle w:val="Tabelinhoud"/>
            </w:pPr>
            <w:r w:rsidRPr="002F6960">
              <w:t>6.4.10</w:t>
            </w:r>
          </w:p>
        </w:tc>
        <w:tc>
          <w:tcPr>
            <w:tcW w:w="1352" w:type="dxa"/>
            <w:vMerge/>
          </w:tcPr>
          <w:p w14:paraId="778635DF" w14:textId="77777777" w:rsidR="00337125" w:rsidRPr="002F6960" w:rsidRDefault="00337125" w:rsidP="00F60F5A">
            <w:pPr>
              <w:pStyle w:val="Tabelinhoud"/>
            </w:pPr>
          </w:p>
        </w:tc>
        <w:tc>
          <w:tcPr>
            <w:tcW w:w="5131" w:type="dxa"/>
          </w:tcPr>
          <w:p w14:paraId="72CDAD7C" w14:textId="77777777" w:rsidR="00337125" w:rsidRPr="00F513E6" w:rsidRDefault="00337125" w:rsidP="00F60F5A">
            <w:pPr>
              <w:pStyle w:val="Tabelinhoud"/>
            </w:pPr>
            <w:r w:rsidRPr="002F6960">
              <w:t>Procedure voor tussentijdse controles</w:t>
            </w:r>
          </w:p>
        </w:tc>
        <w:tc>
          <w:tcPr>
            <w:tcW w:w="1155" w:type="dxa"/>
          </w:tcPr>
          <w:p w14:paraId="57856974" w14:textId="77777777" w:rsidR="00337125" w:rsidRPr="00F513E6" w:rsidRDefault="00337125" w:rsidP="00F60F5A">
            <w:pPr>
              <w:pStyle w:val="Tabelinhoud"/>
            </w:pPr>
          </w:p>
        </w:tc>
      </w:tr>
      <w:tr w:rsidR="00337125" w:rsidRPr="00F513E6" w14:paraId="6E0CECAF" w14:textId="77777777" w:rsidTr="0063553B">
        <w:tc>
          <w:tcPr>
            <w:tcW w:w="1378" w:type="dxa"/>
          </w:tcPr>
          <w:p w14:paraId="0025C3FF" w14:textId="77777777" w:rsidR="00337125" w:rsidRPr="00F513E6" w:rsidRDefault="00337125" w:rsidP="00F60F5A">
            <w:pPr>
              <w:pStyle w:val="Tabelinhoud"/>
            </w:pPr>
            <w:r w:rsidRPr="002F6960">
              <w:t>6.4.11</w:t>
            </w:r>
          </w:p>
        </w:tc>
        <w:tc>
          <w:tcPr>
            <w:tcW w:w="1352" w:type="dxa"/>
            <w:vMerge/>
          </w:tcPr>
          <w:p w14:paraId="43DCBFC4" w14:textId="77777777" w:rsidR="00337125" w:rsidRPr="002F6960" w:rsidRDefault="00337125" w:rsidP="00F60F5A">
            <w:pPr>
              <w:pStyle w:val="Tabelinhoud"/>
            </w:pPr>
          </w:p>
        </w:tc>
        <w:tc>
          <w:tcPr>
            <w:tcW w:w="5131" w:type="dxa"/>
          </w:tcPr>
          <w:p w14:paraId="06B5898A" w14:textId="77777777" w:rsidR="00337125" w:rsidRPr="00F513E6" w:rsidRDefault="00337125" w:rsidP="00F60F5A">
            <w:pPr>
              <w:pStyle w:val="Tabelinhoud"/>
            </w:pPr>
            <w:r w:rsidRPr="002F6960">
              <w:t>Referentiewaarden en correctiefactoren</w:t>
            </w:r>
          </w:p>
        </w:tc>
        <w:tc>
          <w:tcPr>
            <w:tcW w:w="1155" w:type="dxa"/>
          </w:tcPr>
          <w:p w14:paraId="7D6A31FF" w14:textId="77777777" w:rsidR="00337125" w:rsidRPr="00F513E6" w:rsidRDefault="00337125" w:rsidP="00F60F5A">
            <w:pPr>
              <w:pStyle w:val="Tabelinhoud"/>
            </w:pPr>
          </w:p>
        </w:tc>
      </w:tr>
      <w:tr w:rsidR="00337125" w:rsidRPr="00F513E6" w14:paraId="3033701D" w14:textId="77777777" w:rsidTr="0063553B">
        <w:tc>
          <w:tcPr>
            <w:tcW w:w="1378" w:type="dxa"/>
          </w:tcPr>
          <w:p w14:paraId="00E0E8E5" w14:textId="77777777" w:rsidR="00337125" w:rsidRPr="00F513E6" w:rsidRDefault="00337125" w:rsidP="00F60F5A">
            <w:pPr>
              <w:pStyle w:val="Tabelinhoud"/>
            </w:pPr>
            <w:r w:rsidRPr="002F6960">
              <w:t>6.4.12</w:t>
            </w:r>
          </w:p>
        </w:tc>
        <w:tc>
          <w:tcPr>
            <w:tcW w:w="1352" w:type="dxa"/>
            <w:vMerge/>
          </w:tcPr>
          <w:p w14:paraId="4F533B48" w14:textId="77777777" w:rsidR="00337125" w:rsidRPr="002F6960" w:rsidRDefault="00337125" w:rsidP="00F60F5A">
            <w:pPr>
              <w:pStyle w:val="Tabelinhoud"/>
            </w:pPr>
          </w:p>
        </w:tc>
        <w:tc>
          <w:tcPr>
            <w:tcW w:w="5131" w:type="dxa"/>
          </w:tcPr>
          <w:p w14:paraId="47162BCC" w14:textId="77777777" w:rsidR="00337125" w:rsidRPr="00F513E6" w:rsidRDefault="00337125" w:rsidP="00F60F5A">
            <w:pPr>
              <w:pStyle w:val="Tabelinhoud"/>
            </w:pPr>
            <w:r w:rsidRPr="002F6960">
              <w:t>Maatregelen ter voorkoming van onbedoelde bijstellingen</w:t>
            </w:r>
          </w:p>
        </w:tc>
        <w:tc>
          <w:tcPr>
            <w:tcW w:w="1155" w:type="dxa"/>
          </w:tcPr>
          <w:p w14:paraId="389B12F7" w14:textId="77777777" w:rsidR="00337125" w:rsidRPr="00F513E6" w:rsidRDefault="00337125" w:rsidP="00F60F5A">
            <w:pPr>
              <w:pStyle w:val="Tabelinhoud"/>
            </w:pPr>
          </w:p>
        </w:tc>
      </w:tr>
      <w:tr w:rsidR="00337125" w:rsidRPr="00F513E6" w14:paraId="71C7DA80" w14:textId="77777777" w:rsidTr="0063553B">
        <w:tc>
          <w:tcPr>
            <w:tcW w:w="1378" w:type="dxa"/>
          </w:tcPr>
          <w:p w14:paraId="4060CEF8" w14:textId="77777777" w:rsidR="00337125" w:rsidRPr="00F513E6" w:rsidRDefault="00337125" w:rsidP="00F60F5A">
            <w:pPr>
              <w:pStyle w:val="Tabelinhoud"/>
            </w:pPr>
            <w:r w:rsidRPr="00972413">
              <w:t xml:space="preserve">6.4.13 </w:t>
            </w:r>
            <w:proofErr w:type="spellStart"/>
            <w:r w:rsidRPr="00972413">
              <w:t>a-h</w:t>
            </w:r>
            <w:proofErr w:type="spellEnd"/>
          </w:p>
        </w:tc>
        <w:tc>
          <w:tcPr>
            <w:tcW w:w="1352" w:type="dxa"/>
            <w:vMerge/>
          </w:tcPr>
          <w:p w14:paraId="5CF0D00A" w14:textId="77777777" w:rsidR="00337125" w:rsidRPr="00972413" w:rsidRDefault="00337125" w:rsidP="00F60F5A">
            <w:pPr>
              <w:pStyle w:val="Tabelinhoud"/>
            </w:pPr>
          </w:p>
        </w:tc>
        <w:tc>
          <w:tcPr>
            <w:tcW w:w="5131" w:type="dxa"/>
          </w:tcPr>
          <w:p w14:paraId="1D6A0892" w14:textId="77777777" w:rsidR="00337125" w:rsidRPr="00F513E6" w:rsidRDefault="00337125" w:rsidP="00F60F5A">
            <w:pPr>
              <w:pStyle w:val="Tabelinhoud"/>
            </w:pPr>
            <w:r w:rsidRPr="00972413">
              <w:t>Bewaring van registraties</w:t>
            </w:r>
          </w:p>
        </w:tc>
        <w:tc>
          <w:tcPr>
            <w:tcW w:w="1155" w:type="dxa"/>
          </w:tcPr>
          <w:p w14:paraId="07D782F6" w14:textId="77777777" w:rsidR="00337125" w:rsidRPr="00F513E6" w:rsidRDefault="00337125" w:rsidP="00F60F5A">
            <w:pPr>
              <w:pStyle w:val="Tabelinhoud"/>
            </w:pPr>
          </w:p>
        </w:tc>
      </w:tr>
      <w:tr w:rsidR="00337125" w:rsidRPr="00771FEB" w14:paraId="731378DB" w14:textId="77777777" w:rsidTr="0063553B">
        <w:tc>
          <w:tcPr>
            <w:tcW w:w="1378" w:type="dxa"/>
            <w:shd w:val="thinDiagStripe" w:color="auto" w:fill="auto"/>
          </w:tcPr>
          <w:p w14:paraId="1B16571D" w14:textId="77777777" w:rsidR="00337125" w:rsidRPr="00972413" w:rsidRDefault="00337125" w:rsidP="00F60F5A">
            <w:pPr>
              <w:pStyle w:val="Tabelinhoud"/>
            </w:pPr>
          </w:p>
        </w:tc>
        <w:tc>
          <w:tcPr>
            <w:tcW w:w="1352" w:type="dxa"/>
          </w:tcPr>
          <w:p w14:paraId="4318BBB1" w14:textId="77777777" w:rsidR="00337125" w:rsidRPr="00972413" w:rsidRDefault="00337125" w:rsidP="00F60F5A">
            <w:pPr>
              <w:pStyle w:val="Tabelinhoud"/>
            </w:pPr>
            <w:r>
              <w:t>6.4</w:t>
            </w:r>
          </w:p>
        </w:tc>
        <w:tc>
          <w:tcPr>
            <w:tcW w:w="5131" w:type="dxa"/>
          </w:tcPr>
          <w:p w14:paraId="26E54C12" w14:textId="77777777" w:rsidR="00337125" w:rsidRPr="00771FEB" w:rsidRDefault="00337125" w:rsidP="00F60F5A">
            <w:pPr>
              <w:pStyle w:val="Tabelinhoud"/>
              <w:rPr>
                <w:lang w:val="en-GB"/>
              </w:rPr>
            </w:pPr>
            <w:r w:rsidRPr="00771FEB">
              <w:rPr>
                <w:lang w:val="en-GB"/>
              </w:rPr>
              <w:t xml:space="preserve">Equipped with all items of equipment required for correct performance. </w:t>
            </w:r>
          </w:p>
          <w:p w14:paraId="45A40F0D" w14:textId="77777777" w:rsidR="00337125" w:rsidRPr="00771FEB" w:rsidRDefault="00337125" w:rsidP="00F60F5A">
            <w:pPr>
              <w:pStyle w:val="Tabelinhoud"/>
              <w:rPr>
                <w:lang w:val="en-GB"/>
              </w:rPr>
            </w:pPr>
            <w:r w:rsidRPr="00771FEB">
              <w:rPr>
                <w:lang w:val="en-GB"/>
              </w:rPr>
              <w:t>All equipment shall :</w:t>
            </w:r>
          </w:p>
          <w:p w14:paraId="41E24E9F" w14:textId="77777777" w:rsidR="00337125" w:rsidRPr="00771FEB" w:rsidRDefault="00337125" w:rsidP="00F60F5A">
            <w:pPr>
              <w:pStyle w:val="Tabelinhoud"/>
              <w:rPr>
                <w:lang w:val="en-GB"/>
              </w:rPr>
            </w:pPr>
            <w:r w:rsidRPr="00771FEB">
              <w:rPr>
                <w:lang w:val="en-GB"/>
              </w:rPr>
              <w:t xml:space="preserve">- achieve measurement accuracy required </w:t>
            </w:r>
            <w:r w:rsidRPr="00771FEB">
              <w:rPr>
                <w:lang w:val="en-GB"/>
              </w:rPr>
              <w:br/>
              <w:t xml:space="preserve">- be regularly inspected and maintained by authorized </w:t>
            </w:r>
            <w:r w:rsidRPr="00771FEB">
              <w:rPr>
                <w:lang w:val="en-GB"/>
              </w:rPr>
              <w:lastRenderedPageBreak/>
              <w:t xml:space="preserve">personnel </w:t>
            </w:r>
            <w:r w:rsidRPr="00771FEB">
              <w:rPr>
                <w:lang w:val="en-GB"/>
              </w:rPr>
              <w:br/>
              <w:t>- be uniquely identified.</w:t>
            </w:r>
          </w:p>
          <w:p w14:paraId="21EF0EFE" w14:textId="77777777" w:rsidR="00337125" w:rsidRPr="00771FEB" w:rsidRDefault="00337125" w:rsidP="00F60F5A">
            <w:pPr>
              <w:pStyle w:val="Tabelinhoud"/>
              <w:rPr>
                <w:lang w:val="en-GB"/>
              </w:rPr>
            </w:pPr>
            <w:r w:rsidRPr="00771FEB">
              <w:rPr>
                <w:lang w:val="en-GB"/>
              </w:rPr>
              <w:t>Processed signal s: calibration and transformation functions shall be validated and verified.</w:t>
            </w:r>
          </w:p>
          <w:p w14:paraId="6B1EE8F5" w14:textId="77777777" w:rsidR="00337125" w:rsidRPr="00771FEB" w:rsidRDefault="00337125" w:rsidP="00F60F5A">
            <w:pPr>
              <w:pStyle w:val="Tabelinhoud"/>
              <w:rPr>
                <w:lang w:val="en-GB"/>
              </w:rPr>
            </w:pPr>
            <w:r w:rsidRPr="00771FEB">
              <w:rPr>
                <w:lang w:val="en-GB"/>
              </w:rPr>
              <w:t>Program for calibration and verification of the functioning.</w:t>
            </w:r>
          </w:p>
          <w:p w14:paraId="1BDBF22C" w14:textId="77777777" w:rsidR="00337125" w:rsidRPr="00771FEB" w:rsidRDefault="00337125" w:rsidP="00F60F5A">
            <w:pPr>
              <w:pStyle w:val="Tabelinhoud"/>
              <w:rPr>
                <w:lang w:val="en-GB"/>
              </w:rPr>
            </w:pPr>
            <w:r w:rsidRPr="00771FEB">
              <w:rPr>
                <w:lang w:val="en-GB"/>
              </w:rPr>
              <w:t>Relevant environmental conditions shall be maintained.</w:t>
            </w:r>
          </w:p>
          <w:p w14:paraId="5FE63C80" w14:textId="77777777" w:rsidR="00337125" w:rsidRPr="00771FEB" w:rsidRDefault="00337125" w:rsidP="00F60F5A">
            <w:pPr>
              <w:pStyle w:val="Tabelinhoud"/>
              <w:rPr>
                <w:lang w:val="en-GB"/>
              </w:rPr>
            </w:pPr>
            <w:r w:rsidRPr="00771FEB">
              <w:rPr>
                <w:lang w:val="en-GB"/>
              </w:rPr>
              <w:t>Operation manuals shall be kept up-to-date and readily available.</w:t>
            </w:r>
          </w:p>
          <w:p w14:paraId="1EABF562" w14:textId="77777777" w:rsidR="00337125" w:rsidRPr="00771FEB" w:rsidRDefault="00337125" w:rsidP="00F60F5A">
            <w:pPr>
              <w:pStyle w:val="Tabelinhoud"/>
              <w:rPr>
                <w:lang w:val="en-GB"/>
              </w:rPr>
            </w:pPr>
            <w:r w:rsidRPr="00771FEB">
              <w:rPr>
                <w:lang w:val="en-GB"/>
              </w:rPr>
              <w:t>Recording of use and maintenance of each major item of equipment in a log.</w:t>
            </w:r>
          </w:p>
          <w:p w14:paraId="45F1863F" w14:textId="77777777" w:rsidR="00337125" w:rsidRPr="00771FEB" w:rsidRDefault="00337125" w:rsidP="00F60F5A">
            <w:pPr>
              <w:pStyle w:val="Tabelinhoud"/>
              <w:rPr>
                <w:lang w:val="en-GB"/>
              </w:rPr>
            </w:pPr>
            <w:r w:rsidRPr="00771FEB">
              <w:rPr>
                <w:lang w:val="en-GB"/>
              </w:rPr>
              <w:t>For the fundamental quantities : calibrated devices – results traceable to SI units – within required levels of measurement uncertainty – establishment of a calibration and verification schedule.</w:t>
            </w:r>
          </w:p>
          <w:p w14:paraId="5DB7E9F7" w14:textId="77777777" w:rsidR="00337125" w:rsidRPr="00771FEB" w:rsidRDefault="00337125" w:rsidP="00F60F5A">
            <w:pPr>
              <w:pStyle w:val="Tabelinhoud"/>
              <w:rPr>
                <w:lang w:val="en-GB"/>
              </w:rPr>
            </w:pPr>
            <w:r w:rsidRPr="00771FEB">
              <w:rPr>
                <w:lang w:val="en-GB"/>
              </w:rPr>
              <w:t>Combined standard measurement uncertainty - corrections for buoyancy - temperature, atmospheric pressure and humidity to be considered if relevant.</w:t>
            </w:r>
          </w:p>
          <w:p w14:paraId="739782B7" w14:textId="77777777" w:rsidR="00337125" w:rsidRPr="00771FEB" w:rsidRDefault="00337125" w:rsidP="00F60F5A">
            <w:pPr>
              <w:pStyle w:val="Tabelinhoud"/>
              <w:rPr>
                <w:lang w:val="en-GB"/>
              </w:rPr>
            </w:pPr>
            <w:r w:rsidRPr="00771FEB">
              <w:rPr>
                <w:lang w:val="en-GB"/>
              </w:rPr>
              <w:t>Special care in calibrating volumetric equipment by gravimetry– taking liquid’s mass density into consideration</w:t>
            </w:r>
          </w:p>
          <w:p w14:paraId="167EAC75" w14:textId="77777777" w:rsidR="00337125" w:rsidRPr="00771FEB" w:rsidRDefault="00337125" w:rsidP="00F60F5A">
            <w:pPr>
              <w:pStyle w:val="Tabelinhoud"/>
              <w:rPr>
                <w:lang w:val="en-GB"/>
              </w:rPr>
            </w:pPr>
            <w:r w:rsidRPr="00771FEB">
              <w:rPr>
                <w:lang w:val="en-GB"/>
              </w:rPr>
              <w:t>Accurate sampling of small volumes: recommended to use positive displacement volumetric equipment and to calibrate by gravimetric procedure.</w:t>
            </w:r>
          </w:p>
        </w:tc>
        <w:tc>
          <w:tcPr>
            <w:tcW w:w="1155" w:type="dxa"/>
          </w:tcPr>
          <w:p w14:paraId="14AAAF4A" w14:textId="77777777" w:rsidR="00337125" w:rsidRPr="00771FEB" w:rsidRDefault="00337125" w:rsidP="00F60F5A">
            <w:pPr>
              <w:pStyle w:val="Tabelinhoud"/>
              <w:rPr>
                <w:lang w:val="en-GB"/>
              </w:rPr>
            </w:pPr>
          </w:p>
        </w:tc>
      </w:tr>
    </w:tbl>
    <w:p w14:paraId="4D1054A1"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068B940F" w14:textId="77777777" w:rsidR="00337125" w:rsidRPr="00F513E6" w:rsidRDefault="00337125" w:rsidP="00337125"/>
    <w:p w14:paraId="33BBC8AF" w14:textId="77777777" w:rsidR="00337125" w:rsidRDefault="00337125" w:rsidP="00337125">
      <w:pPr>
        <w:pStyle w:val="Kop6"/>
      </w:pPr>
      <w:r w:rsidRPr="00F513E6">
        <w:t>Algemene beschrijving van de vaststellingen inclusief de verwijzing naar eventuele tekortkomingen:</w:t>
      </w:r>
    </w:p>
    <w:p w14:paraId="460EB51F"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52"/>
        <w:gridCol w:w="5026"/>
        <w:gridCol w:w="1160"/>
      </w:tblGrid>
      <w:tr w:rsidR="00337125" w:rsidRPr="00F513E6" w14:paraId="32D68590" w14:textId="77777777" w:rsidTr="0063553B">
        <w:tc>
          <w:tcPr>
            <w:tcW w:w="1378" w:type="dxa"/>
          </w:tcPr>
          <w:p w14:paraId="3D472E0B" w14:textId="77777777" w:rsidR="00337125" w:rsidRDefault="00337125" w:rsidP="00F60F5A">
            <w:pPr>
              <w:pStyle w:val="Tabeltitel"/>
            </w:pPr>
            <w:r w:rsidRPr="00F513E6">
              <w:t>Normelement</w:t>
            </w:r>
          </w:p>
          <w:p w14:paraId="6EBE3648" w14:textId="77777777" w:rsidR="00337125" w:rsidRPr="00F513E6" w:rsidRDefault="00337125" w:rsidP="00F60F5A">
            <w:pPr>
              <w:pStyle w:val="Tabeltitel"/>
            </w:pPr>
            <w:r>
              <w:t>EN ISO/IEC 17025:2017</w:t>
            </w:r>
          </w:p>
        </w:tc>
        <w:tc>
          <w:tcPr>
            <w:tcW w:w="1452" w:type="dxa"/>
          </w:tcPr>
          <w:p w14:paraId="123563A4" w14:textId="77777777" w:rsidR="00337125" w:rsidRDefault="00337125" w:rsidP="00F60F5A">
            <w:pPr>
              <w:pStyle w:val="Tabeltitel"/>
            </w:pPr>
            <w:r w:rsidRPr="00F513E6">
              <w:t>Normelement</w:t>
            </w:r>
          </w:p>
          <w:p w14:paraId="253C4B3E" w14:textId="77777777" w:rsidR="00337125" w:rsidRPr="00F513E6" w:rsidRDefault="00337125" w:rsidP="00F60F5A">
            <w:pPr>
              <w:pStyle w:val="Tabeltitel"/>
            </w:pPr>
            <w:r>
              <w:t>EN ISO 15195:2019</w:t>
            </w:r>
          </w:p>
        </w:tc>
        <w:tc>
          <w:tcPr>
            <w:tcW w:w="5026" w:type="dxa"/>
          </w:tcPr>
          <w:p w14:paraId="151F5A00" w14:textId="77777777" w:rsidR="00337125" w:rsidRPr="00F513E6" w:rsidRDefault="00337125" w:rsidP="00F60F5A">
            <w:pPr>
              <w:pStyle w:val="Tabeltitel"/>
            </w:pPr>
            <w:r w:rsidRPr="00F513E6">
              <w:t>Omschrijving</w:t>
            </w:r>
          </w:p>
        </w:tc>
        <w:tc>
          <w:tcPr>
            <w:tcW w:w="1160" w:type="dxa"/>
          </w:tcPr>
          <w:p w14:paraId="6ECC689F" w14:textId="77777777" w:rsidR="00337125" w:rsidRPr="00F513E6" w:rsidRDefault="00337125" w:rsidP="00F60F5A">
            <w:pPr>
              <w:pStyle w:val="Tabeltitel"/>
            </w:pPr>
            <w:r w:rsidRPr="00F513E6">
              <w:t>Evaluatie</w:t>
            </w:r>
          </w:p>
        </w:tc>
      </w:tr>
      <w:tr w:rsidR="00337125" w:rsidRPr="00F513E6" w14:paraId="0E926B6E" w14:textId="77777777" w:rsidTr="0063553B">
        <w:tc>
          <w:tcPr>
            <w:tcW w:w="1378" w:type="dxa"/>
            <w:shd w:val="clear" w:color="auto" w:fill="E7E6E6" w:themeFill="background2"/>
          </w:tcPr>
          <w:p w14:paraId="6ACEAB12" w14:textId="77777777" w:rsidR="00337125" w:rsidRPr="0031174F" w:rsidRDefault="00337125" w:rsidP="0015759A">
            <w:pPr>
              <w:pStyle w:val="Tabeltitel"/>
            </w:pPr>
            <w:r>
              <w:t>6.5</w:t>
            </w:r>
          </w:p>
        </w:tc>
        <w:tc>
          <w:tcPr>
            <w:tcW w:w="1452" w:type="dxa"/>
            <w:shd w:val="clear" w:color="auto" w:fill="E7E6E6" w:themeFill="background2"/>
          </w:tcPr>
          <w:p w14:paraId="1585AF81" w14:textId="77777777" w:rsidR="00337125" w:rsidRPr="00972413" w:rsidRDefault="00337125" w:rsidP="0015759A">
            <w:pPr>
              <w:pStyle w:val="Tabeltitel"/>
            </w:pPr>
          </w:p>
        </w:tc>
        <w:tc>
          <w:tcPr>
            <w:tcW w:w="5026" w:type="dxa"/>
            <w:shd w:val="clear" w:color="auto" w:fill="E7E6E6" w:themeFill="background2"/>
          </w:tcPr>
          <w:p w14:paraId="44AA92F2" w14:textId="77777777" w:rsidR="00337125" w:rsidRPr="0031174F" w:rsidRDefault="00337125" w:rsidP="0015759A">
            <w:pPr>
              <w:pStyle w:val="Tabeltitel"/>
            </w:pPr>
            <w:r w:rsidRPr="00972413">
              <w:t>Metrologische herleidbaarheid</w:t>
            </w:r>
          </w:p>
        </w:tc>
        <w:tc>
          <w:tcPr>
            <w:tcW w:w="1160" w:type="dxa"/>
            <w:shd w:val="clear" w:color="auto" w:fill="E7E6E6" w:themeFill="background2"/>
          </w:tcPr>
          <w:p w14:paraId="5ED438C3" w14:textId="77777777" w:rsidR="00337125" w:rsidRPr="00F513E6" w:rsidRDefault="00337125" w:rsidP="0015759A">
            <w:pPr>
              <w:pStyle w:val="Tabeltitel"/>
            </w:pPr>
          </w:p>
        </w:tc>
      </w:tr>
      <w:tr w:rsidR="00337125" w:rsidRPr="00F513E6" w14:paraId="65831D27" w14:textId="77777777" w:rsidTr="0063553B">
        <w:tc>
          <w:tcPr>
            <w:tcW w:w="1378" w:type="dxa"/>
          </w:tcPr>
          <w:p w14:paraId="22302597" w14:textId="77777777" w:rsidR="00337125" w:rsidRPr="00F513E6" w:rsidRDefault="00337125" w:rsidP="00F60F5A">
            <w:pPr>
              <w:pStyle w:val="Tabelinhoud"/>
            </w:pPr>
            <w:r w:rsidRPr="00B32158">
              <w:t>6.5.1</w:t>
            </w:r>
          </w:p>
        </w:tc>
        <w:tc>
          <w:tcPr>
            <w:tcW w:w="1452" w:type="dxa"/>
            <w:vMerge w:val="restart"/>
          </w:tcPr>
          <w:p w14:paraId="2C1EE866" w14:textId="77777777" w:rsidR="00337125" w:rsidRPr="00771FEB" w:rsidRDefault="00337125" w:rsidP="00F60F5A">
            <w:pPr>
              <w:pStyle w:val="Tabelinhoud"/>
              <w:rPr>
                <w:lang w:val="en-GB"/>
              </w:rPr>
            </w:pPr>
            <w:r w:rsidRPr="00771FEB">
              <w:rPr>
                <w:lang w:val="en-GB"/>
              </w:rPr>
              <w:t>The requirements of ISO/IEC 17025:2017 §6.5 apply</w:t>
            </w:r>
          </w:p>
        </w:tc>
        <w:tc>
          <w:tcPr>
            <w:tcW w:w="5026" w:type="dxa"/>
          </w:tcPr>
          <w:p w14:paraId="38C66307" w14:textId="77777777" w:rsidR="00337125" w:rsidRPr="00F513E6" w:rsidRDefault="00337125" w:rsidP="00F60F5A">
            <w:pPr>
              <w:pStyle w:val="Tabelinhoud"/>
            </w:pPr>
            <w:r w:rsidRPr="00B32158">
              <w:t>Metrologische herleidbaarheid van meetresultaten wordt vastgesteld en in stand gehouden door middel van een gedocumenteerde, ononderbroken keten van kalibraties.</w:t>
            </w:r>
          </w:p>
        </w:tc>
        <w:tc>
          <w:tcPr>
            <w:tcW w:w="1160" w:type="dxa"/>
          </w:tcPr>
          <w:p w14:paraId="2DD1D272" w14:textId="77777777" w:rsidR="00337125" w:rsidRPr="00F513E6" w:rsidRDefault="00337125" w:rsidP="00F60F5A">
            <w:pPr>
              <w:pStyle w:val="Tabelinhoud"/>
            </w:pPr>
          </w:p>
        </w:tc>
      </w:tr>
      <w:tr w:rsidR="00337125" w:rsidRPr="00F513E6" w14:paraId="6FD2840B" w14:textId="77777777" w:rsidTr="0063553B">
        <w:tc>
          <w:tcPr>
            <w:tcW w:w="1378" w:type="dxa"/>
          </w:tcPr>
          <w:p w14:paraId="720254C8" w14:textId="77777777" w:rsidR="00337125" w:rsidRPr="00F513E6" w:rsidRDefault="00337125" w:rsidP="00F60F5A">
            <w:pPr>
              <w:pStyle w:val="Tabelinhoud"/>
            </w:pPr>
            <w:r w:rsidRPr="00B32158">
              <w:t>6.5.2 – 6.5.3</w:t>
            </w:r>
          </w:p>
        </w:tc>
        <w:tc>
          <w:tcPr>
            <w:tcW w:w="1452" w:type="dxa"/>
            <w:vMerge/>
          </w:tcPr>
          <w:p w14:paraId="5E7B60E9" w14:textId="77777777" w:rsidR="00337125" w:rsidRPr="00B32158" w:rsidRDefault="00337125" w:rsidP="00F60F5A">
            <w:pPr>
              <w:pStyle w:val="Tabelinhoud"/>
            </w:pPr>
          </w:p>
        </w:tc>
        <w:tc>
          <w:tcPr>
            <w:tcW w:w="5026" w:type="dxa"/>
          </w:tcPr>
          <w:p w14:paraId="3E41A5FC" w14:textId="77777777" w:rsidR="00337125" w:rsidRPr="00F513E6" w:rsidRDefault="00337125" w:rsidP="00F60F5A">
            <w:pPr>
              <w:pStyle w:val="Tabelinhoud"/>
            </w:pPr>
            <w:r w:rsidRPr="00B32158">
              <w:t xml:space="preserve">Meetresultaten zijn herleidbaar tot het Internationale Stelsel van Eenheden. </w:t>
            </w:r>
            <w:r>
              <w:t>Wanneer metrologische herleidbaarheid tot de SI-eenheden technisch niet mogelijk is, moet metrologische herleidbaarheid tot een passende referentie aangetoond worden.</w:t>
            </w:r>
          </w:p>
        </w:tc>
        <w:tc>
          <w:tcPr>
            <w:tcW w:w="1160" w:type="dxa"/>
          </w:tcPr>
          <w:p w14:paraId="77897821" w14:textId="77777777" w:rsidR="00337125" w:rsidRPr="00F513E6" w:rsidRDefault="00337125" w:rsidP="00F60F5A">
            <w:pPr>
              <w:pStyle w:val="Tabelinhoud"/>
            </w:pPr>
          </w:p>
        </w:tc>
      </w:tr>
      <w:tr w:rsidR="00337125" w:rsidRPr="00771FEB" w14:paraId="2F71192A" w14:textId="77777777" w:rsidTr="008B199D">
        <w:tc>
          <w:tcPr>
            <w:tcW w:w="1378" w:type="dxa"/>
            <w:tcBorders>
              <w:bottom w:val="single" w:sz="4" w:space="0" w:color="auto"/>
            </w:tcBorders>
            <w:shd w:val="thinDiagStripe" w:color="auto" w:fill="auto"/>
          </w:tcPr>
          <w:p w14:paraId="7A209626" w14:textId="77777777" w:rsidR="00337125" w:rsidRPr="00B32158" w:rsidRDefault="00337125" w:rsidP="00F60F5A">
            <w:pPr>
              <w:pStyle w:val="Tabelinhoud"/>
            </w:pPr>
          </w:p>
        </w:tc>
        <w:tc>
          <w:tcPr>
            <w:tcW w:w="1452" w:type="dxa"/>
            <w:tcBorders>
              <w:bottom w:val="single" w:sz="4" w:space="0" w:color="auto"/>
            </w:tcBorders>
          </w:tcPr>
          <w:p w14:paraId="4F2D2F42" w14:textId="77777777" w:rsidR="00337125" w:rsidRPr="00B32158" w:rsidRDefault="00337125" w:rsidP="00F60F5A">
            <w:pPr>
              <w:pStyle w:val="Tabelinhoud"/>
            </w:pPr>
            <w:r>
              <w:t>6.5.1</w:t>
            </w:r>
          </w:p>
        </w:tc>
        <w:tc>
          <w:tcPr>
            <w:tcW w:w="5026" w:type="dxa"/>
            <w:tcBorders>
              <w:bottom w:val="single" w:sz="4" w:space="0" w:color="auto"/>
            </w:tcBorders>
          </w:tcPr>
          <w:p w14:paraId="137ACFC5" w14:textId="77777777" w:rsidR="00337125" w:rsidRPr="00771FEB" w:rsidRDefault="00337125" w:rsidP="00F60F5A">
            <w:pPr>
              <w:pStyle w:val="Tabelinhoud"/>
              <w:rPr>
                <w:lang w:val="en-GB"/>
              </w:rPr>
            </w:pPr>
            <w:r w:rsidRPr="00771FEB">
              <w:rPr>
                <w:lang w:val="en-GB"/>
              </w:rPr>
              <w:t>Measurement results are metrologically</w:t>
            </w:r>
          </w:p>
          <w:p w14:paraId="69817568" w14:textId="77777777" w:rsidR="00337125" w:rsidRPr="00771FEB" w:rsidRDefault="00337125" w:rsidP="00F60F5A">
            <w:pPr>
              <w:pStyle w:val="Tabelinhoud"/>
              <w:rPr>
                <w:lang w:val="en-GB"/>
              </w:rPr>
            </w:pPr>
            <w:r w:rsidRPr="00771FEB">
              <w:rPr>
                <w:lang w:val="en-GB"/>
              </w:rPr>
              <w:t>traceable to the value of a reference material or result of a reference system measurement procedure of</w:t>
            </w:r>
          </w:p>
          <w:p w14:paraId="26820381" w14:textId="77777777" w:rsidR="00337125" w:rsidRPr="00771FEB" w:rsidRDefault="00337125" w:rsidP="00F60F5A">
            <w:pPr>
              <w:pStyle w:val="Tabelinhoud"/>
              <w:rPr>
                <w:lang w:val="en-GB"/>
              </w:rPr>
            </w:pPr>
            <w:r w:rsidRPr="00771FEB">
              <w:rPr>
                <w:lang w:val="en-GB"/>
              </w:rPr>
              <w:t>highest available order by an unbroken chain of comparisons as specified in ISO 17511 or ISO 18153.</w:t>
            </w:r>
          </w:p>
        </w:tc>
        <w:tc>
          <w:tcPr>
            <w:tcW w:w="1160" w:type="dxa"/>
            <w:tcBorders>
              <w:bottom w:val="single" w:sz="4" w:space="0" w:color="auto"/>
            </w:tcBorders>
          </w:tcPr>
          <w:p w14:paraId="64CD34D7" w14:textId="77777777" w:rsidR="00337125" w:rsidRPr="00771FEB" w:rsidRDefault="00337125" w:rsidP="00F60F5A">
            <w:pPr>
              <w:pStyle w:val="Tabelinhoud"/>
              <w:rPr>
                <w:lang w:val="en-GB"/>
              </w:rPr>
            </w:pPr>
          </w:p>
        </w:tc>
      </w:tr>
      <w:tr w:rsidR="00337125" w:rsidRPr="009020C1" w14:paraId="23E1821E" w14:textId="77777777" w:rsidTr="008B199D">
        <w:tc>
          <w:tcPr>
            <w:tcW w:w="1378" w:type="dxa"/>
            <w:tcBorders>
              <w:bottom w:val="single" w:sz="4" w:space="0" w:color="auto"/>
            </w:tcBorders>
            <w:shd w:val="thinDiagStripe" w:color="auto" w:fill="auto"/>
          </w:tcPr>
          <w:p w14:paraId="20DF19CE" w14:textId="77777777" w:rsidR="00337125" w:rsidRPr="00771FEB" w:rsidRDefault="00337125" w:rsidP="00F60F5A">
            <w:pPr>
              <w:pStyle w:val="Tabelinhoud"/>
              <w:rPr>
                <w:lang w:val="en-GB"/>
              </w:rPr>
            </w:pPr>
          </w:p>
        </w:tc>
        <w:tc>
          <w:tcPr>
            <w:tcW w:w="1452" w:type="dxa"/>
            <w:tcBorders>
              <w:bottom w:val="single" w:sz="4" w:space="0" w:color="auto"/>
            </w:tcBorders>
          </w:tcPr>
          <w:p w14:paraId="29EDBA7F" w14:textId="77777777" w:rsidR="00337125" w:rsidRPr="00B32158" w:rsidRDefault="00337125" w:rsidP="00F60F5A">
            <w:pPr>
              <w:pStyle w:val="Tabelinhoud"/>
            </w:pPr>
            <w:r>
              <w:t>6.5.2</w:t>
            </w:r>
          </w:p>
        </w:tc>
        <w:tc>
          <w:tcPr>
            <w:tcW w:w="5026" w:type="dxa"/>
            <w:tcBorders>
              <w:bottom w:val="single" w:sz="4" w:space="0" w:color="auto"/>
            </w:tcBorders>
          </w:tcPr>
          <w:p w14:paraId="201858A1" w14:textId="77777777" w:rsidR="00337125" w:rsidRPr="00771FEB" w:rsidRDefault="00337125" w:rsidP="00F60F5A">
            <w:pPr>
              <w:pStyle w:val="Tabelinhoud"/>
              <w:rPr>
                <w:lang w:val="en-GB"/>
              </w:rPr>
            </w:pPr>
            <w:r w:rsidRPr="00771FEB">
              <w:rPr>
                <w:lang w:val="en-GB"/>
              </w:rPr>
              <w:t>Measurement results are traceable where possible to the SI units of measurement. If traceability</w:t>
            </w:r>
          </w:p>
          <w:p w14:paraId="610CDEB2" w14:textId="77777777" w:rsidR="00337125" w:rsidRPr="00771FEB" w:rsidRDefault="00337125" w:rsidP="00F60F5A">
            <w:pPr>
              <w:pStyle w:val="Tabelinhoud"/>
              <w:rPr>
                <w:lang w:val="en-GB"/>
              </w:rPr>
            </w:pPr>
            <w:r w:rsidRPr="00771FEB">
              <w:rPr>
                <w:lang w:val="en-GB"/>
              </w:rPr>
              <w:t>expressed in an SI unit cannot be attained, an alternative calibration hierarchy as described in ISO 17511</w:t>
            </w:r>
          </w:p>
          <w:p w14:paraId="45C83412" w14:textId="77777777" w:rsidR="00337125" w:rsidRPr="009020C1" w:rsidRDefault="00337125" w:rsidP="00F60F5A">
            <w:pPr>
              <w:pStyle w:val="Tabelinhoud"/>
            </w:pPr>
            <w:proofErr w:type="spellStart"/>
            <w:r w:rsidRPr="009020C1">
              <w:t>shall</w:t>
            </w:r>
            <w:proofErr w:type="spellEnd"/>
            <w:r w:rsidRPr="009020C1">
              <w:t xml:space="preserve"> </w:t>
            </w:r>
            <w:proofErr w:type="spellStart"/>
            <w:r w:rsidRPr="009020C1">
              <w:t>be</w:t>
            </w:r>
            <w:proofErr w:type="spellEnd"/>
            <w:r w:rsidRPr="009020C1">
              <w:t xml:space="preserve"> </w:t>
            </w:r>
            <w:proofErr w:type="spellStart"/>
            <w:r w:rsidRPr="009020C1">
              <w:t>applied</w:t>
            </w:r>
            <w:proofErr w:type="spellEnd"/>
            <w:r w:rsidRPr="009020C1">
              <w:t>.</w:t>
            </w:r>
          </w:p>
        </w:tc>
        <w:tc>
          <w:tcPr>
            <w:tcW w:w="1160" w:type="dxa"/>
            <w:tcBorders>
              <w:bottom w:val="single" w:sz="4" w:space="0" w:color="auto"/>
            </w:tcBorders>
          </w:tcPr>
          <w:p w14:paraId="2C82757A" w14:textId="77777777" w:rsidR="00337125" w:rsidRPr="009020C1" w:rsidRDefault="00337125" w:rsidP="00F60F5A">
            <w:pPr>
              <w:pStyle w:val="Tabelinhoud"/>
            </w:pPr>
          </w:p>
        </w:tc>
      </w:tr>
    </w:tbl>
    <w:p w14:paraId="1D49869A"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28BD8349" w14:textId="77777777" w:rsidR="00337125" w:rsidRPr="00F513E6" w:rsidRDefault="00337125" w:rsidP="00337125"/>
    <w:p w14:paraId="096249FC" w14:textId="77777777" w:rsidR="00337125" w:rsidRDefault="00337125" w:rsidP="00337125">
      <w:pPr>
        <w:pStyle w:val="Kop6"/>
      </w:pPr>
      <w:r w:rsidRPr="00F513E6">
        <w:t>Algemene beschrijving van de vaststellingen inclusief de verwijzing naar eventuele tekortkomingen:</w:t>
      </w:r>
    </w:p>
    <w:p w14:paraId="1ABD0072" w14:textId="77777777" w:rsidR="00337125" w:rsidRPr="009020C1" w:rsidRDefault="00337125" w:rsidP="00337125"/>
    <w:p w14:paraId="5FC6DC38" w14:textId="77777777" w:rsidR="00337125" w:rsidRDefault="00337125" w:rsidP="00337125">
      <w:pPr>
        <w:pStyle w:val="Kop4"/>
      </w:pPr>
      <w:r>
        <w:lastRenderedPageBreak/>
        <w:t xml:space="preserve">EN </w:t>
      </w:r>
      <w:r w:rsidRPr="009020C1">
        <w:t xml:space="preserve">ISO 15195:2019 § 6.6:  Reference </w:t>
      </w:r>
      <w:proofErr w:type="spellStart"/>
      <w:r w:rsidRPr="009020C1">
        <w:t>materials</w:t>
      </w:r>
      <w:proofErr w:type="spellEnd"/>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52"/>
        <w:gridCol w:w="5026"/>
        <w:gridCol w:w="1160"/>
      </w:tblGrid>
      <w:tr w:rsidR="00337125" w:rsidRPr="00F513E6" w14:paraId="2FAA21A4" w14:textId="77777777" w:rsidTr="0063553B">
        <w:tc>
          <w:tcPr>
            <w:tcW w:w="1378" w:type="dxa"/>
          </w:tcPr>
          <w:p w14:paraId="6AFB4322" w14:textId="77777777" w:rsidR="00337125" w:rsidRDefault="00337125" w:rsidP="00F60F5A">
            <w:pPr>
              <w:pStyle w:val="Tabeltitel"/>
            </w:pPr>
            <w:r w:rsidRPr="00F513E6">
              <w:t>Normelement</w:t>
            </w:r>
          </w:p>
          <w:p w14:paraId="444B53AE" w14:textId="77777777" w:rsidR="00337125" w:rsidRPr="00F513E6" w:rsidRDefault="00337125" w:rsidP="00F60F5A">
            <w:pPr>
              <w:pStyle w:val="Tabeltitel"/>
            </w:pPr>
            <w:r>
              <w:t>EN ISO/IEC 17025:2017</w:t>
            </w:r>
          </w:p>
        </w:tc>
        <w:tc>
          <w:tcPr>
            <w:tcW w:w="1452" w:type="dxa"/>
          </w:tcPr>
          <w:p w14:paraId="18D61C72" w14:textId="77777777" w:rsidR="00337125" w:rsidRDefault="00337125" w:rsidP="00F60F5A">
            <w:pPr>
              <w:pStyle w:val="Tabeltitel"/>
            </w:pPr>
            <w:r w:rsidRPr="00F513E6">
              <w:t>Normelement</w:t>
            </w:r>
          </w:p>
          <w:p w14:paraId="690DF9E8" w14:textId="77777777" w:rsidR="00337125" w:rsidRPr="00F513E6" w:rsidRDefault="00337125" w:rsidP="00F60F5A">
            <w:pPr>
              <w:pStyle w:val="Tabeltitel"/>
            </w:pPr>
            <w:r>
              <w:t>EN ISO 15195:2019</w:t>
            </w:r>
          </w:p>
        </w:tc>
        <w:tc>
          <w:tcPr>
            <w:tcW w:w="5026" w:type="dxa"/>
          </w:tcPr>
          <w:p w14:paraId="583937D5" w14:textId="77777777" w:rsidR="00337125" w:rsidRPr="00F513E6" w:rsidRDefault="00337125" w:rsidP="00F60F5A">
            <w:pPr>
              <w:pStyle w:val="Tabeltitel"/>
            </w:pPr>
            <w:r w:rsidRPr="00F513E6">
              <w:t>Omschrijving</w:t>
            </w:r>
          </w:p>
        </w:tc>
        <w:tc>
          <w:tcPr>
            <w:tcW w:w="1160" w:type="dxa"/>
          </w:tcPr>
          <w:p w14:paraId="261FDE91" w14:textId="77777777" w:rsidR="00337125" w:rsidRPr="00F513E6" w:rsidRDefault="00337125" w:rsidP="00F60F5A">
            <w:pPr>
              <w:pStyle w:val="Tabeltitel"/>
            </w:pPr>
            <w:r w:rsidRPr="00F513E6">
              <w:t>Evaluatie</w:t>
            </w:r>
          </w:p>
        </w:tc>
      </w:tr>
      <w:tr w:rsidR="00337125" w:rsidRPr="00F513E6" w14:paraId="66064C44" w14:textId="77777777" w:rsidTr="0063553B">
        <w:tc>
          <w:tcPr>
            <w:tcW w:w="1378" w:type="dxa"/>
            <w:shd w:val="thinDiagStripe" w:color="auto" w:fill="auto"/>
          </w:tcPr>
          <w:p w14:paraId="2CD95690" w14:textId="77777777" w:rsidR="00337125" w:rsidRPr="0031174F" w:rsidRDefault="00337125" w:rsidP="0015759A">
            <w:pPr>
              <w:pStyle w:val="Tabeltitel"/>
            </w:pPr>
          </w:p>
        </w:tc>
        <w:tc>
          <w:tcPr>
            <w:tcW w:w="1452" w:type="dxa"/>
            <w:shd w:val="clear" w:color="auto" w:fill="E7E6E6" w:themeFill="background2"/>
          </w:tcPr>
          <w:p w14:paraId="28DA9ED1" w14:textId="77777777" w:rsidR="00337125" w:rsidRPr="00972413" w:rsidRDefault="00337125" w:rsidP="0015759A">
            <w:pPr>
              <w:pStyle w:val="Tabeltitel"/>
            </w:pPr>
            <w:r>
              <w:t>6.6</w:t>
            </w:r>
          </w:p>
        </w:tc>
        <w:tc>
          <w:tcPr>
            <w:tcW w:w="5026" w:type="dxa"/>
            <w:shd w:val="clear" w:color="auto" w:fill="E7E6E6" w:themeFill="background2"/>
          </w:tcPr>
          <w:p w14:paraId="660B7CDC" w14:textId="77777777" w:rsidR="00337125" w:rsidRPr="0031174F" w:rsidRDefault="00337125" w:rsidP="0015759A">
            <w:pPr>
              <w:pStyle w:val="Tabeltitel"/>
            </w:pPr>
            <w:r>
              <w:t>Referentiematerialen</w:t>
            </w:r>
          </w:p>
        </w:tc>
        <w:tc>
          <w:tcPr>
            <w:tcW w:w="1160" w:type="dxa"/>
            <w:shd w:val="clear" w:color="auto" w:fill="E7E6E6" w:themeFill="background2"/>
          </w:tcPr>
          <w:p w14:paraId="61C1E1F5" w14:textId="77777777" w:rsidR="00337125" w:rsidRPr="00F513E6" w:rsidRDefault="00337125" w:rsidP="0015759A">
            <w:pPr>
              <w:pStyle w:val="Tabeltitel"/>
            </w:pPr>
          </w:p>
        </w:tc>
      </w:tr>
      <w:tr w:rsidR="00337125" w:rsidRPr="00771FEB" w14:paraId="42C928F0" w14:textId="77777777" w:rsidTr="0063553B">
        <w:tc>
          <w:tcPr>
            <w:tcW w:w="1378" w:type="dxa"/>
            <w:shd w:val="thinDiagStripe" w:color="auto" w:fill="auto"/>
          </w:tcPr>
          <w:p w14:paraId="1AA8CBDC" w14:textId="77777777" w:rsidR="00337125" w:rsidRPr="00F513E6" w:rsidRDefault="00337125" w:rsidP="00F60F5A">
            <w:pPr>
              <w:pStyle w:val="Tabelinhoud"/>
            </w:pPr>
          </w:p>
        </w:tc>
        <w:tc>
          <w:tcPr>
            <w:tcW w:w="1452" w:type="dxa"/>
          </w:tcPr>
          <w:p w14:paraId="58A173C3" w14:textId="77777777" w:rsidR="00337125" w:rsidRPr="009020C1" w:rsidRDefault="00337125" w:rsidP="00F60F5A">
            <w:pPr>
              <w:pStyle w:val="Tabelinhoud"/>
            </w:pPr>
            <w:r>
              <w:t>6.6.1</w:t>
            </w:r>
          </w:p>
        </w:tc>
        <w:tc>
          <w:tcPr>
            <w:tcW w:w="5026" w:type="dxa"/>
          </w:tcPr>
          <w:p w14:paraId="44E2EC90" w14:textId="77777777" w:rsidR="00337125" w:rsidRPr="00771FEB" w:rsidRDefault="00337125" w:rsidP="00F60F5A">
            <w:pPr>
              <w:pStyle w:val="Tabelinhoud"/>
              <w:rPr>
                <w:lang w:val="en-GB"/>
              </w:rPr>
            </w:pPr>
            <w:r w:rsidRPr="00771FEB">
              <w:rPr>
                <w:lang w:val="en-GB"/>
              </w:rPr>
              <w:t>Use as far as possible and if available fit-for-purpose certified reference materials (meeting requirements of ISO 15194)</w:t>
            </w:r>
          </w:p>
        </w:tc>
        <w:tc>
          <w:tcPr>
            <w:tcW w:w="1160" w:type="dxa"/>
          </w:tcPr>
          <w:p w14:paraId="509A194B" w14:textId="77777777" w:rsidR="00337125" w:rsidRPr="00771FEB" w:rsidRDefault="00337125" w:rsidP="00F60F5A">
            <w:pPr>
              <w:pStyle w:val="Tabelinhoud"/>
              <w:rPr>
                <w:lang w:val="en-GB"/>
              </w:rPr>
            </w:pPr>
          </w:p>
        </w:tc>
      </w:tr>
      <w:tr w:rsidR="00337125" w:rsidRPr="00771FEB" w14:paraId="1A26F34E" w14:textId="77777777" w:rsidTr="0063553B">
        <w:tc>
          <w:tcPr>
            <w:tcW w:w="1378" w:type="dxa"/>
            <w:shd w:val="thinDiagStripe" w:color="auto" w:fill="auto"/>
          </w:tcPr>
          <w:p w14:paraId="3A345F19" w14:textId="77777777" w:rsidR="00337125" w:rsidRPr="00771FEB" w:rsidRDefault="00337125" w:rsidP="00F60F5A">
            <w:pPr>
              <w:pStyle w:val="Tabelinhoud"/>
              <w:rPr>
                <w:lang w:val="en-GB"/>
              </w:rPr>
            </w:pPr>
          </w:p>
        </w:tc>
        <w:tc>
          <w:tcPr>
            <w:tcW w:w="1452" w:type="dxa"/>
          </w:tcPr>
          <w:p w14:paraId="063108BE" w14:textId="77777777" w:rsidR="00337125" w:rsidRPr="009020C1" w:rsidRDefault="00337125" w:rsidP="00F60F5A">
            <w:pPr>
              <w:pStyle w:val="Tabelinhoud"/>
            </w:pPr>
            <w:r>
              <w:t>6.6.2</w:t>
            </w:r>
          </w:p>
        </w:tc>
        <w:tc>
          <w:tcPr>
            <w:tcW w:w="5026" w:type="dxa"/>
          </w:tcPr>
          <w:p w14:paraId="22291F84" w14:textId="77777777" w:rsidR="00337125" w:rsidRPr="00771FEB" w:rsidRDefault="00337125" w:rsidP="00F60F5A">
            <w:pPr>
              <w:pStyle w:val="Tabelinhoud"/>
              <w:rPr>
                <w:lang w:val="en-GB"/>
              </w:rPr>
            </w:pPr>
            <w:r w:rsidRPr="00771FEB">
              <w:rPr>
                <w:lang w:val="en-GB"/>
              </w:rPr>
              <w:t>Certified reference materials shall be used in accordance with the intended use statements</w:t>
            </w:r>
          </w:p>
        </w:tc>
        <w:tc>
          <w:tcPr>
            <w:tcW w:w="1160" w:type="dxa"/>
          </w:tcPr>
          <w:p w14:paraId="1EAAD12A" w14:textId="77777777" w:rsidR="00337125" w:rsidRPr="00771FEB" w:rsidRDefault="00337125" w:rsidP="00F60F5A">
            <w:pPr>
              <w:pStyle w:val="Tabelinhoud"/>
              <w:rPr>
                <w:lang w:val="en-GB"/>
              </w:rPr>
            </w:pPr>
          </w:p>
        </w:tc>
      </w:tr>
      <w:tr w:rsidR="00337125" w:rsidRPr="009020C1" w14:paraId="2EA2A79A" w14:textId="77777777" w:rsidTr="0063553B">
        <w:tc>
          <w:tcPr>
            <w:tcW w:w="1378" w:type="dxa"/>
            <w:shd w:val="thinDiagStripe" w:color="auto" w:fill="auto"/>
          </w:tcPr>
          <w:p w14:paraId="6350AFE8" w14:textId="77777777" w:rsidR="00337125" w:rsidRPr="00771FEB" w:rsidRDefault="00337125" w:rsidP="00F60F5A">
            <w:pPr>
              <w:pStyle w:val="Tabelinhoud"/>
              <w:rPr>
                <w:lang w:val="en-GB"/>
              </w:rPr>
            </w:pPr>
          </w:p>
        </w:tc>
        <w:tc>
          <w:tcPr>
            <w:tcW w:w="1452" w:type="dxa"/>
          </w:tcPr>
          <w:p w14:paraId="29793671" w14:textId="77777777" w:rsidR="00337125" w:rsidRPr="009020C1" w:rsidRDefault="00337125" w:rsidP="00F60F5A">
            <w:pPr>
              <w:pStyle w:val="Tabelinhoud"/>
            </w:pPr>
            <w:r>
              <w:t>6.6.3</w:t>
            </w:r>
          </w:p>
        </w:tc>
        <w:tc>
          <w:tcPr>
            <w:tcW w:w="5026" w:type="dxa"/>
          </w:tcPr>
          <w:p w14:paraId="2A2A5AC1" w14:textId="77777777" w:rsidR="00337125" w:rsidRPr="009020C1" w:rsidRDefault="00337125" w:rsidP="00F60F5A">
            <w:pPr>
              <w:pStyle w:val="Tabelinhoud"/>
            </w:pPr>
            <w:r w:rsidRPr="00771FEB">
              <w:rPr>
                <w:lang w:val="en-GB"/>
              </w:rPr>
              <w:t xml:space="preserve">When certified reference materials are not available: characterization and value assignment following the guidance set out in ISO 15194. </w:t>
            </w:r>
            <w:proofErr w:type="spellStart"/>
            <w:r>
              <w:t>Shall</w:t>
            </w:r>
            <w:proofErr w:type="spellEnd"/>
            <w:r>
              <w:t xml:space="preserve"> </w:t>
            </w:r>
            <w:proofErr w:type="spellStart"/>
            <w:r>
              <w:t>be</w:t>
            </w:r>
            <w:proofErr w:type="spellEnd"/>
            <w:r>
              <w:t xml:space="preserve"> </w:t>
            </w:r>
            <w:proofErr w:type="spellStart"/>
            <w:r>
              <w:t>f</w:t>
            </w:r>
            <w:r w:rsidRPr="00A46382">
              <w:t>ully</w:t>
            </w:r>
            <w:proofErr w:type="spellEnd"/>
            <w:r w:rsidRPr="00A46382">
              <w:t xml:space="preserve"> </w:t>
            </w:r>
            <w:proofErr w:type="spellStart"/>
            <w:r w:rsidRPr="00A46382">
              <w:t>documented</w:t>
            </w:r>
            <w:proofErr w:type="spellEnd"/>
            <w:r w:rsidRPr="00A46382">
              <w:t>.</w:t>
            </w:r>
          </w:p>
        </w:tc>
        <w:tc>
          <w:tcPr>
            <w:tcW w:w="1160" w:type="dxa"/>
          </w:tcPr>
          <w:p w14:paraId="35E85F74" w14:textId="77777777" w:rsidR="00337125" w:rsidRPr="009020C1" w:rsidRDefault="00337125" w:rsidP="00F60F5A">
            <w:pPr>
              <w:pStyle w:val="Tabelinhoud"/>
            </w:pPr>
          </w:p>
        </w:tc>
      </w:tr>
      <w:tr w:rsidR="00337125" w:rsidRPr="00771FEB" w14:paraId="5B3F8C91" w14:textId="77777777" w:rsidTr="0063553B">
        <w:tc>
          <w:tcPr>
            <w:tcW w:w="1378" w:type="dxa"/>
            <w:shd w:val="thinDiagStripe" w:color="auto" w:fill="auto"/>
          </w:tcPr>
          <w:p w14:paraId="31049D35" w14:textId="77777777" w:rsidR="00337125" w:rsidRPr="009020C1" w:rsidRDefault="00337125" w:rsidP="00F60F5A">
            <w:pPr>
              <w:pStyle w:val="Tabelinhoud"/>
            </w:pPr>
          </w:p>
        </w:tc>
        <w:tc>
          <w:tcPr>
            <w:tcW w:w="1452" w:type="dxa"/>
          </w:tcPr>
          <w:p w14:paraId="190FC110" w14:textId="77777777" w:rsidR="00337125" w:rsidRPr="00B32158" w:rsidRDefault="00337125" w:rsidP="00F60F5A">
            <w:pPr>
              <w:pStyle w:val="Tabelinhoud"/>
            </w:pPr>
            <w:r>
              <w:t>6.6.4</w:t>
            </w:r>
          </w:p>
        </w:tc>
        <w:tc>
          <w:tcPr>
            <w:tcW w:w="5026" w:type="dxa"/>
          </w:tcPr>
          <w:p w14:paraId="0C6E4F3E" w14:textId="77777777" w:rsidR="00337125" w:rsidRPr="00771FEB" w:rsidRDefault="00337125" w:rsidP="00F60F5A">
            <w:pPr>
              <w:pStyle w:val="Tabelinhoud"/>
              <w:rPr>
                <w:lang w:val="en-GB"/>
              </w:rPr>
            </w:pPr>
            <w:r w:rsidRPr="00771FEB">
              <w:rPr>
                <w:lang w:val="en-GB"/>
              </w:rPr>
              <w:t>A given reference material may be used either as a calibration material or as a control material, but the same reference material shall not be used for both purposes in a given situation in a particular laboratory.</w:t>
            </w:r>
          </w:p>
        </w:tc>
        <w:tc>
          <w:tcPr>
            <w:tcW w:w="1160" w:type="dxa"/>
          </w:tcPr>
          <w:p w14:paraId="7EE2BB7C" w14:textId="77777777" w:rsidR="00337125" w:rsidRPr="00771FEB" w:rsidRDefault="00337125" w:rsidP="00F60F5A">
            <w:pPr>
              <w:pStyle w:val="Tabelinhoud"/>
              <w:rPr>
                <w:lang w:val="en-GB"/>
              </w:rPr>
            </w:pPr>
          </w:p>
        </w:tc>
      </w:tr>
    </w:tbl>
    <w:p w14:paraId="30006EB8"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1BA44CBB" w14:textId="77777777" w:rsidR="00337125" w:rsidRPr="00F513E6" w:rsidRDefault="00337125" w:rsidP="00337125"/>
    <w:p w14:paraId="09206B24" w14:textId="77777777" w:rsidR="00337125" w:rsidRDefault="00337125" w:rsidP="00337125">
      <w:pPr>
        <w:pStyle w:val="Kop6"/>
      </w:pPr>
      <w:r w:rsidRPr="00F513E6">
        <w:t>Algemene beschrijving van de vaststellingen inclusief de verwijzing naar eventuele tekortkomingen:</w:t>
      </w:r>
    </w:p>
    <w:p w14:paraId="3BBB0950" w14:textId="77777777" w:rsidR="00337125" w:rsidRPr="009020C1"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52"/>
        <w:gridCol w:w="5020"/>
        <w:gridCol w:w="1166"/>
      </w:tblGrid>
      <w:tr w:rsidR="00337125" w:rsidRPr="00F513E6" w14:paraId="752E64D4" w14:textId="77777777" w:rsidTr="0063553B">
        <w:tc>
          <w:tcPr>
            <w:tcW w:w="1378" w:type="dxa"/>
          </w:tcPr>
          <w:p w14:paraId="1161159C" w14:textId="77777777" w:rsidR="00337125" w:rsidRDefault="00337125" w:rsidP="00F60F5A">
            <w:pPr>
              <w:pStyle w:val="Tabeltitel"/>
            </w:pPr>
            <w:r w:rsidRPr="00F513E6">
              <w:t>Normelement</w:t>
            </w:r>
          </w:p>
          <w:p w14:paraId="5486C974" w14:textId="77777777" w:rsidR="00337125" w:rsidRPr="00F513E6" w:rsidRDefault="00337125" w:rsidP="00F60F5A">
            <w:pPr>
              <w:pStyle w:val="Tabeltitel"/>
            </w:pPr>
            <w:r>
              <w:t>EN ISO/IEC 17025:2017</w:t>
            </w:r>
          </w:p>
        </w:tc>
        <w:tc>
          <w:tcPr>
            <w:tcW w:w="1452" w:type="dxa"/>
          </w:tcPr>
          <w:p w14:paraId="51EB416E" w14:textId="77777777" w:rsidR="00337125" w:rsidRDefault="00337125" w:rsidP="00F60F5A">
            <w:pPr>
              <w:pStyle w:val="Tabeltitel"/>
            </w:pPr>
            <w:r w:rsidRPr="00F513E6">
              <w:t>Normelement</w:t>
            </w:r>
          </w:p>
          <w:p w14:paraId="4939EE14" w14:textId="77777777" w:rsidR="00337125" w:rsidRPr="00F513E6" w:rsidRDefault="00337125" w:rsidP="00F60F5A">
            <w:pPr>
              <w:pStyle w:val="Tabeltitel"/>
            </w:pPr>
            <w:r>
              <w:t>EN ISO 15195:2019</w:t>
            </w:r>
          </w:p>
        </w:tc>
        <w:tc>
          <w:tcPr>
            <w:tcW w:w="5020" w:type="dxa"/>
          </w:tcPr>
          <w:p w14:paraId="4E6F5C4B" w14:textId="77777777" w:rsidR="00337125" w:rsidRPr="00F513E6" w:rsidRDefault="00337125" w:rsidP="00F60F5A">
            <w:pPr>
              <w:pStyle w:val="Tabeltitel"/>
            </w:pPr>
            <w:r w:rsidRPr="00F513E6">
              <w:t>Omschrijving</w:t>
            </w:r>
          </w:p>
        </w:tc>
        <w:tc>
          <w:tcPr>
            <w:tcW w:w="1166" w:type="dxa"/>
          </w:tcPr>
          <w:p w14:paraId="213479B9" w14:textId="77777777" w:rsidR="00337125" w:rsidRPr="00F513E6" w:rsidRDefault="00337125" w:rsidP="00F60F5A">
            <w:pPr>
              <w:pStyle w:val="Tabeltitel"/>
            </w:pPr>
            <w:r w:rsidRPr="00F513E6">
              <w:t>Evaluatie</w:t>
            </w:r>
          </w:p>
        </w:tc>
      </w:tr>
      <w:tr w:rsidR="00337125" w:rsidRPr="00F513E6" w14:paraId="1DC7A1D5" w14:textId="77777777" w:rsidTr="0063553B">
        <w:tc>
          <w:tcPr>
            <w:tcW w:w="1378" w:type="dxa"/>
            <w:shd w:val="clear" w:color="auto" w:fill="E7E6E6" w:themeFill="background2"/>
          </w:tcPr>
          <w:p w14:paraId="0FDF02D1" w14:textId="77777777" w:rsidR="00337125" w:rsidRPr="0031174F" w:rsidRDefault="00337125" w:rsidP="0015759A">
            <w:pPr>
              <w:pStyle w:val="Tabeltitel"/>
            </w:pPr>
            <w:r>
              <w:t>6.6</w:t>
            </w:r>
          </w:p>
        </w:tc>
        <w:tc>
          <w:tcPr>
            <w:tcW w:w="1452" w:type="dxa"/>
            <w:shd w:val="clear" w:color="auto" w:fill="E7E6E6" w:themeFill="background2"/>
          </w:tcPr>
          <w:p w14:paraId="797BD1AE" w14:textId="77777777" w:rsidR="00337125" w:rsidRPr="00972413" w:rsidRDefault="00337125" w:rsidP="0015759A">
            <w:pPr>
              <w:pStyle w:val="Tabeltitel"/>
            </w:pPr>
            <w:r>
              <w:t>6.7</w:t>
            </w:r>
          </w:p>
        </w:tc>
        <w:tc>
          <w:tcPr>
            <w:tcW w:w="5020" w:type="dxa"/>
            <w:shd w:val="clear" w:color="auto" w:fill="E7E6E6" w:themeFill="background2"/>
          </w:tcPr>
          <w:p w14:paraId="1E280489" w14:textId="77777777" w:rsidR="00337125" w:rsidRPr="0031174F" w:rsidRDefault="00337125" w:rsidP="0015759A">
            <w:pPr>
              <w:pStyle w:val="Tabeltitel"/>
            </w:pPr>
            <w:r w:rsidRPr="00972413">
              <w:t>Extern toegeleverde producten en diensten</w:t>
            </w:r>
          </w:p>
        </w:tc>
        <w:tc>
          <w:tcPr>
            <w:tcW w:w="1166" w:type="dxa"/>
            <w:shd w:val="clear" w:color="auto" w:fill="E7E6E6" w:themeFill="background2"/>
          </w:tcPr>
          <w:p w14:paraId="0042CD39" w14:textId="77777777" w:rsidR="00337125" w:rsidRPr="00F513E6" w:rsidRDefault="00337125" w:rsidP="0015759A">
            <w:pPr>
              <w:pStyle w:val="Tabeltitel"/>
            </w:pPr>
          </w:p>
        </w:tc>
      </w:tr>
      <w:tr w:rsidR="00337125" w:rsidRPr="00F513E6" w14:paraId="6A1F9A0E" w14:textId="77777777" w:rsidTr="0063553B">
        <w:tc>
          <w:tcPr>
            <w:tcW w:w="1378" w:type="dxa"/>
          </w:tcPr>
          <w:p w14:paraId="0E981C9C" w14:textId="77777777" w:rsidR="00337125" w:rsidRPr="00F513E6" w:rsidRDefault="00337125" w:rsidP="00F60F5A">
            <w:pPr>
              <w:pStyle w:val="Tabelinhoud"/>
            </w:pPr>
            <w:r w:rsidRPr="00C11704">
              <w:t>6.6.1 a-c</w:t>
            </w:r>
          </w:p>
        </w:tc>
        <w:tc>
          <w:tcPr>
            <w:tcW w:w="1452" w:type="dxa"/>
            <w:vMerge w:val="restart"/>
          </w:tcPr>
          <w:p w14:paraId="7C8E3F52" w14:textId="77777777" w:rsidR="00337125" w:rsidRPr="00771FEB" w:rsidRDefault="00337125" w:rsidP="00F60F5A">
            <w:pPr>
              <w:pStyle w:val="Tabelinhoud"/>
              <w:rPr>
                <w:lang w:val="en-GB"/>
              </w:rPr>
            </w:pPr>
            <w:r w:rsidRPr="00771FEB">
              <w:rPr>
                <w:lang w:val="en-GB"/>
              </w:rPr>
              <w:t>The requirements of ISO/IEC 17025:2017, Clause 6.6 apply.</w:t>
            </w:r>
          </w:p>
        </w:tc>
        <w:tc>
          <w:tcPr>
            <w:tcW w:w="5020" w:type="dxa"/>
          </w:tcPr>
          <w:p w14:paraId="782024E5" w14:textId="77777777" w:rsidR="00337125" w:rsidRPr="00F513E6" w:rsidRDefault="00337125" w:rsidP="00F60F5A">
            <w:pPr>
              <w:pStyle w:val="Tabelinhoud"/>
            </w:pPr>
            <w:r w:rsidRPr="00C11704">
              <w:t>G</w:t>
            </w:r>
            <w:r>
              <w:t>ebruik van g</w:t>
            </w:r>
            <w:r w:rsidRPr="00C11704">
              <w:t xml:space="preserve">eschikte extern toegeleverde diensten en producten </w:t>
            </w:r>
          </w:p>
        </w:tc>
        <w:tc>
          <w:tcPr>
            <w:tcW w:w="1166" w:type="dxa"/>
          </w:tcPr>
          <w:p w14:paraId="04346BFE" w14:textId="77777777" w:rsidR="00337125" w:rsidRPr="00F513E6" w:rsidRDefault="00337125" w:rsidP="00F60F5A">
            <w:pPr>
              <w:pStyle w:val="Tabelinhoud"/>
            </w:pPr>
          </w:p>
        </w:tc>
      </w:tr>
      <w:tr w:rsidR="00337125" w:rsidRPr="00F513E6" w14:paraId="68544F9B" w14:textId="77777777" w:rsidTr="0063553B">
        <w:tc>
          <w:tcPr>
            <w:tcW w:w="1378" w:type="dxa"/>
          </w:tcPr>
          <w:p w14:paraId="5966006C" w14:textId="77777777" w:rsidR="00337125" w:rsidRPr="00F513E6" w:rsidRDefault="00337125" w:rsidP="00F60F5A">
            <w:pPr>
              <w:pStyle w:val="Tabelinhoud"/>
            </w:pPr>
            <w:r w:rsidRPr="00C11704">
              <w:t xml:space="preserve">6.6.2 </w:t>
            </w:r>
            <w:proofErr w:type="spellStart"/>
            <w:r w:rsidRPr="00C11704">
              <w:t>a-d</w:t>
            </w:r>
            <w:proofErr w:type="spellEnd"/>
          </w:p>
        </w:tc>
        <w:tc>
          <w:tcPr>
            <w:tcW w:w="1452" w:type="dxa"/>
            <w:vMerge/>
          </w:tcPr>
          <w:p w14:paraId="392B1A4F" w14:textId="77777777" w:rsidR="00337125" w:rsidRPr="00C11704" w:rsidRDefault="00337125" w:rsidP="00F60F5A">
            <w:pPr>
              <w:pStyle w:val="Tabelinhoud"/>
            </w:pPr>
          </w:p>
        </w:tc>
        <w:tc>
          <w:tcPr>
            <w:tcW w:w="5020" w:type="dxa"/>
          </w:tcPr>
          <w:p w14:paraId="459D11D4" w14:textId="77777777" w:rsidR="00337125" w:rsidRPr="00F513E6" w:rsidRDefault="00337125" w:rsidP="00F60F5A">
            <w:pPr>
              <w:pStyle w:val="Tabelinhoud"/>
            </w:pPr>
            <w:r w:rsidRPr="00C11704">
              <w:t>Procedure en registraties externe toeleveranciers</w:t>
            </w:r>
          </w:p>
        </w:tc>
        <w:tc>
          <w:tcPr>
            <w:tcW w:w="1166" w:type="dxa"/>
          </w:tcPr>
          <w:p w14:paraId="35C1D6A5" w14:textId="77777777" w:rsidR="00337125" w:rsidRPr="00F513E6" w:rsidRDefault="00337125" w:rsidP="00F60F5A">
            <w:pPr>
              <w:pStyle w:val="Tabelinhoud"/>
            </w:pPr>
          </w:p>
        </w:tc>
      </w:tr>
      <w:tr w:rsidR="00337125" w:rsidRPr="00F513E6" w14:paraId="09D7D6C0" w14:textId="77777777" w:rsidTr="0063553B">
        <w:tc>
          <w:tcPr>
            <w:tcW w:w="1378" w:type="dxa"/>
          </w:tcPr>
          <w:p w14:paraId="057EDB15" w14:textId="77777777" w:rsidR="00337125" w:rsidRPr="00F513E6" w:rsidRDefault="00337125" w:rsidP="00F60F5A">
            <w:pPr>
              <w:pStyle w:val="Tabelinhoud"/>
            </w:pPr>
            <w:r w:rsidRPr="00C11704">
              <w:t xml:space="preserve">6.6.3 </w:t>
            </w:r>
            <w:proofErr w:type="spellStart"/>
            <w:r w:rsidRPr="00C11704">
              <w:t>a-d</w:t>
            </w:r>
            <w:proofErr w:type="spellEnd"/>
          </w:p>
        </w:tc>
        <w:tc>
          <w:tcPr>
            <w:tcW w:w="1452" w:type="dxa"/>
            <w:vMerge/>
          </w:tcPr>
          <w:p w14:paraId="6EA76C13" w14:textId="77777777" w:rsidR="00337125" w:rsidRPr="00C11704" w:rsidRDefault="00337125" w:rsidP="00F60F5A">
            <w:pPr>
              <w:pStyle w:val="Tabelinhoud"/>
            </w:pPr>
          </w:p>
        </w:tc>
        <w:tc>
          <w:tcPr>
            <w:tcW w:w="5020" w:type="dxa"/>
          </w:tcPr>
          <w:p w14:paraId="27E9FEA1" w14:textId="77777777" w:rsidR="00337125" w:rsidRPr="00F513E6" w:rsidRDefault="00337125" w:rsidP="00F60F5A">
            <w:pPr>
              <w:pStyle w:val="Tabelinhoud"/>
            </w:pPr>
            <w:r w:rsidRPr="00C11704">
              <w:t>Kenbaar maken van eisen aan externe toeleveranciers</w:t>
            </w:r>
          </w:p>
        </w:tc>
        <w:tc>
          <w:tcPr>
            <w:tcW w:w="1166" w:type="dxa"/>
          </w:tcPr>
          <w:p w14:paraId="56DA255A" w14:textId="77777777" w:rsidR="00337125" w:rsidRPr="00F513E6" w:rsidRDefault="00337125" w:rsidP="00F60F5A">
            <w:pPr>
              <w:pStyle w:val="Tabelinhoud"/>
            </w:pPr>
          </w:p>
        </w:tc>
      </w:tr>
      <w:tr w:rsidR="00337125" w:rsidRPr="00771FEB" w14:paraId="41DD58D8" w14:textId="77777777" w:rsidTr="0063553B">
        <w:tc>
          <w:tcPr>
            <w:tcW w:w="1378" w:type="dxa"/>
            <w:shd w:val="thinDiagStripe" w:color="auto" w:fill="auto"/>
          </w:tcPr>
          <w:p w14:paraId="38562A30" w14:textId="77777777" w:rsidR="00337125" w:rsidRPr="00C11704" w:rsidRDefault="00337125" w:rsidP="00F60F5A">
            <w:pPr>
              <w:pStyle w:val="Tabelinhoud"/>
            </w:pPr>
          </w:p>
        </w:tc>
        <w:tc>
          <w:tcPr>
            <w:tcW w:w="1452" w:type="dxa"/>
          </w:tcPr>
          <w:p w14:paraId="5C9D543E" w14:textId="77777777" w:rsidR="00337125" w:rsidRPr="00C11704" w:rsidRDefault="00337125" w:rsidP="00F60F5A">
            <w:pPr>
              <w:pStyle w:val="Tabelinhoud"/>
            </w:pPr>
            <w:r>
              <w:t>6.7</w:t>
            </w:r>
          </w:p>
        </w:tc>
        <w:tc>
          <w:tcPr>
            <w:tcW w:w="5020" w:type="dxa"/>
          </w:tcPr>
          <w:p w14:paraId="1AB5C271" w14:textId="77777777" w:rsidR="00337125" w:rsidRPr="00771FEB" w:rsidRDefault="00337125" w:rsidP="00F60F5A">
            <w:pPr>
              <w:pStyle w:val="Tabelinhoud"/>
              <w:rPr>
                <w:lang w:val="en-GB"/>
              </w:rPr>
            </w:pPr>
            <w:r w:rsidRPr="00771FEB">
              <w:rPr>
                <w:lang w:val="en-GB"/>
              </w:rPr>
              <w:t>When subcontracting because of unforeseen reasons or on a continuing basis, a competent subcontractor shall be used. A competent subcontractor is one that, for example, complies with this document for the work in question.</w:t>
            </w:r>
          </w:p>
        </w:tc>
        <w:tc>
          <w:tcPr>
            <w:tcW w:w="1166" w:type="dxa"/>
          </w:tcPr>
          <w:p w14:paraId="49F11C74" w14:textId="77777777" w:rsidR="00337125" w:rsidRPr="00771FEB" w:rsidRDefault="00337125" w:rsidP="00F60F5A">
            <w:pPr>
              <w:pStyle w:val="Tabelinhoud"/>
              <w:rPr>
                <w:lang w:val="en-GB"/>
              </w:rPr>
            </w:pPr>
          </w:p>
        </w:tc>
      </w:tr>
    </w:tbl>
    <w:p w14:paraId="63A633FA"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7A24F208" w14:textId="77777777" w:rsidR="00337125" w:rsidRPr="00F513E6" w:rsidRDefault="00337125" w:rsidP="00337125"/>
    <w:p w14:paraId="7666128A" w14:textId="77777777" w:rsidR="00337125" w:rsidRDefault="00337125" w:rsidP="00337125">
      <w:pPr>
        <w:pStyle w:val="Kop6"/>
      </w:pPr>
      <w:r w:rsidRPr="00F513E6">
        <w:t>Algemene beschrijving van de vaststellingen inclusief de verwijzing naar eventuele tekortkomingen:</w:t>
      </w:r>
    </w:p>
    <w:p w14:paraId="44E23F3B" w14:textId="77777777" w:rsidR="00337125" w:rsidRPr="0031174F" w:rsidRDefault="00337125" w:rsidP="00337125"/>
    <w:p w14:paraId="36A08118" w14:textId="77777777" w:rsidR="00337125" w:rsidRDefault="00337125" w:rsidP="00337125">
      <w:pPr>
        <w:pStyle w:val="Kop4"/>
      </w:pPr>
      <w:r>
        <w:t xml:space="preserve">EN </w:t>
      </w:r>
      <w:r w:rsidRPr="000163F9">
        <w:t xml:space="preserve">ISO/IEC 17025:2017 </w:t>
      </w:r>
      <w:r>
        <w:tab/>
      </w:r>
      <w:r w:rsidRPr="000163F9">
        <w:t>§</w:t>
      </w:r>
      <w:r>
        <w:t xml:space="preserve">7 : </w:t>
      </w:r>
      <w:r w:rsidRPr="000163F9">
        <w:t xml:space="preserve"> </w:t>
      </w:r>
      <w:r w:rsidRPr="00972413">
        <w:t>Eisen aan het proces</w:t>
      </w:r>
    </w:p>
    <w:p w14:paraId="46853435" w14:textId="77777777" w:rsidR="00337125" w:rsidRPr="00A46382" w:rsidRDefault="00337125" w:rsidP="00337125">
      <w:pPr>
        <w:pStyle w:val="Kop4"/>
        <w:rPr>
          <w:lang w:val="en-US"/>
        </w:rPr>
      </w:pPr>
      <w:r w:rsidRPr="00F435AC">
        <w:rPr>
          <w:lang w:val="en-US"/>
        </w:rPr>
        <w:t xml:space="preserve">EN </w:t>
      </w:r>
      <w:r w:rsidRPr="00A46382">
        <w:rPr>
          <w:lang w:val="en-US"/>
        </w:rPr>
        <w:t>ISO 151</w:t>
      </w:r>
      <w:r>
        <w:rPr>
          <w:lang w:val="en-US"/>
        </w:rPr>
        <w:t>95</w:t>
      </w:r>
      <w:r w:rsidRPr="00A46382">
        <w:rPr>
          <w:lang w:val="en-US"/>
        </w:rPr>
        <w:t>:201</w:t>
      </w:r>
      <w:r>
        <w:rPr>
          <w:lang w:val="en-US"/>
        </w:rPr>
        <w:t>9</w:t>
      </w:r>
      <w:r w:rsidRPr="00A46382">
        <w:rPr>
          <w:lang w:val="en-US"/>
        </w:rPr>
        <w:tab/>
      </w:r>
      <w:r>
        <w:rPr>
          <w:lang w:val="en-US"/>
        </w:rPr>
        <w:tab/>
      </w:r>
      <w:r w:rsidRPr="00A46382">
        <w:rPr>
          <w:lang w:val="en-US"/>
        </w:rPr>
        <w:t>§7 : Process requirements</w:t>
      </w:r>
      <w:r w:rsidRPr="00A46382">
        <w:rPr>
          <w:vertAlign w:val="superscript"/>
          <w:lang w:val="en-US"/>
        </w:rPr>
        <w:t xml:space="preserve"> (</w:t>
      </w:r>
      <w:r w:rsidRPr="00BD62BD">
        <w:rPr>
          <w:vertAlign w:val="superscript"/>
          <w:lang w:val="en-US"/>
        </w:rPr>
        <w:t>The requirements of ISO/IEC 17025:2017</w:t>
      </w:r>
      <w:r>
        <w:rPr>
          <w:vertAlign w:val="superscript"/>
          <w:lang w:val="en-US"/>
        </w:rPr>
        <w:t xml:space="preserve"> §7</w:t>
      </w:r>
      <w:r w:rsidRPr="00BD62BD">
        <w:rPr>
          <w:vertAlign w:val="superscript"/>
          <w:lang w:val="en-US"/>
        </w:rPr>
        <w:t xml:space="preserve"> apply)</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53"/>
        <w:gridCol w:w="5035"/>
        <w:gridCol w:w="1151"/>
      </w:tblGrid>
      <w:tr w:rsidR="00337125" w:rsidRPr="00F513E6" w14:paraId="4C201BFC" w14:textId="77777777" w:rsidTr="0063553B">
        <w:tc>
          <w:tcPr>
            <w:tcW w:w="1377" w:type="dxa"/>
          </w:tcPr>
          <w:p w14:paraId="7F30C1D2" w14:textId="77777777" w:rsidR="00337125" w:rsidRDefault="00337125" w:rsidP="00F60F5A">
            <w:pPr>
              <w:pStyle w:val="Tabeltitel"/>
            </w:pPr>
            <w:r w:rsidRPr="00F513E6">
              <w:t>Normelement</w:t>
            </w:r>
          </w:p>
          <w:p w14:paraId="0C889D10" w14:textId="77777777" w:rsidR="00337125" w:rsidRPr="00F513E6" w:rsidRDefault="00337125" w:rsidP="00F60F5A">
            <w:pPr>
              <w:pStyle w:val="Tabeltitel"/>
            </w:pPr>
            <w:r>
              <w:t>EN ISO/IEC 17025:2017</w:t>
            </w:r>
          </w:p>
        </w:tc>
        <w:tc>
          <w:tcPr>
            <w:tcW w:w="1453" w:type="dxa"/>
          </w:tcPr>
          <w:p w14:paraId="6FFE2761" w14:textId="77777777" w:rsidR="00337125" w:rsidRDefault="00337125" w:rsidP="00F60F5A">
            <w:pPr>
              <w:pStyle w:val="Tabeltitel"/>
            </w:pPr>
            <w:r w:rsidRPr="00F513E6">
              <w:t>Normelement</w:t>
            </w:r>
          </w:p>
          <w:p w14:paraId="0439B9C4" w14:textId="77777777" w:rsidR="00337125" w:rsidRPr="00F513E6" w:rsidRDefault="00337125" w:rsidP="00F60F5A">
            <w:pPr>
              <w:pStyle w:val="Tabeltitel"/>
            </w:pPr>
            <w:r>
              <w:t>EN ISO 15195:2019</w:t>
            </w:r>
          </w:p>
        </w:tc>
        <w:tc>
          <w:tcPr>
            <w:tcW w:w="5035" w:type="dxa"/>
          </w:tcPr>
          <w:p w14:paraId="35983BB1" w14:textId="77777777" w:rsidR="00337125" w:rsidRPr="00F513E6" w:rsidRDefault="00337125" w:rsidP="00F60F5A">
            <w:pPr>
              <w:pStyle w:val="Tabeltitel"/>
            </w:pPr>
            <w:r w:rsidRPr="00F513E6">
              <w:t>Omschrijving</w:t>
            </w:r>
          </w:p>
        </w:tc>
        <w:tc>
          <w:tcPr>
            <w:tcW w:w="1151" w:type="dxa"/>
          </w:tcPr>
          <w:p w14:paraId="2C36C494" w14:textId="77777777" w:rsidR="00337125" w:rsidRPr="00F513E6" w:rsidRDefault="00337125" w:rsidP="00F60F5A">
            <w:pPr>
              <w:pStyle w:val="Tabeltitel"/>
            </w:pPr>
            <w:r w:rsidRPr="00F513E6">
              <w:t>Evaluatie</w:t>
            </w:r>
          </w:p>
        </w:tc>
      </w:tr>
      <w:tr w:rsidR="00337125" w:rsidRPr="00F513E6" w14:paraId="08C0AD10" w14:textId="77777777" w:rsidTr="0063553B">
        <w:tc>
          <w:tcPr>
            <w:tcW w:w="1377" w:type="dxa"/>
            <w:shd w:val="clear" w:color="auto" w:fill="E7E6E6" w:themeFill="background2"/>
          </w:tcPr>
          <w:p w14:paraId="06DE718F" w14:textId="77777777" w:rsidR="00337125" w:rsidRPr="0031174F" w:rsidRDefault="00337125" w:rsidP="0015759A">
            <w:pPr>
              <w:pStyle w:val="Tabeltitel"/>
            </w:pPr>
            <w:r>
              <w:t>7.1</w:t>
            </w:r>
          </w:p>
        </w:tc>
        <w:tc>
          <w:tcPr>
            <w:tcW w:w="1453" w:type="dxa"/>
            <w:shd w:val="clear" w:color="auto" w:fill="E7E6E6" w:themeFill="background2"/>
          </w:tcPr>
          <w:p w14:paraId="1EB73AB7" w14:textId="77777777" w:rsidR="00337125" w:rsidRPr="00187F03" w:rsidRDefault="00337125" w:rsidP="0015759A">
            <w:pPr>
              <w:pStyle w:val="Tabeltitel"/>
            </w:pPr>
            <w:r>
              <w:t>7.1</w:t>
            </w:r>
          </w:p>
        </w:tc>
        <w:tc>
          <w:tcPr>
            <w:tcW w:w="5035" w:type="dxa"/>
            <w:shd w:val="clear" w:color="auto" w:fill="E7E6E6" w:themeFill="background2"/>
          </w:tcPr>
          <w:p w14:paraId="7654480F" w14:textId="77777777" w:rsidR="00337125" w:rsidRPr="0031174F" w:rsidRDefault="00337125" w:rsidP="0015759A">
            <w:pPr>
              <w:pStyle w:val="Tabeltitel"/>
            </w:pPr>
            <w:r w:rsidRPr="00187F03">
              <w:t>Beoordeling van aanvragen, offertes en contracten</w:t>
            </w:r>
          </w:p>
        </w:tc>
        <w:tc>
          <w:tcPr>
            <w:tcW w:w="1151" w:type="dxa"/>
            <w:shd w:val="clear" w:color="auto" w:fill="E7E6E6" w:themeFill="background2"/>
          </w:tcPr>
          <w:p w14:paraId="1A5D4F87" w14:textId="77777777" w:rsidR="00337125" w:rsidRPr="00F513E6" w:rsidRDefault="00337125" w:rsidP="0015759A">
            <w:pPr>
              <w:pStyle w:val="Tabeltitel"/>
            </w:pPr>
          </w:p>
        </w:tc>
      </w:tr>
      <w:tr w:rsidR="00337125" w:rsidRPr="00F513E6" w14:paraId="093968BB" w14:textId="77777777" w:rsidTr="0063553B">
        <w:tc>
          <w:tcPr>
            <w:tcW w:w="1377" w:type="dxa"/>
          </w:tcPr>
          <w:p w14:paraId="62BBE912" w14:textId="77777777" w:rsidR="00337125" w:rsidRPr="00F513E6" w:rsidRDefault="00337125" w:rsidP="00F60F5A">
            <w:pPr>
              <w:pStyle w:val="Tabelinhoud"/>
            </w:pPr>
            <w:r w:rsidRPr="001D0E7A">
              <w:t xml:space="preserve">7.1.1 </w:t>
            </w:r>
            <w:proofErr w:type="spellStart"/>
            <w:r w:rsidRPr="001D0E7A">
              <w:t>a-d</w:t>
            </w:r>
            <w:proofErr w:type="spellEnd"/>
          </w:p>
        </w:tc>
        <w:tc>
          <w:tcPr>
            <w:tcW w:w="1453" w:type="dxa"/>
            <w:vMerge w:val="restart"/>
          </w:tcPr>
          <w:p w14:paraId="5DE94276" w14:textId="77777777" w:rsidR="00337125" w:rsidRPr="00771FEB" w:rsidRDefault="00337125" w:rsidP="00F60F5A">
            <w:pPr>
              <w:pStyle w:val="Tabelinhoud"/>
              <w:rPr>
                <w:lang w:val="en-GB"/>
              </w:rPr>
            </w:pPr>
            <w:r w:rsidRPr="00771FEB">
              <w:rPr>
                <w:lang w:val="en-GB"/>
              </w:rPr>
              <w:t>The requirements of ISO/IEC 17025:2017 §7.1 apply.</w:t>
            </w:r>
          </w:p>
        </w:tc>
        <w:tc>
          <w:tcPr>
            <w:tcW w:w="5035" w:type="dxa"/>
          </w:tcPr>
          <w:p w14:paraId="58A78A6C" w14:textId="77777777" w:rsidR="00337125" w:rsidRPr="00F513E6" w:rsidRDefault="00337125" w:rsidP="00F60F5A">
            <w:pPr>
              <w:pStyle w:val="Tabelinhoud"/>
            </w:pPr>
            <w:r w:rsidRPr="001D0E7A">
              <w:t>Procedure voor het beoordelen van aanvragen, offertes en contracten</w:t>
            </w:r>
          </w:p>
        </w:tc>
        <w:tc>
          <w:tcPr>
            <w:tcW w:w="1151" w:type="dxa"/>
          </w:tcPr>
          <w:p w14:paraId="2E763E1B" w14:textId="77777777" w:rsidR="00337125" w:rsidRPr="00F513E6" w:rsidRDefault="00337125" w:rsidP="00F60F5A">
            <w:pPr>
              <w:pStyle w:val="Tabelinhoud"/>
            </w:pPr>
          </w:p>
        </w:tc>
      </w:tr>
      <w:tr w:rsidR="00337125" w:rsidRPr="00F513E6" w14:paraId="385F281E" w14:textId="77777777" w:rsidTr="0063553B">
        <w:tc>
          <w:tcPr>
            <w:tcW w:w="1377" w:type="dxa"/>
          </w:tcPr>
          <w:p w14:paraId="7A737604" w14:textId="77777777" w:rsidR="00337125" w:rsidRPr="00F513E6" w:rsidRDefault="00337125" w:rsidP="00F60F5A">
            <w:pPr>
              <w:pStyle w:val="Tabelinhoud"/>
            </w:pPr>
            <w:r w:rsidRPr="001D0E7A">
              <w:t>7.1.2</w:t>
            </w:r>
          </w:p>
        </w:tc>
        <w:tc>
          <w:tcPr>
            <w:tcW w:w="1453" w:type="dxa"/>
            <w:vMerge/>
          </w:tcPr>
          <w:p w14:paraId="3A837E79" w14:textId="77777777" w:rsidR="00337125" w:rsidRPr="001D0E7A" w:rsidRDefault="00337125" w:rsidP="00F60F5A">
            <w:pPr>
              <w:pStyle w:val="Tabelinhoud"/>
            </w:pPr>
          </w:p>
        </w:tc>
        <w:tc>
          <w:tcPr>
            <w:tcW w:w="5035" w:type="dxa"/>
          </w:tcPr>
          <w:p w14:paraId="6197CE15" w14:textId="77777777" w:rsidR="00337125" w:rsidRPr="00F513E6" w:rsidRDefault="00337125" w:rsidP="00F60F5A">
            <w:pPr>
              <w:pStyle w:val="Tabelinhoud"/>
            </w:pPr>
            <w:r w:rsidRPr="001D0E7A">
              <w:t xml:space="preserve">Informeren van klant indien de methode ongeschikt of verouderd is </w:t>
            </w:r>
          </w:p>
        </w:tc>
        <w:tc>
          <w:tcPr>
            <w:tcW w:w="1151" w:type="dxa"/>
          </w:tcPr>
          <w:p w14:paraId="17C9EB93" w14:textId="77777777" w:rsidR="00337125" w:rsidRPr="00F513E6" w:rsidRDefault="00337125" w:rsidP="00F60F5A">
            <w:pPr>
              <w:pStyle w:val="Tabelinhoud"/>
            </w:pPr>
          </w:p>
        </w:tc>
      </w:tr>
      <w:tr w:rsidR="00337125" w:rsidRPr="00F513E6" w14:paraId="583BCE87" w14:textId="77777777" w:rsidTr="0063553B">
        <w:tc>
          <w:tcPr>
            <w:tcW w:w="1377" w:type="dxa"/>
          </w:tcPr>
          <w:p w14:paraId="3592C5D7" w14:textId="77777777" w:rsidR="00337125" w:rsidRPr="00F513E6" w:rsidRDefault="00337125" w:rsidP="00F60F5A">
            <w:pPr>
              <w:pStyle w:val="Tabelinhoud"/>
            </w:pPr>
            <w:r w:rsidRPr="001D0E7A">
              <w:t>7.1.3</w:t>
            </w:r>
          </w:p>
        </w:tc>
        <w:tc>
          <w:tcPr>
            <w:tcW w:w="1453" w:type="dxa"/>
            <w:vMerge/>
          </w:tcPr>
          <w:p w14:paraId="5ABC92C2" w14:textId="77777777" w:rsidR="00337125" w:rsidRPr="001D0E7A" w:rsidRDefault="00337125" w:rsidP="00F60F5A">
            <w:pPr>
              <w:pStyle w:val="Tabelinhoud"/>
            </w:pPr>
          </w:p>
        </w:tc>
        <w:tc>
          <w:tcPr>
            <w:tcW w:w="5035" w:type="dxa"/>
          </w:tcPr>
          <w:p w14:paraId="0F570B86" w14:textId="77777777" w:rsidR="00337125" w:rsidRPr="00F513E6" w:rsidRDefault="00337125" w:rsidP="00F60F5A">
            <w:pPr>
              <w:pStyle w:val="Tabelinhoud"/>
            </w:pPr>
            <w:r w:rsidRPr="001D0E7A">
              <w:t xml:space="preserve">Vastleggen van de beslisregel </w:t>
            </w:r>
            <w:proofErr w:type="spellStart"/>
            <w:r w:rsidRPr="001D0E7A">
              <w:t>mbt</w:t>
            </w:r>
            <w:proofErr w:type="spellEnd"/>
            <w:r w:rsidRPr="001D0E7A">
              <w:t xml:space="preserve"> conformiteitsverklaring</w:t>
            </w:r>
          </w:p>
        </w:tc>
        <w:tc>
          <w:tcPr>
            <w:tcW w:w="1151" w:type="dxa"/>
          </w:tcPr>
          <w:p w14:paraId="1961CE80" w14:textId="77777777" w:rsidR="00337125" w:rsidRPr="00F513E6" w:rsidRDefault="00337125" w:rsidP="00F60F5A">
            <w:pPr>
              <w:pStyle w:val="Tabelinhoud"/>
            </w:pPr>
          </w:p>
        </w:tc>
      </w:tr>
      <w:tr w:rsidR="00337125" w:rsidRPr="00F513E6" w14:paraId="0DE9A15F" w14:textId="77777777" w:rsidTr="0063553B">
        <w:tc>
          <w:tcPr>
            <w:tcW w:w="1377" w:type="dxa"/>
          </w:tcPr>
          <w:p w14:paraId="096EFC92" w14:textId="77777777" w:rsidR="00337125" w:rsidRPr="00F513E6" w:rsidRDefault="00337125" w:rsidP="00F60F5A">
            <w:pPr>
              <w:pStyle w:val="Tabelinhoud"/>
            </w:pPr>
            <w:r w:rsidRPr="001D0E7A">
              <w:lastRenderedPageBreak/>
              <w:t>7.1.4</w:t>
            </w:r>
          </w:p>
        </w:tc>
        <w:tc>
          <w:tcPr>
            <w:tcW w:w="1453" w:type="dxa"/>
            <w:vMerge/>
          </w:tcPr>
          <w:p w14:paraId="01DC1342" w14:textId="77777777" w:rsidR="00337125" w:rsidRPr="001D0E7A" w:rsidRDefault="00337125" w:rsidP="00F60F5A">
            <w:pPr>
              <w:pStyle w:val="Tabelinhoud"/>
            </w:pPr>
          </w:p>
        </w:tc>
        <w:tc>
          <w:tcPr>
            <w:tcW w:w="5035" w:type="dxa"/>
          </w:tcPr>
          <w:p w14:paraId="72DB7083" w14:textId="77777777" w:rsidR="00337125" w:rsidRPr="00F513E6" w:rsidRDefault="00337125" w:rsidP="00F60F5A">
            <w:pPr>
              <w:pStyle w:val="Tabelinhoud"/>
            </w:pPr>
            <w:r w:rsidRPr="001D0E7A">
              <w:t>V</w:t>
            </w:r>
            <w:r>
              <w:t>erhelpen van v</w:t>
            </w:r>
            <w:r w:rsidRPr="001D0E7A">
              <w:t>erschillen tussen de aanvraag/offerte en het contract</w:t>
            </w:r>
          </w:p>
        </w:tc>
        <w:tc>
          <w:tcPr>
            <w:tcW w:w="1151" w:type="dxa"/>
          </w:tcPr>
          <w:p w14:paraId="677851DE" w14:textId="77777777" w:rsidR="00337125" w:rsidRPr="00F513E6" w:rsidRDefault="00337125" w:rsidP="00F60F5A">
            <w:pPr>
              <w:pStyle w:val="Tabelinhoud"/>
            </w:pPr>
          </w:p>
        </w:tc>
      </w:tr>
      <w:tr w:rsidR="00337125" w:rsidRPr="00F513E6" w14:paraId="619C3468" w14:textId="77777777" w:rsidTr="0063553B">
        <w:tc>
          <w:tcPr>
            <w:tcW w:w="1377" w:type="dxa"/>
          </w:tcPr>
          <w:p w14:paraId="56E06651" w14:textId="77777777" w:rsidR="00337125" w:rsidRPr="00F513E6" w:rsidRDefault="00337125" w:rsidP="00F60F5A">
            <w:pPr>
              <w:pStyle w:val="Tabelinhoud"/>
            </w:pPr>
            <w:r w:rsidRPr="001D0E7A">
              <w:t>7.1.5</w:t>
            </w:r>
          </w:p>
        </w:tc>
        <w:tc>
          <w:tcPr>
            <w:tcW w:w="1453" w:type="dxa"/>
            <w:vMerge/>
          </w:tcPr>
          <w:p w14:paraId="79C22317" w14:textId="77777777" w:rsidR="00337125" w:rsidRPr="001D0E7A" w:rsidRDefault="00337125" w:rsidP="00F60F5A">
            <w:pPr>
              <w:pStyle w:val="Tabelinhoud"/>
            </w:pPr>
          </w:p>
        </w:tc>
        <w:tc>
          <w:tcPr>
            <w:tcW w:w="5035" w:type="dxa"/>
          </w:tcPr>
          <w:p w14:paraId="27C91840" w14:textId="77777777" w:rsidR="00337125" w:rsidRPr="00F513E6" w:rsidRDefault="00337125" w:rsidP="00F60F5A">
            <w:pPr>
              <w:pStyle w:val="Tabelinhoud"/>
            </w:pPr>
            <w:r w:rsidRPr="001D0E7A">
              <w:t>Informeren van klant bij eventuele afwijkingen van het contract</w:t>
            </w:r>
          </w:p>
        </w:tc>
        <w:tc>
          <w:tcPr>
            <w:tcW w:w="1151" w:type="dxa"/>
          </w:tcPr>
          <w:p w14:paraId="68B4227E" w14:textId="77777777" w:rsidR="00337125" w:rsidRPr="00F513E6" w:rsidRDefault="00337125" w:rsidP="00F60F5A">
            <w:pPr>
              <w:pStyle w:val="Tabelinhoud"/>
            </w:pPr>
          </w:p>
        </w:tc>
      </w:tr>
      <w:tr w:rsidR="00337125" w:rsidRPr="00F513E6" w14:paraId="24A18DC6" w14:textId="77777777" w:rsidTr="0063553B">
        <w:tc>
          <w:tcPr>
            <w:tcW w:w="1377" w:type="dxa"/>
          </w:tcPr>
          <w:p w14:paraId="4093648E" w14:textId="77777777" w:rsidR="00337125" w:rsidRPr="00F513E6" w:rsidRDefault="00337125" w:rsidP="00F60F5A">
            <w:pPr>
              <w:pStyle w:val="Tabelinhoud"/>
            </w:pPr>
            <w:r w:rsidRPr="001D0E7A">
              <w:t>7.1.6</w:t>
            </w:r>
          </w:p>
        </w:tc>
        <w:tc>
          <w:tcPr>
            <w:tcW w:w="1453" w:type="dxa"/>
            <w:vMerge/>
          </w:tcPr>
          <w:p w14:paraId="71856F34" w14:textId="77777777" w:rsidR="00337125" w:rsidRPr="001D0E7A" w:rsidRDefault="00337125" w:rsidP="00F60F5A">
            <w:pPr>
              <w:pStyle w:val="Tabelinhoud"/>
            </w:pPr>
          </w:p>
        </w:tc>
        <w:tc>
          <w:tcPr>
            <w:tcW w:w="5035" w:type="dxa"/>
          </w:tcPr>
          <w:p w14:paraId="27081301" w14:textId="77777777" w:rsidR="00337125" w:rsidRPr="00F513E6" w:rsidRDefault="00337125" w:rsidP="00F60F5A">
            <w:pPr>
              <w:pStyle w:val="Tabelinhoud"/>
            </w:pPr>
            <w:r w:rsidRPr="001D0E7A">
              <w:t xml:space="preserve">Herbeoordeling bij wijziging contract nadat werk gestart is </w:t>
            </w:r>
            <w:r>
              <w:t>en</w:t>
            </w:r>
            <w:r w:rsidRPr="001D0E7A">
              <w:t xml:space="preserve"> communicatie</w:t>
            </w:r>
            <w:r>
              <w:t xml:space="preserve"> aan al het betrokken personeel</w:t>
            </w:r>
          </w:p>
        </w:tc>
        <w:tc>
          <w:tcPr>
            <w:tcW w:w="1151" w:type="dxa"/>
          </w:tcPr>
          <w:p w14:paraId="7BCDE39A" w14:textId="77777777" w:rsidR="00337125" w:rsidRPr="00F513E6" w:rsidRDefault="00337125" w:rsidP="00F60F5A">
            <w:pPr>
              <w:pStyle w:val="Tabelinhoud"/>
            </w:pPr>
          </w:p>
        </w:tc>
      </w:tr>
      <w:tr w:rsidR="00337125" w:rsidRPr="00F513E6" w14:paraId="162D6385" w14:textId="77777777" w:rsidTr="0063553B">
        <w:tc>
          <w:tcPr>
            <w:tcW w:w="1377" w:type="dxa"/>
          </w:tcPr>
          <w:p w14:paraId="64C89E19" w14:textId="77777777" w:rsidR="00337125" w:rsidRPr="00F513E6" w:rsidRDefault="00337125" w:rsidP="00F60F5A">
            <w:pPr>
              <w:pStyle w:val="Tabelinhoud"/>
            </w:pPr>
            <w:r w:rsidRPr="001D0E7A">
              <w:t>7.1.7</w:t>
            </w:r>
          </w:p>
        </w:tc>
        <w:tc>
          <w:tcPr>
            <w:tcW w:w="1453" w:type="dxa"/>
            <w:vMerge/>
          </w:tcPr>
          <w:p w14:paraId="7F66159F" w14:textId="77777777" w:rsidR="00337125" w:rsidRPr="001D0E7A" w:rsidRDefault="00337125" w:rsidP="00F60F5A">
            <w:pPr>
              <w:pStyle w:val="Tabelinhoud"/>
            </w:pPr>
          </w:p>
        </w:tc>
        <w:tc>
          <w:tcPr>
            <w:tcW w:w="5035" w:type="dxa"/>
          </w:tcPr>
          <w:p w14:paraId="0A586E39" w14:textId="77777777" w:rsidR="00337125" w:rsidRPr="00F513E6" w:rsidRDefault="00337125" w:rsidP="00F60F5A">
            <w:pPr>
              <w:pStyle w:val="Tabelinhoud"/>
            </w:pPr>
            <w:r w:rsidRPr="001D0E7A">
              <w:t>Samenwerking met klanten</w:t>
            </w:r>
          </w:p>
        </w:tc>
        <w:tc>
          <w:tcPr>
            <w:tcW w:w="1151" w:type="dxa"/>
          </w:tcPr>
          <w:p w14:paraId="7D89451D" w14:textId="77777777" w:rsidR="00337125" w:rsidRPr="00F513E6" w:rsidRDefault="00337125" w:rsidP="00F60F5A">
            <w:pPr>
              <w:pStyle w:val="Tabelinhoud"/>
            </w:pPr>
          </w:p>
        </w:tc>
      </w:tr>
      <w:tr w:rsidR="00337125" w:rsidRPr="00F513E6" w14:paraId="215BF3BF" w14:textId="77777777" w:rsidTr="0063553B">
        <w:tc>
          <w:tcPr>
            <w:tcW w:w="1377" w:type="dxa"/>
          </w:tcPr>
          <w:p w14:paraId="664FB410" w14:textId="77777777" w:rsidR="00337125" w:rsidRPr="00F513E6" w:rsidRDefault="00337125" w:rsidP="00F60F5A">
            <w:pPr>
              <w:pStyle w:val="Tabelinhoud"/>
            </w:pPr>
            <w:r w:rsidRPr="001D0E7A">
              <w:t>7.1.8</w:t>
            </w:r>
          </w:p>
        </w:tc>
        <w:tc>
          <w:tcPr>
            <w:tcW w:w="1453" w:type="dxa"/>
            <w:vMerge/>
          </w:tcPr>
          <w:p w14:paraId="1ABBC659" w14:textId="77777777" w:rsidR="00337125" w:rsidRPr="001D0E7A" w:rsidRDefault="00337125" w:rsidP="00F60F5A">
            <w:pPr>
              <w:pStyle w:val="Tabelinhoud"/>
            </w:pPr>
          </w:p>
        </w:tc>
        <w:tc>
          <w:tcPr>
            <w:tcW w:w="5035" w:type="dxa"/>
          </w:tcPr>
          <w:p w14:paraId="30B4F377" w14:textId="77777777" w:rsidR="00337125" w:rsidRPr="00F513E6" w:rsidRDefault="00337125" w:rsidP="00F60F5A">
            <w:pPr>
              <w:pStyle w:val="Tabelinhoud"/>
            </w:pPr>
            <w:r w:rsidRPr="001D0E7A">
              <w:t xml:space="preserve">Bewaring van registraties </w:t>
            </w:r>
            <w:proofErr w:type="spellStart"/>
            <w:r w:rsidRPr="001D0E7A">
              <w:t>mbt</w:t>
            </w:r>
            <w:proofErr w:type="spellEnd"/>
            <w:r w:rsidRPr="001D0E7A">
              <w:t xml:space="preserve"> de contractbeoordeling</w:t>
            </w:r>
          </w:p>
        </w:tc>
        <w:tc>
          <w:tcPr>
            <w:tcW w:w="1151" w:type="dxa"/>
          </w:tcPr>
          <w:p w14:paraId="28ECD960" w14:textId="77777777" w:rsidR="00337125" w:rsidRPr="00F513E6" w:rsidRDefault="00337125" w:rsidP="00F60F5A">
            <w:pPr>
              <w:pStyle w:val="Tabelinhoud"/>
            </w:pPr>
          </w:p>
        </w:tc>
      </w:tr>
    </w:tbl>
    <w:p w14:paraId="5FA29EE2"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7CB61C4A" w14:textId="77777777" w:rsidR="00337125" w:rsidRPr="00F513E6" w:rsidRDefault="00337125" w:rsidP="00337125"/>
    <w:p w14:paraId="71683B11" w14:textId="77777777" w:rsidR="00337125" w:rsidRDefault="00337125" w:rsidP="00337125">
      <w:pPr>
        <w:pStyle w:val="Kop6"/>
      </w:pPr>
      <w:r w:rsidRPr="00F513E6">
        <w:t>Algemene beschrijving van de vaststellingen inclusief de verwijzing naar eventuele tekortkomingen:</w:t>
      </w:r>
    </w:p>
    <w:p w14:paraId="46AEE280" w14:textId="77777777" w:rsidR="00337125" w:rsidRPr="0031174F"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54"/>
        <w:gridCol w:w="5037"/>
        <w:gridCol w:w="1149"/>
      </w:tblGrid>
      <w:tr w:rsidR="00337125" w:rsidRPr="00F513E6" w14:paraId="056A8954" w14:textId="77777777" w:rsidTr="0063553B">
        <w:tc>
          <w:tcPr>
            <w:tcW w:w="1376" w:type="dxa"/>
          </w:tcPr>
          <w:p w14:paraId="3E3434EC" w14:textId="77777777" w:rsidR="00337125" w:rsidRDefault="00337125" w:rsidP="00F60F5A">
            <w:pPr>
              <w:pStyle w:val="Tabeltitel"/>
            </w:pPr>
            <w:r w:rsidRPr="00F513E6">
              <w:t>Normelement</w:t>
            </w:r>
          </w:p>
          <w:p w14:paraId="73DF1534" w14:textId="77777777" w:rsidR="00337125" w:rsidRPr="00F513E6" w:rsidRDefault="00337125" w:rsidP="00F60F5A">
            <w:pPr>
              <w:pStyle w:val="Tabeltitel"/>
            </w:pPr>
            <w:r>
              <w:t>EN ISO/IEC 17025:2017</w:t>
            </w:r>
          </w:p>
        </w:tc>
        <w:tc>
          <w:tcPr>
            <w:tcW w:w="1454" w:type="dxa"/>
          </w:tcPr>
          <w:p w14:paraId="503D5311" w14:textId="77777777" w:rsidR="00337125" w:rsidRDefault="00337125" w:rsidP="00F60F5A">
            <w:pPr>
              <w:pStyle w:val="Tabeltitel"/>
            </w:pPr>
            <w:r w:rsidRPr="00F513E6">
              <w:t>Normelement</w:t>
            </w:r>
          </w:p>
          <w:p w14:paraId="5BA891A9" w14:textId="77777777" w:rsidR="00337125" w:rsidRPr="00F513E6" w:rsidRDefault="00337125" w:rsidP="00F60F5A">
            <w:pPr>
              <w:pStyle w:val="Tabeltitel"/>
            </w:pPr>
            <w:r>
              <w:t>EN ISO 15195:2019</w:t>
            </w:r>
          </w:p>
        </w:tc>
        <w:tc>
          <w:tcPr>
            <w:tcW w:w="5037" w:type="dxa"/>
          </w:tcPr>
          <w:p w14:paraId="6CE8DC1B" w14:textId="77777777" w:rsidR="00337125" w:rsidRPr="00F513E6" w:rsidRDefault="00337125" w:rsidP="00F60F5A">
            <w:pPr>
              <w:pStyle w:val="Tabeltitel"/>
            </w:pPr>
            <w:r w:rsidRPr="00F513E6">
              <w:t>Omschrijving</w:t>
            </w:r>
          </w:p>
        </w:tc>
        <w:tc>
          <w:tcPr>
            <w:tcW w:w="1149" w:type="dxa"/>
          </w:tcPr>
          <w:p w14:paraId="3C50DE3C" w14:textId="77777777" w:rsidR="00337125" w:rsidRPr="00F513E6" w:rsidRDefault="00337125" w:rsidP="00F60F5A">
            <w:pPr>
              <w:pStyle w:val="Tabeltitel"/>
            </w:pPr>
            <w:r w:rsidRPr="00F513E6">
              <w:t>Evaluatie</w:t>
            </w:r>
          </w:p>
        </w:tc>
      </w:tr>
      <w:tr w:rsidR="00337125" w:rsidRPr="00F513E6" w14:paraId="7B50BE4F" w14:textId="77777777" w:rsidTr="0063553B">
        <w:tc>
          <w:tcPr>
            <w:tcW w:w="1376" w:type="dxa"/>
            <w:shd w:val="clear" w:color="auto" w:fill="E7E6E6" w:themeFill="background2"/>
          </w:tcPr>
          <w:p w14:paraId="632313B6" w14:textId="77777777" w:rsidR="00337125" w:rsidRPr="0031174F" w:rsidRDefault="00337125" w:rsidP="0015759A">
            <w:pPr>
              <w:pStyle w:val="Tabeltitel"/>
            </w:pPr>
            <w:r>
              <w:t>7.2</w:t>
            </w:r>
          </w:p>
        </w:tc>
        <w:tc>
          <w:tcPr>
            <w:tcW w:w="1454" w:type="dxa"/>
            <w:vMerge w:val="restart"/>
            <w:shd w:val="clear" w:color="auto" w:fill="auto"/>
          </w:tcPr>
          <w:p w14:paraId="53B80FCC" w14:textId="77777777" w:rsidR="00337125" w:rsidRPr="00771FEB" w:rsidRDefault="00337125" w:rsidP="00F60F5A">
            <w:pPr>
              <w:pStyle w:val="Tabelinhoud"/>
              <w:rPr>
                <w:b/>
                <w:bCs/>
                <w:lang w:val="en-GB"/>
              </w:rPr>
            </w:pPr>
            <w:r w:rsidRPr="00771FEB">
              <w:rPr>
                <w:lang w:val="en-GB"/>
              </w:rPr>
              <w:t>The requirements of ISO/IEC 17025:2017 §7 apply.</w:t>
            </w:r>
          </w:p>
        </w:tc>
        <w:tc>
          <w:tcPr>
            <w:tcW w:w="5037" w:type="dxa"/>
            <w:shd w:val="clear" w:color="auto" w:fill="E7E6E6" w:themeFill="background2"/>
          </w:tcPr>
          <w:p w14:paraId="5742E76A" w14:textId="77777777" w:rsidR="00337125" w:rsidRPr="0031174F" w:rsidRDefault="00337125" w:rsidP="0015759A">
            <w:pPr>
              <w:pStyle w:val="Tabeltitel"/>
            </w:pPr>
            <w:r w:rsidRPr="00187F03">
              <w:t>Selectie, verificatie en validatie van methoden</w:t>
            </w:r>
          </w:p>
        </w:tc>
        <w:tc>
          <w:tcPr>
            <w:tcW w:w="1149" w:type="dxa"/>
            <w:shd w:val="clear" w:color="auto" w:fill="E7E6E6" w:themeFill="background2"/>
          </w:tcPr>
          <w:p w14:paraId="3CB4B356" w14:textId="77777777" w:rsidR="00337125" w:rsidRPr="00F513E6" w:rsidRDefault="00337125" w:rsidP="00F60F5A">
            <w:pPr>
              <w:pStyle w:val="Tabelinhoud"/>
            </w:pPr>
          </w:p>
        </w:tc>
      </w:tr>
      <w:tr w:rsidR="00337125" w:rsidRPr="00885276" w14:paraId="2EF118EE" w14:textId="77777777" w:rsidTr="0063553B">
        <w:tc>
          <w:tcPr>
            <w:tcW w:w="1376" w:type="dxa"/>
            <w:shd w:val="clear" w:color="auto" w:fill="E7E6E6" w:themeFill="background2"/>
          </w:tcPr>
          <w:p w14:paraId="63A1D542" w14:textId="77777777" w:rsidR="00337125" w:rsidRPr="00885276" w:rsidRDefault="00337125" w:rsidP="0015759A">
            <w:pPr>
              <w:pStyle w:val="Tabeltitel"/>
            </w:pPr>
            <w:r w:rsidRPr="00885276">
              <w:t>7.2.1</w:t>
            </w:r>
          </w:p>
        </w:tc>
        <w:tc>
          <w:tcPr>
            <w:tcW w:w="1454" w:type="dxa"/>
            <w:vMerge/>
            <w:shd w:val="clear" w:color="auto" w:fill="auto"/>
          </w:tcPr>
          <w:p w14:paraId="527F28DB" w14:textId="77777777" w:rsidR="00337125" w:rsidRPr="00885276" w:rsidRDefault="00337125" w:rsidP="00F60F5A">
            <w:pPr>
              <w:pStyle w:val="Tabelinhoud"/>
            </w:pPr>
          </w:p>
        </w:tc>
        <w:tc>
          <w:tcPr>
            <w:tcW w:w="5037" w:type="dxa"/>
            <w:shd w:val="clear" w:color="auto" w:fill="E7E6E6" w:themeFill="background2"/>
          </w:tcPr>
          <w:p w14:paraId="734F3844" w14:textId="77777777" w:rsidR="00337125" w:rsidRPr="00885276" w:rsidRDefault="00337125" w:rsidP="0015759A">
            <w:pPr>
              <w:pStyle w:val="Tabeltitel"/>
            </w:pPr>
            <w:r w:rsidRPr="00885276">
              <w:t>Selectie en verificatie van methoden</w:t>
            </w:r>
          </w:p>
        </w:tc>
        <w:tc>
          <w:tcPr>
            <w:tcW w:w="1149" w:type="dxa"/>
            <w:shd w:val="clear" w:color="auto" w:fill="E7E6E6" w:themeFill="background2"/>
          </w:tcPr>
          <w:p w14:paraId="412E7952" w14:textId="77777777" w:rsidR="00337125" w:rsidRPr="00885276" w:rsidRDefault="00337125" w:rsidP="00F60F5A">
            <w:pPr>
              <w:pStyle w:val="Tabelinhoud"/>
            </w:pPr>
          </w:p>
        </w:tc>
      </w:tr>
      <w:tr w:rsidR="00337125" w:rsidRPr="00F513E6" w14:paraId="0EF65373" w14:textId="77777777" w:rsidTr="0063553B">
        <w:tc>
          <w:tcPr>
            <w:tcW w:w="1376" w:type="dxa"/>
          </w:tcPr>
          <w:p w14:paraId="725629A4" w14:textId="77777777" w:rsidR="00337125" w:rsidRPr="00187F03" w:rsidRDefault="00337125" w:rsidP="00F60F5A">
            <w:pPr>
              <w:pStyle w:val="Tabelinhoud"/>
              <w:rPr>
                <w:lang w:val="nl-BE"/>
              </w:rPr>
            </w:pPr>
            <w:r w:rsidRPr="007302D9">
              <w:t>7.2.1.1</w:t>
            </w:r>
          </w:p>
        </w:tc>
        <w:tc>
          <w:tcPr>
            <w:tcW w:w="1454" w:type="dxa"/>
            <w:vMerge/>
            <w:shd w:val="clear" w:color="auto" w:fill="auto"/>
          </w:tcPr>
          <w:p w14:paraId="6E8867D8" w14:textId="77777777" w:rsidR="00337125" w:rsidRPr="007302D9" w:rsidRDefault="00337125" w:rsidP="00F60F5A">
            <w:pPr>
              <w:pStyle w:val="Tabelinhoud"/>
            </w:pPr>
          </w:p>
        </w:tc>
        <w:tc>
          <w:tcPr>
            <w:tcW w:w="5037" w:type="dxa"/>
          </w:tcPr>
          <w:p w14:paraId="0204BFA3" w14:textId="77777777" w:rsidR="00337125" w:rsidRPr="00F513E6" w:rsidRDefault="00337125" w:rsidP="00F60F5A">
            <w:pPr>
              <w:pStyle w:val="Tabelinhoud"/>
            </w:pPr>
            <w:r w:rsidRPr="007302D9">
              <w:t>Geschikte methoden en procedures voor laboratoriumactiviteiten, bepalen van meetonzekerheid en gebruik van statistische technieken voor gegevensanalyse</w:t>
            </w:r>
          </w:p>
        </w:tc>
        <w:tc>
          <w:tcPr>
            <w:tcW w:w="1149" w:type="dxa"/>
          </w:tcPr>
          <w:p w14:paraId="0B386E90" w14:textId="77777777" w:rsidR="00337125" w:rsidRPr="00F513E6" w:rsidRDefault="00337125" w:rsidP="00F60F5A">
            <w:pPr>
              <w:pStyle w:val="Tabelinhoud"/>
            </w:pPr>
          </w:p>
        </w:tc>
      </w:tr>
      <w:tr w:rsidR="00337125" w:rsidRPr="00F513E6" w14:paraId="73ED0E2A" w14:textId="77777777" w:rsidTr="0063553B">
        <w:tc>
          <w:tcPr>
            <w:tcW w:w="1376" w:type="dxa"/>
          </w:tcPr>
          <w:p w14:paraId="1AEC11AD" w14:textId="77777777" w:rsidR="00337125" w:rsidRPr="00F513E6" w:rsidRDefault="00337125" w:rsidP="00F60F5A">
            <w:pPr>
              <w:pStyle w:val="Tabelinhoud"/>
            </w:pPr>
            <w:r w:rsidRPr="007302D9">
              <w:t>7.2.1.2</w:t>
            </w:r>
          </w:p>
        </w:tc>
        <w:tc>
          <w:tcPr>
            <w:tcW w:w="1454" w:type="dxa"/>
            <w:vMerge/>
            <w:shd w:val="clear" w:color="auto" w:fill="auto"/>
          </w:tcPr>
          <w:p w14:paraId="6D6ED932" w14:textId="77777777" w:rsidR="00337125" w:rsidRPr="007302D9" w:rsidRDefault="00337125" w:rsidP="00F60F5A">
            <w:pPr>
              <w:pStyle w:val="Tabelinhoud"/>
            </w:pPr>
          </w:p>
        </w:tc>
        <w:tc>
          <w:tcPr>
            <w:tcW w:w="5037" w:type="dxa"/>
          </w:tcPr>
          <w:p w14:paraId="508F5653" w14:textId="77777777" w:rsidR="00337125" w:rsidRPr="00F513E6" w:rsidRDefault="00337125" w:rsidP="00F60F5A">
            <w:pPr>
              <w:pStyle w:val="Tabelinhoud"/>
            </w:pPr>
            <w:r w:rsidRPr="007302D9">
              <w:t>Methoden, procedures en ondersteunende documentatie zijn actueel en beschikbaar voor het personeel</w:t>
            </w:r>
          </w:p>
        </w:tc>
        <w:tc>
          <w:tcPr>
            <w:tcW w:w="1149" w:type="dxa"/>
          </w:tcPr>
          <w:p w14:paraId="25EF99D4" w14:textId="77777777" w:rsidR="00337125" w:rsidRPr="00F513E6" w:rsidRDefault="00337125" w:rsidP="00F60F5A">
            <w:pPr>
              <w:pStyle w:val="Tabelinhoud"/>
            </w:pPr>
          </w:p>
        </w:tc>
      </w:tr>
      <w:tr w:rsidR="00337125" w:rsidRPr="00F513E6" w14:paraId="7E42A516" w14:textId="77777777" w:rsidTr="0063553B">
        <w:tc>
          <w:tcPr>
            <w:tcW w:w="1376" w:type="dxa"/>
          </w:tcPr>
          <w:p w14:paraId="68454B47" w14:textId="77777777" w:rsidR="00337125" w:rsidRPr="00F513E6" w:rsidRDefault="00337125" w:rsidP="00F60F5A">
            <w:pPr>
              <w:pStyle w:val="Tabelinhoud"/>
            </w:pPr>
            <w:r w:rsidRPr="007302D9">
              <w:t>7.2.1.3</w:t>
            </w:r>
          </w:p>
        </w:tc>
        <w:tc>
          <w:tcPr>
            <w:tcW w:w="1454" w:type="dxa"/>
            <w:vMerge/>
            <w:shd w:val="clear" w:color="auto" w:fill="auto"/>
          </w:tcPr>
          <w:p w14:paraId="4565E3E5" w14:textId="77777777" w:rsidR="00337125" w:rsidRPr="007302D9" w:rsidRDefault="00337125" w:rsidP="00F60F5A">
            <w:pPr>
              <w:pStyle w:val="Tabelinhoud"/>
            </w:pPr>
          </w:p>
        </w:tc>
        <w:tc>
          <w:tcPr>
            <w:tcW w:w="5037" w:type="dxa"/>
          </w:tcPr>
          <w:p w14:paraId="70E4A0C1" w14:textId="77777777" w:rsidR="00337125" w:rsidRPr="00F513E6" w:rsidRDefault="00337125" w:rsidP="00F60F5A">
            <w:pPr>
              <w:pStyle w:val="Tabelinhoud"/>
            </w:pPr>
            <w:r w:rsidRPr="007302D9">
              <w:t>Gebruik van de meest recente geldige versie van de gevalideerde methode</w:t>
            </w:r>
          </w:p>
        </w:tc>
        <w:tc>
          <w:tcPr>
            <w:tcW w:w="1149" w:type="dxa"/>
          </w:tcPr>
          <w:p w14:paraId="0DF800C8" w14:textId="77777777" w:rsidR="00337125" w:rsidRPr="00F513E6" w:rsidRDefault="00337125" w:rsidP="00F60F5A">
            <w:pPr>
              <w:pStyle w:val="Tabelinhoud"/>
            </w:pPr>
          </w:p>
        </w:tc>
      </w:tr>
      <w:tr w:rsidR="00337125" w:rsidRPr="00F513E6" w14:paraId="430DB747" w14:textId="77777777" w:rsidTr="0063553B">
        <w:tc>
          <w:tcPr>
            <w:tcW w:w="1376" w:type="dxa"/>
          </w:tcPr>
          <w:p w14:paraId="5DC4322E" w14:textId="77777777" w:rsidR="00337125" w:rsidRPr="00F513E6" w:rsidRDefault="00337125" w:rsidP="00F60F5A">
            <w:pPr>
              <w:pStyle w:val="Tabelinhoud"/>
            </w:pPr>
            <w:r w:rsidRPr="007302D9">
              <w:t>7.2.1.4</w:t>
            </w:r>
          </w:p>
        </w:tc>
        <w:tc>
          <w:tcPr>
            <w:tcW w:w="1454" w:type="dxa"/>
            <w:vMerge/>
            <w:shd w:val="clear" w:color="auto" w:fill="auto"/>
          </w:tcPr>
          <w:p w14:paraId="4AC5EBD9" w14:textId="77777777" w:rsidR="00337125" w:rsidRPr="007302D9" w:rsidRDefault="00337125" w:rsidP="00F60F5A">
            <w:pPr>
              <w:pStyle w:val="Tabelinhoud"/>
            </w:pPr>
          </w:p>
        </w:tc>
        <w:tc>
          <w:tcPr>
            <w:tcW w:w="5037" w:type="dxa"/>
          </w:tcPr>
          <w:p w14:paraId="25F5B535" w14:textId="77777777" w:rsidR="00337125" w:rsidRPr="00F513E6" w:rsidRDefault="00337125" w:rsidP="00F60F5A">
            <w:pPr>
              <w:pStyle w:val="Tabelinhoud"/>
            </w:pPr>
            <w:r w:rsidRPr="007302D9">
              <w:t>Selectie van de passende methode en informeren van de klant</w:t>
            </w:r>
          </w:p>
        </w:tc>
        <w:tc>
          <w:tcPr>
            <w:tcW w:w="1149" w:type="dxa"/>
          </w:tcPr>
          <w:p w14:paraId="5E356FC5" w14:textId="77777777" w:rsidR="00337125" w:rsidRPr="00F513E6" w:rsidRDefault="00337125" w:rsidP="00F60F5A">
            <w:pPr>
              <w:pStyle w:val="Tabelinhoud"/>
            </w:pPr>
          </w:p>
        </w:tc>
      </w:tr>
      <w:tr w:rsidR="00337125" w:rsidRPr="00F513E6" w14:paraId="0EDD6361" w14:textId="77777777" w:rsidTr="0063553B">
        <w:tc>
          <w:tcPr>
            <w:tcW w:w="1376" w:type="dxa"/>
          </w:tcPr>
          <w:p w14:paraId="003CE90D" w14:textId="77777777" w:rsidR="00337125" w:rsidRPr="00F513E6" w:rsidRDefault="00337125" w:rsidP="00F60F5A">
            <w:pPr>
              <w:pStyle w:val="Tabelinhoud"/>
            </w:pPr>
            <w:r w:rsidRPr="007302D9">
              <w:t>7.2.1.5</w:t>
            </w:r>
          </w:p>
        </w:tc>
        <w:tc>
          <w:tcPr>
            <w:tcW w:w="1454" w:type="dxa"/>
            <w:vMerge/>
            <w:shd w:val="clear" w:color="auto" w:fill="auto"/>
          </w:tcPr>
          <w:p w14:paraId="3BC54B6C" w14:textId="77777777" w:rsidR="00337125" w:rsidRPr="007302D9" w:rsidRDefault="00337125" w:rsidP="00F60F5A">
            <w:pPr>
              <w:pStyle w:val="Tabelinhoud"/>
            </w:pPr>
          </w:p>
        </w:tc>
        <w:tc>
          <w:tcPr>
            <w:tcW w:w="5037" w:type="dxa"/>
          </w:tcPr>
          <w:p w14:paraId="1AEB54D1" w14:textId="77777777" w:rsidR="00337125" w:rsidRPr="00F513E6" w:rsidRDefault="00337125" w:rsidP="00F60F5A">
            <w:pPr>
              <w:pStyle w:val="Tabelinhoud"/>
            </w:pPr>
            <w:r w:rsidRPr="007302D9">
              <w:t>Verificatie van de methode en registratie van deze verificatie</w:t>
            </w:r>
          </w:p>
        </w:tc>
        <w:tc>
          <w:tcPr>
            <w:tcW w:w="1149" w:type="dxa"/>
          </w:tcPr>
          <w:p w14:paraId="51218AF9" w14:textId="77777777" w:rsidR="00337125" w:rsidRPr="00F513E6" w:rsidRDefault="00337125" w:rsidP="00F60F5A">
            <w:pPr>
              <w:pStyle w:val="Tabelinhoud"/>
            </w:pPr>
          </w:p>
        </w:tc>
      </w:tr>
      <w:tr w:rsidR="00337125" w:rsidRPr="00F513E6" w14:paraId="66F3E69F" w14:textId="77777777" w:rsidTr="0063553B">
        <w:tc>
          <w:tcPr>
            <w:tcW w:w="1376" w:type="dxa"/>
          </w:tcPr>
          <w:p w14:paraId="5E3A2973" w14:textId="77777777" w:rsidR="00337125" w:rsidRPr="00F513E6" w:rsidRDefault="00337125" w:rsidP="00F60F5A">
            <w:pPr>
              <w:pStyle w:val="Tabelinhoud"/>
            </w:pPr>
            <w:r w:rsidRPr="007302D9">
              <w:t>7.2.1.6</w:t>
            </w:r>
          </w:p>
        </w:tc>
        <w:tc>
          <w:tcPr>
            <w:tcW w:w="1454" w:type="dxa"/>
            <w:vMerge/>
            <w:shd w:val="clear" w:color="auto" w:fill="auto"/>
          </w:tcPr>
          <w:p w14:paraId="7854F6DE" w14:textId="77777777" w:rsidR="00337125" w:rsidRPr="007302D9" w:rsidRDefault="00337125" w:rsidP="00F60F5A">
            <w:pPr>
              <w:pStyle w:val="Tabelinhoud"/>
            </w:pPr>
          </w:p>
        </w:tc>
        <w:tc>
          <w:tcPr>
            <w:tcW w:w="5037" w:type="dxa"/>
          </w:tcPr>
          <w:p w14:paraId="6E8F9789" w14:textId="77777777" w:rsidR="00337125" w:rsidRPr="00F513E6" w:rsidRDefault="00337125" w:rsidP="00F60F5A">
            <w:pPr>
              <w:pStyle w:val="Tabelinhoud"/>
            </w:pPr>
            <w:r w:rsidRPr="007302D9">
              <w:t>Plannen van de ontwikkeling van methoden door bevoegd personeel</w:t>
            </w:r>
          </w:p>
        </w:tc>
        <w:tc>
          <w:tcPr>
            <w:tcW w:w="1149" w:type="dxa"/>
          </w:tcPr>
          <w:p w14:paraId="15B54A66" w14:textId="77777777" w:rsidR="00337125" w:rsidRPr="00F513E6" w:rsidRDefault="00337125" w:rsidP="00F60F5A">
            <w:pPr>
              <w:pStyle w:val="Tabelinhoud"/>
            </w:pPr>
          </w:p>
        </w:tc>
      </w:tr>
      <w:tr w:rsidR="00337125" w:rsidRPr="00F513E6" w14:paraId="182112CF" w14:textId="77777777" w:rsidTr="0063553B">
        <w:tc>
          <w:tcPr>
            <w:tcW w:w="1376" w:type="dxa"/>
          </w:tcPr>
          <w:p w14:paraId="35E34B1D" w14:textId="77777777" w:rsidR="00337125" w:rsidRPr="00F513E6" w:rsidRDefault="00337125" w:rsidP="00F60F5A">
            <w:pPr>
              <w:pStyle w:val="Tabelinhoud"/>
            </w:pPr>
            <w:r w:rsidRPr="007302D9">
              <w:t>7.2.1.7</w:t>
            </w:r>
          </w:p>
        </w:tc>
        <w:tc>
          <w:tcPr>
            <w:tcW w:w="1454" w:type="dxa"/>
            <w:vMerge/>
            <w:shd w:val="clear" w:color="auto" w:fill="auto"/>
          </w:tcPr>
          <w:p w14:paraId="6BC559D8" w14:textId="77777777" w:rsidR="00337125" w:rsidRPr="007302D9" w:rsidRDefault="00337125" w:rsidP="00F60F5A">
            <w:pPr>
              <w:pStyle w:val="Tabelinhoud"/>
            </w:pPr>
          </w:p>
        </w:tc>
        <w:tc>
          <w:tcPr>
            <w:tcW w:w="5037" w:type="dxa"/>
          </w:tcPr>
          <w:p w14:paraId="0D14AA29" w14:textId="77777777" w:rsidR="00337125" w:rsidRPr="00F513E6" w:rsidRDefault="00337125" w:rsidP="00F60F5A">
            <w:pPr>
              <w:pStyle w:val="Tabelinhoud"/>
            </w:pPr>
            <w:r w:rsidRPr="007302D9">
              <w:t>Documentatie, technische rechtvaardiging, toestemming en aanvaarding van de van de klant bij afwijking van methode</w:t>
            </w:r>
          </w:p>
        </w:tc>
        <w:tc>
          <w:tcPr>
            <w:tcW w:w="1149" w:type="dxa"/>
          </w:tcPr>
          <w:p w14:paraId="6CD08F94" w14:textId="77777777" w:rsidR="00337125" w:rsidRPr="00F513E6" w:rsidRDefault="00337125" w:rsidP="00F60F5A">
            <w:pPr>
              <w:pStyle w:val="Tabelinhoud"/>
            </w:pPr>
          </w:p>
        </w:tc>
      </w:tr>
      <w:tr w:rsidR="00337125" w:rsidRPr="00885276" w14:paraId="028FE406" w14:textId="77777777" w:rsidTr="0063553B">
        <w:tc>
          <w:tcPr>
            <w:tcW w:w="1376" w:type="dxa"/>
            <w:shd w:val="clear" w:color="auto" w:fill="E7E6E6" w:themeFill="background2"/>
          </w:tcPr>
          <w:p w14:paraId="47DB545C" w14:textId="77777777" w:rsidR="00337125" w:rsidRPr="00885276" w:rsidRDefault="00337125" w:rsidP="0015759A">
            <w:pPr>
              <w:pStyle w:val="Tabeltitel"/>
            </w:pPr>
            <w:r w:rsidRPr="00885276">
              <w:t>7.2.2</w:t>
            </w:r>
          </w:p>
        </w:tc>
        <w:tc>
          <w:tcPr>
            <w:tcW w:w="1454" w:type="dxa"/>
            <w:vMerge/>
            <w:shd w:val="clear" w:color="auto" w:fill="auto"/>
          </w:tcPr>
          <w:p w14:paraId="44401A00" w14:textId="77777777" w:rsidR="00337125" w:rsidRPr="00885276" w:rsidRDefault="00337125" w:rsidP="0015759A">
            <w:pPr>
              <w:pStyle w:val="Tabeltitel"/>
            </w:pPr>
          </w:p>
        </w:tc>
        <w:tc>
          <w:tcPr>
            <w:tcW w:w="5037" w:type="dxa"/>
            <w:shd w:val="clear" w:color="auto" w:fill="E7E6E6" w:themeFill="background2"/>
          </w:tcPr>
          <w:p w14:paraId="6A323DE6" w14:textId="77777777" w:rsidR="00337125" w:rsidRPr="00885276" w:rsidRDefault="00337125" w:rsidP="0015759A">
            <w:pPr>
              <w:pStyle w:val="Tabeltitel"/>
            </w:pPr>
            <w:r w:rsidRPr="00885276">
              <w:t>Validatie van methoden</w:t>
            </w:r>
          </w:p>
        </w:tc>
        <w:tc>
          <w:tcPr>
            <w:tcW w:w="1149" w:type="dxa"/>
            <w:shd w:val="clear" w:color="auto" w:fill="E7E6E6" w:themeFill="background2"/>
          </w:tcPr>
          <w:p w14:paraId="247DA0D5" w14:textId="77777777" w:rsidR="00337125" w:rsidRPr="00885276" w:rsidRDefault="00337125" w:rsidP="0015759A">
            <w:pPr>
              <w:pStyle w:val="Tabeltitel"/>
            </w:pPr>
          </w:p>
        </w:tc>
      </w:tr>
      <w:tr w:rsidR="00337125" w:rsidRPr="00F513E6" w14:paraId="250517C8" w14:textId="77777777" w:rsidTr="0063553B">
        <w:tc>
          <w:tcPr>
            <w:tcW w:w="1376" w:type="dxa"/>
          </w:tcPr>
          <w:p w14:paraId="652B6915" w14:textId="77777777" w:rsidR="00337125" w:rsidRPr="00187F03" w:rsidRDefault="00337125" w:rsidP="00F60F5A">
            <w:pPr>
              <w:pStyle w:val="Tabelinhoud"/>
              <w:rPr>
                <w:lang w:val="nl-BE"/>
              </w:rPr>
            </w:pPr>
            <w:r w:rsidRPr="00F31797">
              <w:t>7.2.2.1</w:t>
            </w:r>
          </w:p>
        </w:tc>
        <w:tc>
          <w:tcPr>
            <w:tcW w:w="1454" w:type="dxa"/>
            <w:vMerge/>
            <w:shd w:val="clear" w:color="auto" w:fill="auto"/>
          </w:tcPr>
          <w:p w14:paraId="4D6B3F98" w14:textId="77777777" w:rsidR="00337125" w:rsidRPr="00F31797" w:rsidRDefault="00337125" w:rsidP="00F60F5A">
            <w:pPr>
              <w:pStyle w:val="Tabelinhoud"/>
            </w:pPr>
          </w:p>
        </w:tc>
        <w:tc>
          <w:tcPr>
            <w:tcW w:w="5037" w:type="dxa"/>
          </w:tcPr>
          <w:p w14:paraId="26738974" w14:textId="77777777" w:rsidR="00337125" w:rsidRPr="00F513E6" w:rsidRDefault="00337125" w:rsidP="00F60F5A">
            <w:pPr>
              <w:pStyle w:val="Tabelinhoud"/>
            </w:pPr>
            <w:r w:rsidRPr="00F31797">
              <w:t>Validatie van niet-standaardmethoden, door het laboratorium ontwikkelde methoden en standaardmethoden die buiten het beoogde toepassingsgebied ervan gebruikt worden of anderszins zijn aangepast</w:t>
            </w:r>
          </w:p>
        </w:tc>
        <w:tc>
          <w:tcPr>
            <w:tcW w:w="1149" w:type="dxa"/>
          </w:tcPr>
          <w:p w14:paraId="396CFBCF" w14:textId="77777777" w:rsidR="00337125" w:rsidRPr="00F513E6" w:rsidRDefault="00337125" w:rsidP="00F60F5A">
            <w:pPr>
              <w:pStyle w:val="Tabelinhoud"/>
            </w:pPr>
          </w:p>
        </w:tc>
      </w:tr>
      <w:tr w:rsidR="00337125" w:rsidRPr="00F513E6" w14:paraId="3213461A" w14:textId="77777777" w:rsidTr="0063553B">
        <w:tc>
          <w:tcPr>
            <w:tcW w:w="1376" w:type="dxa"/>
          </w:tcPr>
          <w:p w14:paraId="4F6E167E" w14:textId="77777777" w:rsidR="00337125" w:rsidRPr="00F513E6" w:rsidRDefault="00337125" w:rsidP="00F60F5A">
            <w:pPr>
              <w:pStyle w:val="Tabelinhoud"/>
            </w:pPr>
            <w:r w:rsidRPr="00F31797">
              <w:t>7.2.2.2</w:t>
            </w:r>
          </w:p>
        </w:tc>
        <w:tc>
          <w:tcPr>
            <w:tcW w:w="1454" w:type="dxa"/>
            <w:vMerge/>
            <w:shd w:val="clear" w:color="auto" w:fill="auto"/>
          </w:tcPr>
          <w:p w14:paraId="4D61BA83" w14:textId="77777777" w:rsidR="00337125" w:rsidRPr="00F31797" w:rsidRDefault="00337125" w:rsidP="00F60F5A">
            <w:pPr>
              <w:pStyle w:val="Tabelinhoud"/>
            </w:pPr>
          </w:p>
        </w:tc>
        <w:tc>
          <w:tcPr>
            <w:tcW w:w="5037" w:type="dxa"/>
          </w:tcPr>
          <w:p w14:paraId="393D0C28" w14:textId="77777777" w:rsidR="00337125" w:rsidRPr="00F513E6" w:rsidRDefault="00337125" w:rsidP="00F60F5A">
            <w:pPr>
              <w:pStyle w:val="Tabelinhoud"/>
            </w:pPr>
            <w:r w:rsidRPr="00F31797">
              <w:t>Nieuwe validatie bij wijzigingen van gevalideerde methoden, indien de wijzigingen van invloed zijn op de oorspronkelijke validatie</w:t>
            </w:r>
          </w:p>
        </w:tc>
        <w:tc>
          <w:tcPr>
            <w:tcW w:w="1149" w:type="dxa"/>
          </w:tcPr>
          <w:p w14:paraId="760828D4" w14:textId="77777777" w:rsidR="00337125" w:rsidRPr="00F513E6" w:rsidRDefault="00337125" w:rsidP="00F60F5A">
            <w:pPr>
              <w:pStyle w:val="Tabelinhoud"/>
            </w:pPr>
          </w:p>
        </w:tc>
      </w:tr>
      <w:tr w:rsidR="00337125" w:rsidRPr="00F513E6" w14:paraId="3C0CBDBD" w14:textId="77777777" w:rsidTr="0063553B">
        <w:tc>
          <w:tcPr>
            <w:tcW w:w="1376" w:type="dxa"/>
          </w:tcPr>
          <w:p w14:paraId="28751B4E" w14:textId="77777777" w:rsidR="00337125" w:rsidRPr="00F513E6" w:rsidRDefault="00337125" w:rsidP="00F60F5A">
            <w:pPr>
              <w:pStyle w:val="Tabelinhoud"/>
            </w:pPr>
            <w:r w:rsidRPr="00F31797">
              <w:t>7.2.2.3</w:t>
            </w:r>
          </w:p>
        </w:tc>
        <w:tc>
          <w:tcPr>
            <w:tcW w:w="1454" w:type="dxa"/>
            <w:vMerge/>
            <w:shd w:val="clear" w:color="auto" w:fill="auto"/>
          </w:tcPr>
          <w:p w14:paraId="2FA53A3B" w14:textId="77777777" w:rsidR="00337125" w:rsidRPr="00F31797" w:rsidRDefault="00337125" w:rsidP="00F60F5A">
            <w:pPr>
              <w:pStyle w:val="Tabelinhoud"/>
            </w:pPr>
          </w:p>
        </w:tc>
        <w:tc>
          <w:tcPr>
            <w:tcW w:w="5037" w:type="dxa"/>
          </w:tcPr>
          <w:p w14:paraId="70B7BA6E" w14:textId="77777777" w:rsidR="00337125" w:rsidRPr="00F513E6" w:rsidRDefault="00337125" w:rsidP="00F60F5A">
            <w:pPr>
              <w:pStyle w:val="Tabelinhoud"/>
            </w:pPr>
            <w:r w:rsidRPr="00F31797">
              <w:t>Prestatiekenmerken van gevalideerde methoden</w:t>
            </w:r>
          </w:p>
        </w:tc>
        <w:tc>
          <w:tcPr>
            <w:tcW w:w="1149" w:type="dxa"/>
          </w:tcPr>
          <w:p w14:paraId="5377F55C" w14:textId="77777777" w:rsidR="00337125" w:rsidRPr="00F513E6" w:rsidRDefault="00337125" w:rsidP="00F60F5A">
            <w:pPr>
              <w:pStyle w:val="Tabelinhoud"/>
            </w:pPr>
          </w:p>
        </w:tc>
      </w:tr>
      <w:tr w:rsidR="00337125" w:rsidRPr="00F513E6" w14:paraId="0E0C173A" w14:textId="77777777" w:rsidTr="0063553B">
        <w:tc>
          <w:tcPr>
            <w:tcW w:w="1376" w:type="dxa"/>
          </w:tcPr>
          <w:p w14:paraId="4FD7C40A" w14:textId="77777777" w:rsidR="00337125" w:rsidRPr="00F513E6" w:rsidRDefault="00337125" w:rsidP="00F60F5A">
            <w:pPr>
              <w:pStyle w:val="Tabelinhoud"/>
            </w:pPr>
            <w:r w:rsidRPr="00F31797">
              <w:t>7.2.2.4 a-e</w:t>
            </w:r>
          </w:p>
        </w:tc>
        <w:tc>
          <w:tcPr>
            <w:tcW w:w="1454" w:type="dxa"/>
            <w:vMerge/>
            <w:shd w:val="clear" w:color="auto" w:fill="auto"/>
          </w:tcPr>
          <w:p w14:paraId="23889F4F" w14:textId="77777777" w:rsidR="00337125" w:rsidRPr="00F31797" w:rsidRDefault="00337125" w:rsidP="00F60F5A">
            <w:pPr>
              <w:pStyle w:val="Tabelinhoud"/>
            </w:pPr>
          </w:p>
        </w:tc>
        <w:tc>
          <w:tcPr>
            <w:tcW w:w="5037" w:type="dxa"/>
          </w:tcPr>
          <w:p w14:paraId="4B544DD9" w14:textId="77777777" w:rsidR="00337125" w:rsidRPr="00F513E6" w:rsidRDefault="00337125" w:rsidP="00F60F5A">
            <w:pPr>
              <w:pStyle w:val="Tabelinhoud"/>
            </w:pPr>
            <w:r w:rsidRPr="00F31797">
              <w:t>Bewaring van registraties met betrekking tot validatie</w:t>
            </w:r>
          </w:p>
        </w:tc>
        <w:tc>
          <w:tcPr>
            <w:tcW w:w="1149" w:type="dxa"/>
          </w:tcPr>
          <w:p w14:paraId="7C3B67DA" w14:textId="77777777" w:rsidR="00337125" w:rsidRPr="00F513E6" w:rsidRDefault="00337125" w:rsidP="00F60F5A">
            <w:pPr>
              <w:pStyle w:val="Tabelinhoud"/>
            </w:pPr>
          </w:p>
        </w:tc>
      </w:tr>
      <w:tr w:rsidR="00337125" w:rsidRPr="002A53AE" w14:paraId="09B1F45C" w14:textId="77777777" w:rsidTr="0063553B">
        <w:tc>
          <w:tcPr>
            <w:tcW w:w="1376" w:type="dxa"/>
            <w:shd w:val="thinDiagStripe" w:color="auto" w:fill="auto"/>
          </w:tcPr>
          <w:p w14:paraId="00E3B775" w14:textId="77777777" w:rsidR="00337125" w:rsidRPr="002A53AE" w:rsidRDefault="00337125" w:rsidP="0015759A">
            <w:pPr>
              <w:pStyle w:val="Tabeltitel"/>
            </w:pPr>
          </w:p>
        </w:tc>
        <w:tc>
          <w:tcPr>
            <w:tcW w:w="1454" w:type="dxa"/>
            <w:shd w:val="clear" w:color="auto" w:fill="E7E6E6" w:themeFill="background2"/>
          </w:tcPr>
          <w:p w14:paraId="3B01BD80" w14:textId="77777777" w:rsidR="00337125" w:rsidRPr="002A53AE" w:rsidRDefault="00337125" w:rsidP="0015759A">
            <w:pPr>
              <w:pStyle w:val="Tabeltitel"/>
            </w:pPr>
            <w:r w:rsidRPr="002A53AE">
              <w:t>7.2</w:t>
            </w:r>
          </w:p>
        </w:tc>
        <w:tc>
          <w:tcPr>
            <w:tcW w:w="5037" w:type="dxa"/>
            <w:shd w:val="clear" w:color="auto" w:fill="E7E6E6" w:themeFill="background2"/>
          </w:tcPr>
          <w:p w14:paraId="4CCFA19B" w14:textId="77777777" w:rsidR="00337125" w:rsidRPr="002A53AE" w:rsidRDefault="00337125" w:rsidP="0015759A">
            <w:pPr>
              <w:pStyle w:val="Tabeltitel"/>
            </w:pPr>
            <w:r w:rsidRPr="002A53AE">
              <w:t xml:space="preserve">Reference </w:t>
            </w:r>
            <w:proofErr w:type="spellStart"/>
            <w:r w:rsidRPr="002A53AE">
              <w:t>measurement</w:t>
            </w:r>
            <w:proofErr w:type="spellEnd"/>
            <w:r w:rsidRPr="002A53AE">
              <w:t xml:space="preserve"> procedures</w:t>
            </w:r>
          </w:p>
        </w:tc>
        <w:tc>
          <w:tcPr>
            <w:tcW w:w="1149" w:type="dxa"/>
            <w:shd w:val="clear" w:color="auto" w:fill="E7E6E6" w:themeFill="background2"/>
          </w:tcPr>
          <w:p w14:paraId="54778EE6" w14:textId="77777777" w:rsidR="00337125" w:rsidRPr="002A53AE" w:rsidRDefault="00337125" w:rsidP="0015759A">
            <w:pPr>
              <w:pStyle w:val="Tabeltitel"/>
            </w:pPr>
          </w:p>
        </w:tc>
      </w:tr>
      <w:tr w:rsidR="00337125" w:rsidRPr="00771FEB" w14:paraId="78F9F5B8" w14:textId="77777777" w:rsidTr="0063553B">
        <w:tc>
          <w:tcPr>
            <w:tcW w:w="1376" w:type="dxa"/>
            <w:shd w:val="thinDiagStripe" w:color="auto" w:fill="auto"/>
          </w:tcPr>
          <w:p w14:paraId="0AF828FE" w14:textId="77777777" w:rsidR="00337125" w:rsidRPr="00F31797" w:rsidRDefault="00337125" w:rsidP="00F60F5A">
            <w:pPr>
              <w:pStyle w:val="Tabelinhoud"/>
            </w:pPr>
          </w:p>
        </w:tc>
        <w:tc>
          <w:tcPr>
            <w:tcW w:w="1454" w:type="dxa"/>
          </w:tcPr>
          <w:p w14:paraId="6D495B42" w14:textId="77777777" w:rsidR="00337125" w:rsidRPr="00F31797" w:rsidRDefault="00337125" w:rsidP="00F60F5A">
            <w:pPr>
              <w:pStyle w:val="Tabelinhoud"/>
            </w:pPr>
            <w:r>
              <w:t>7.2.1</w:t>
            </w:r>
          </w:p>
        </w:tc>
        <w:tc>
          <w:tcPr>
            <w:tcW w:w="5037" w:type="dxa"/>
          </w:tcPr>
          <w:p w14:paraId="323EDBA7" w14:textId="77777777" w:rsidR="00337125" w:rsidRPr="00771FEB" w:rsidRDefault="00337125" w:rsidP="00F60F5A">
            <w:pPr>
              <w:pStyle w:val="Tabelinhoud"/>
              <w:rPr>
                <w:lang w:val="en-GB"/>
              </w:rPr>
            </w:pPr>
            <w:r w:rsidRPr="00771FEB">
              <w:rPr>
                <w:lang w:val="en-GB"/>
              </w:rPr>
              <w:t>Documented reference measurement procedures that have been designed, described and applied to meet a stated level of measurement uncertainty as part of a</w:t>
            </w:r>
          </w:p>
          <w:p w14:paraId="307D6611" w14:textId="77777777" w:rsidR="00337125" w:rsidRPr="00771FEB" w:rsidRDefault="00337125" w:rsidP="00F60F5A">
            <w:pPr>
              <w:pStyle w:val="Tabelinhoud"/>
              <w:rPr>
                <w:lang w:val="en-GB"/>
              </w:rPr>
            </w:pPr>
            <w:r w:rsidRPr="00771FEB">
              <w:rPr>
                <w:lang w:val="en-GB"/>
              </w:rPr>
              <w:t>calibration hierarchy following one of the appropriate models described in ISO 17511.</w:t>
            </w:r>
          </w:p>
        </w:tc>
        <w:tc>
          <w:tcPr>
            <w:tcW w:w="1149" w:type="dxa"/>
          </w:tcPr>
          <w:p w14:paraId="55C17031" w14:textId="77777777" w:rsidR="00337125" w:rsidRPr="00771FEB" w:rsidRDefault="00337125" w:rsidP="00F60F5A">
            <w:pPr>
              <w:pStyle w:val="Tabelinhoud"/>
              <w:rPr>
                <w:lang w:val="en-GB"/>
              </w:rPr>
            </w:pPr>
          </w:p>
        </w:tc>
      </w:tr>
      <w:tr w:rsidR="00337125" w:rsidRPr="00771FEB" w14:paraId="3184F52A" w14:textId="77777777" w:rsidTr="0063553B">
        <w:tc>
          <w:tcPr>
            <w:tcW w:w="1376" w:type="dxa"/>
            <w:shd w:val="thinDiagStripe" w:color="auto" w:fill="auto"/>
          </w:tcPr>
          <w:p w14:paraId="28547F98" w14:textId="77777777" w:rsidR="00337125" w:rsidRPr="00771FEB" w:rsidRDefault="00337125" w:rsidP="00F60F5A">
            <w:pPr>
              <w:pStyle w:val="Tabelinhoud"/>
              <w:rPr>
                <w:lang w:val="en-GB"/>
              </w:rPr>
            </w:pPr>
          </w:p>
        </w:tc>
        <w:tc>
          <w:tcPr>
            <w:tcW w:w="1454" w:type="dxa"/>
          </w:tcPr>
          <w:p w14:paraId="4CAFA57D" w14:textId="77777777" w:rsidR="00337125" w:rsidRPr="002A53AE" w:rsidRDefault="00337125" w:rsidP="00F60F5A">
            <w:pPr>
              <w:pStyle w:val="Tabelinhoud"/>
            </w:pPr>
            <w:r>
              <w:t>7.2.2</w:t>
            </w:r>
          </w:p>
        </w:tc>
        <w:tc>
          <w:tcPr>
            <w:tcW w:w="5037" w:type="dxa"/>
          </w:tcPr>
          <w:p w14:paraId="096C79E4" w14:textId="77777777" w:rsidR="00337125" w:rsidRPr="00771FEB" w:rsidRDefault="00337125" w:rsidP="00F60F5A">
            <w:pPr>
              <w:pStyle w:val="Tabelinhoud"/>
              <w:rPr>
                <w:lang w:val="en-GB"/>
              </w:rPr>
            </w:pPr>
            <w:r w:rsidRPr="00771FEB">
              <w:rPr>
                <w:lang w:val="en-GB"/>
              </w:rPr>
              <w:t>Content and presentation of a reference measurement procedure shall meet the requirements of ISO 15193</w:t>
            </w:r>
          </w:p>
        </w:tc>
        <w:tc>
          <w:tcPr>
            <w:tcW w:w="1149" w:type="dxa"/>
          </w:tcPr>
          <w:p w14:paraId="218CCC43" w14:textId="77777777" w:rsidR="00337125" w:rsidRPr="00771FEB" w:rsidRDefault="00337125" w:rsidP="00F60F5A">
            <w:pPr>
              <w:pStyle w:val="Tabelinhoud"/>
              <w:rPr>
                <w:lang w:val="en-GB"/>
              </w:rPr>
            </w:pPr>
          </w:p>
        </w:tc>
      </w:tr>
      <w:tr w:rsidR="00337125" w:rsidRPr="00771FEB" w14:paraId="1C2A7C59" w14:textId="77777777" w:rsidTr="0063553B">
        <w:tc>
          <w:tcPr>
            <w:tcW w:w="1376" w:type="dxa"/>
            <w:shd w:val="thinDiagStripe" w:color="auto" w:fill="auto"/>
          </w:tcPr>
          <w:p w14:paraId="54BE2965" w14:textId="77777777" w:rsidR="00337125" w:rsidRPr="00771FEB" w:rsidRDefault="00337125" w:rsidP="00F60F5A">
            <w:pPr>
              <w:pStyle w:val="Tabelinhoud"/>
              <w:rPr>
                <w:lang w:val="en-GB"/>
              </w:rPr>
            </w:pPr>
          </w:p>
        </w:tc>
        <w:tc>
          <w:tcPr>
            <w:tcW w:w="1454" w:type="dxa"/>
          </w:tcPr>
          <w:p w14:paraId="1E46D911" w14:textId="77777777" w:rsidR="00337125" w:rsidRPr="002A53AE" w:rsidRDefault="00337125" w:rsidP="00F60F5A">
            <w:pPr>
              <w:pStyle w:val="Tabelinhoud"/>
            </w:pPr>
            <w:r>
              <w:t>7.2.3</w:t>
            </w:r>
          </w:p>
        </w:tc>
        <w:tc>
          <w:tcPr>
            <w:tcW w:w="5037" w:type="dxa"/>
          </w:tcPr>
          <w:p w14:paraId="1F021EB2" w14:textId="77777777" w:rsidR="00337125" w:rsidRPr="00771FEB" w:rsidRDefault="00337125" w:rsidP="00F60F5A">
            <w:pPr>
              <w:pStyle w:val="Tabelinhoud"/>
              <w:rPr>
                <w:lang w:val="en-GB"/>
              </w:rPr>
            </w:pPr>
            <w:r w:rsidRPr="00771FEB">
              <w:rPr>
                <w:lang w:val="en-GB"/>
              </w:rPr>
              <w:t>Reference measurement procedures shall be validated appropriately before use</w:t>
            </w:r>
          </w:p>
        </w:tc>
        <w:tc>
          <w:tcPr>
            <w:tcW w:w="1149" w:type="dxa"/>
          </w:tcPr>
          <w:p w14:paraId="2F604B03" w14:textId="77777777" w:rsidR="00337125" w:rsidRPr="00771FEB" w:rsidRDefault="00337125" w:rsidP="00F60F5A">
            <w:pPr>
              <w:pStyle w:val="Tabelinhoud"/>
              <w:rPr>
                <w:lang w:val="en-GB"/>
              </w:rPr>
            </w:pPr>
          </w:p>
        </w:tc>
      </w:tr>
      <w:tr w:rsidR="00337125" w:rsidRPr="00771FEB" w14:paraId="662FEBE0" w14:textId="77777777" w:rsidTr="0063553B">
        <w:tc>
          <w:tcPr>
            <w:tcW w:w="1376" w:type="dxa"/>
            <w:shd w:val="thinDiagStripe" w:color="auto" w:fill="auto"/>
          </w:tcPr>
          <w:p w14:paraId="24F11609" w14:textId="77777777" w:rsidR="00337125" w:rsidRPr="00771FEB" w:rsidRDefault="00337125" w:rsidP="00F60F5A">
            <w:pPr>
              <w:pStyle w:val="Tabelinhoud"/>
              <w:rPr>
                <w:lang w:val="en-GB"/>
              </w:rPr>
            </w:pPr>
          </w:p>
        </w:tc>
        <w:tc>
          <w:tcPr>
            <w:tcW w:w="1454" w:type="dxa"/>
          </w:tcPr>
          <w:p w14:paraId="4FE7177C" w14:textId="77777777" w:rsidR="00337125" w:rsidRPr="002A53AE" w:rsidRDefault="00337125" w:rsidP="00F60F5A">
            <w:pPr>
              <w:pStyle w:val="Tabelinhoud"/>
            </w:pPr>
            <w:r>
              <w:t>7.2.4</w:t>
            </w:r>
          </w:p>
        </w:tc>
        <w:tc>
          <w:tcPr>
            <w:tcW w:w="5037" w:type="dxa"/>
          </w:tcPr>
          <w:p w14:paraId="6F7CBD12" w14:textId="77777777" w:rsidR="00337125" w:rsidRPr="00771FEB" w:rsidRDefault="00337125" w:rsidP="00F60F5A">
            <w:pPr>
              <w:pStyle w:val="Tabelinhoud"/>
              <w:rPr>
                <w:lang w:val="en-GB"/>
              </w:rPr>
            </w:pPr>
            <w:r w:rsidRPr="00771FEB">
              <w:rPr>
                <w:lang w:val="en-GB"/>
              </w:rPr>
              <w:t>Before reference measurements are offered to a customer, the laboratory shall demonstrate that it can properly operate the reference measurement procedure and that the equipment and reagents used are appropriate</w:t>
            </w:r>
          </w:p>
        </w:tc>
        <w:tc>
          <w:tcPr>
            <w:tcW w:w="1149" w:type="dxa"/>
          </w:tcPr>
          <w:p w14:paraId="1F6E5141" w14:textId="77777777" w:rsidR="00337125" w:rsidRPr="00771FEB" w:rsidRDefault="00337125" w:rsidP="00F60F5A">
            <w:pPr>
              <w:pStyle w:val="Tabelinhoud"/>
              <w:rPr>
                <w:lang w:val="en-GB"/>
              </w:rPr>
            </w:pPr>
          </w:p>
        </w:tc>
      </w:tr>
    </w:tbl>
    <w:p w14:paraId="5778D23B"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512603D0" w14:textId="77777777" w:rsidR="00337125" w:rsidRPr="00F513E6" w:rsidRDefault="00337125" w:rsidP="00337125"/>
    <w:p w14:paraId="3A6D2F5C" w14:textId="77777777" w:rsidR="00337125" w:rsidRDefault="00337125" w:rsidP="00337125">
      <w:pPr>
        <w:pStyle w:val="Kop6"/>
      </w:pPr>
      <w:r w:rsidRPr="00F513E6">
        <w:t>Algemene beschrijving van de vaststellingen inclusief de verwijzing naar eventuele tekortkomingen:</w:t>
      </w:r>
    </w:p>
    <w:p w14:paraId="09BEAC60"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52"/>
        <w:gridCol w:w="5031"/>
        <w:gridCol w:w="1155"/>
      </w:tblGrid>
      <w:tr w:rsidR="00337125" w:rsidRPr="00F513E6" w14:paraId="2FDF7B93" w14:textId="77777777" w:rsidTr="0063553B">
        <w:tc>
          <w:tcPr>
            <w:tcW w:w="1378" w:type="dxa"/>
          </w:tcPr>
          <w:p w14:paraId="72E78B14" w14:textId="77777777" w:rsidR="00337125" w:rsidRDefault="00337125" w:rsidP="00F60F5A">
            <w:pPr>
              <w:pStyle w:val="Tabeltitel"/>
            </w:pPr>
            <w:r w:rsidRPr="00F513E6">
              <w:t>Normelement</w:t>
            </w:r>
          </w:p>
          <w:p w14:paraId="37CF84EA" w14:textId="77777777" w:rsidR="00337125" w:rsidRPr="00F513E6" w:rsidRDefault="00337125" w:rsidP="00F60F5A">
            <w:pPr>
              <w:pStyle w:val="Tabeltitel"/>
            </w:pPr>
            <w:r>
              <w:t>EN ISO/IEC 17025:2017</w:t>
            </w:r>
          </w:p>
        </w:tc>
        <w:tc>
          <w:tcPr>
            <w:tcW w:w="1452" w:type="dxa"/>
          </w:tcPr>
          <w:p w14:paraId="2F2AC838" w14:textId="77777777" w:rsidR="00337125" w:rsidRDefault="00337125" w:rsidP="00F60F5A">
            <w:pPr>
              <w:pStyle w:val="Tabeltitel"/>
            </w:pPr>
            <w:r w:rsidRPr="00F513E6">
              <w:t>Normelement</w:t>
            </w:r>
          </w:p>
          <w:p w14:paraId="174FE390" w14:textId="77777777" w:rsidR="00337125" w:rsidRPr="00F513E6" w:rsidRDefault="00337125" w:rsidP="00F60F5A">
            <w:pPr>
              <w:pStyle w:val="Tabeltitel"/>
            </w:pPr>
            <w:r>
              <w:t>EN ISO 15195:2019</w:t>
            </w:r>
          </w:p>
        </w:tc>
        <w:tc>
          <w:tcPr>
            <w:tcW w:w="5031" w:type="dxa"/>
          </w:tcPr>
          <w:p w14:paraId="6ED9CF45" w14:textId="77777777" w:rsidR="00337125" w:rsidRPr="00F513E6" w:rsidRDefault="00337125" w:rsidP="00F60F5A">
            <w:pPr>
              <w:pStyle w:val="Tabeltitel"/>
            </w:pPr>
            <w:r w:rsidRPr="00F513E6">
              <w:t>Omschrijving</w:t>
            </w:r>
          </w:p>
        </w:tc>
        <w:tc>
          <w:tcPr>
            <w:tcW w:w="1155" w:type="dxa"/>
          </w:tcPr>
          <w:p w14:paraId="34F1809B" w14:textId="77777777" w:rsidR="00337125" w:rsidRPr="00F513E6" w:rsidRDefault="00337125" w:rsidP="00F60F5A">
            <w:pPr>
              <w:pStyle w:val="Tabeltitel"/>
            </w:pPr>
            <w:r w:rsidRPr="00F513E6">
              <w:t>Evaluatie</w:t>
            </w:r>
          </w:p>
        </w:tc>
      </w:tr>
      <w:tr w:rsidR="00337125" w:rsidRPr="00F513E6" w14:paraId="74F24ADE" w14:textId="77777777" w:rsidTr="0063553B">
        <w:tc>
          <w:tcPr>
            <w:tcW w:w="1378" w:type="dxa"/>
            <w:shd w:val="clear" w:color="auto" w:fill="E7E6E6" w:themeFill="background2"/>
          </w:tcPr>
          <w:p w14:paraId="2B9471E6" w14:textId="77777777" w:rsidR="00337125" w:rsidRPr="0031174F" w:rsidRDefault="00337125" w:rsidP="0015759A">
            <w:pPr>
              <w:pStyle w:val="Tabeltitel"/>
            </w:pPr>
            <w:r>
              <w:t>7.3</w:t>
            </w:r>
          </w:p>
        </w:tc>
        <w:tc>
          <w:tcPr>
            <w:tcW w:w="1452" w:type="dxa"/>
            <w:vMerge w:val="restart"/>
            <w:shd w:val="clear" w:color="auto" w:fill="auto"/>
          </w:tcPr>
          <w:p w14:paraId="78E24092" w14:textId="77777777" w:rsidR="00337125" w:rsidRPr="00771FEB" w:rsidRDefault="00337125" w:rsidP="0015759A">
            <w:pPr>
              <w:pStyle w:val="Tabelinhoud"/>
              <w:rPr>
                <w:b/>
                <w:bCs/>
                <w:lang w:val="en-GB"/>
              </w:rPr>
            </w:pPr>
            <w:r w:rsidRPr="00771FEB">
              <w:rPr>
                <w:lang w:val="en-GB"/>
              </w:rPr>
              <w:t>The requirements of ISO/IEC 17025:2017 §7 apply.</w:t>
            </w:r>
          </w:p>
        </w:tc>
        <w:tc>
          <w:tcPr>
            <w:tcW w:w="5031" w:type="dxa"/>
            <w:shd w:val="clear" w:color="auto" w:fill="E7E6E6" w:themeFill="background2"/>
          </w:tcPr>
          <w:p w14:paraId="1AD40DD6" w14:textId="77777777" w:rsidR="00337125" w:rsidRPr="0031174F" w:rsidRDefault="00337125" w:rsidP="0015759A">
            <w:pPr>
              <w:pStyle w:val="Tabeltitel"/>
            </w:pPr>
            <w:r w:rsidRPr="0058486A">
              <w:t>Monsterneming</w:t>
            </w:r>
          </w:p>
        </w:tc>
        <w:tc>
          <w:tcPr>
            <w:tcW w:w="1155" w:type="dxa"/>
            <w:shd w:val="clear" w:color="auto" w:fill="E7E6E6" w:themeFill="background2"/>
          </w:tcPr>
          <w:p w14:paraId="54239AB1" w14:textId="77777777" w:rsidR="00337125" w:rsidRPr="00F513E6" w:rsidRDefault="00337125" w:rsidP="0015759A">
            <w:pPr>
              <w:pStyle w:val="Tabeltitel"/>
            </w:pPr>
          </w:p>
        </w:tc>
      </w:tr>
      <w:tr w:rsidR="00337125" w:rsidRPr="00F513E6" w14:paraId="2309669D" w14:textId="77777777" w:rsidTr="0063553B">
        <w:tc>
          <w:tcPr>
            <w:tcW w:w="1378" w:type="dxa"/>
          </w:tcPr>
          <w:p w14:paraId="0E2F2D4C" w14:textId="77777777" w:rsidR="00337125" w:rsidRPr="00F513E6" w:rsidRDefault="00337125" w:rsidP="00F60F5A">
            <w:pPr>
              <w:pStyle w:val="Tabelinhoud"/>
            </w:pPr>
            <w:r w:rsidRPr="001B7138">
              <w:t>7.3.1 – 7.3.2</w:t>
            </w:r>
          </w:p>
        </w:tc>
        <w:tc>
          <w:tcPr>
            <w:tcW w:w="1452" w:type="dxa"/>
            <w:vMerge/>
            <w:shd w:val="clear" w:color="auto" w:fill="auto"/>
          </w:tcPr>
          <w:p w14:paraId="42E97FD2" w14:textId="77777777" w:rsidR="00337125" w:rsidRPr="001B7138" w:rsidRDefault="00337125" w:rsidP="00F60F5A">
            <w:pPr>
              <w:pStyle w:val="Tabelinhoud"/>
            </w:pPr>
          </w:p>
        </w:tc>
        <w:tc>
          <w:tcPr>
            <w:tcW w:w="5031" w:type="dxa"/>
          </w:tcPr>
          <w:p w14:paraId="12D97282" w14:textId="77777777" w:rsidR="00337125" w:rsidRPr="00F513E6" w:rsidRDefault="00337125" w:rsidP="00F60F5A">
            <w:pPr>
              <w:pStyle w:val="Tabelinhoud"/>
            </w:pPr>
            <w:r w:rsidRPr="001B7138">
              <w:t>Monsternemingsplan en methode</w:t>
            </w:r>
          </w:p>
        </w:tc>
        <w:tc>
          <w:tcPr>
            <w:tcW w:w="1155" w:type="dxa"/>
          </w:tcPr>
          <w:p w14:paraId="3B0AA930" w14:textId="77777777" w:rsidR="00337125" w:rsidRPr="00F513E6" w:rsidRDefault="00337125" w:rsidP="00F60F5A">
            <w:pPr>
              <w:pStyle w:val="Tabelinhoud"/>
            </w:pPr>
          </w:p>
        </w:tc>
      </w:tr>
      <w:tr w:rsidR="00337125" w:rsidRPr="00F513E6" w14:paraId="174753CF" w14:textId="77777777" w:rsidTr="0063553B">
        <w:tc>
          <w:tcPr>
            <w:tcW w:w="1378" w:type="dxa"/>
          </w:tcPr>
          <w:p w14:paraId="3AB25626" w14:textId="77777777" w:rsidR="00337125" w:rsidRPr="00F513E6" w:rsidRDefault="00337125" w:rsidP="00F60F5A">
            <w:pPr>
              <w:pStyle w:val="Tabelinhoud"/>
            </w:pPr>
            <w:r w:rsidRPr="001B7138">
              <w:t>7.3.3</w:t>
            </w:r>
          </w:p>
        </w:tc>
        <w:tc>
          <w:tcPr>
            <w:tcW w:w="1452" w:type="dxa"/>
            <w:vMerge/>
            <w:shd w:val="clear" w:color="auto" w:fill="auto"/>
          </w:tcPr>
          <w:p w14:paraId="669FC3B9" w14:textId="77777777" w:rsidR="00337125" w:rsidRPr="001B7138" w:rsidRDefault="00337125" w:rsidP="00F60F5A">
            <w:pPr>
              <w:pStyle w:val="Tabelinhoud"/>
            </w:pPr>
          </w:p>
        </w:tc>
        <w:tc>
          <w:tcPr>
            <w:tcW w:w="5031" w:type="dxa"/>
          </w:tcPr>
          <w:p w14:paraId="1A247AD5" w14:textId="77777777" w:rsidR="00337125" w:rsidRPr="00F513E6" w:rsidRDefault="00337125" w:rsidP="00F60F5A">
            <w:pPr>
              <w:pStyle w:val="Tabelinhoud"/>
            </w:pPr>
            <w:r w:rsidRPr="001B7138">
              <w:t>Bewaring van registraties met betrekking tot monsterneming</w:t>
            </w:r>
          </w:p>
        </w:tc>
        <w:tc>
          <w:tcPr>
            <w:tcW w:w="1155" w:type="dxa"/>
          </w:tcPr>
          <w:p w14:paraId="04890311" w14:textId="77777777" w:rsidR="00337125" w:rsidRPr="00F513E6" w:rsidRDefault="00337125" w:rsidP="00F60F5A">
            <w:pPr>
              <w:pStyle w:val="Tabelinhoud"/>
            </w:pPr>
          </w:p>
        </w:tc>
      </w:tr>
    </w:tbl>
    <w:p w14:paraId="2666DB42"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52F62926" w14:textId="77777777" w:rsidR="00337125" w:rsidRPr="00F513E6" w:rsidRDefault="00337125" w:rsidP="00337125"/>
    <w:p w14:paraId="48957D28" w14:textId="77777777" w:rsidR="00337125" w:rsidRDefault="00337125" w:rsidP="00337125">
      <w:pPr>
        <w:pStyle w:val="Kop6"/>
      </w:pPr>
      <w:r w:rsidRPr="00F513E6">
        <w:t>Algemene beschrijving van de vaststellingen inclusief de verwijzing naar eventuele tekortkomingen:</w:t>
      </w:r>
    </w:p>
    <w:p w14:paraId="29EF4604"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54"/>
        <w:gridCol w:w="5043"/>
        <w:gridCol w:w="1143"/>
      </w:tblGrid>
      <w:tr w:rsidR="00337125" w:rsidRPr="00F513E6" w14:paraId="3408BC82" w14:textId="77777777" w:rsidTr="0063553B">
        <w:tc>
          <w:tcPr>
            <w:tcW w:w="1376" w:type="dxa"/>
          </w:tcPr>
          <w:p w14:paraId="5B5DE32A" w14:textId="77777777" w:rsidR="00337125" w:rsidRDefault="00337125" w:rsidP="00F60F5A">
            <w:pPr>
              <w:pStyle w:val="Tabeltitel"/>
            </w:pPr>
            <w:r w:rsidRPr="00F513E6">
              <w:t>Normelement</w:t>
            </w:r>
          </w:p>
          <w:p w14:paraId="3BE0A8AF" w14:textId="77777777" w:rsidR="00337125" w:rsidRPr="00F513E6" w:rsidRDefault="00337125" w:rsidP="00F60F5A">
            <w:pPr>
              <w:pStyle w:val="Tabeltitel"/>
            </w:pPr>
            <w:r>
              <w:t>EN ISO/IEC 17025:2017</w:t>
            </w:r>
          </w:p>
        </w:tc>
        <w:tc>
          <w:tcPr>
            <w:tcW w:w="1454" w:type="dxa"/>
          </w:tcPr>
          <w:p w14:paraId="34B42707" w14:textId="77777777" w:rsidR="00337125" w:rsidRDefault="00337125" w:rsidP="00F60F5A">
            <w:pPr>
              <w:pStyle w:val="Tabeltitel"/>
            </w:pPr>
            <w:r w:rsidRPr="00F513E6">
              <w:t>Normelement</w:t>
            </w:r>
          </w:p>
          <w:p w14:paraId="7E4A0F21" w14:textId="77777777" w:rsidR="00337125" w:rsidRPr="00F513E6" w:rsidRDefault="00337125" w:rsidP="00F60F5A">
            <w:pPr>
              <w:pStyle w:val="Tabeltitel"/>
            </w:pPr>
            <w:r>
              <w:t>EN ISO 15195:2019</w:t>
            </w:r>
          </w:p>
        </w:tc>
        <w:tc>
          <w:tcPr>
            <w:tcW w:w="5043" w:type="dxa"/>
          </w:tcPr>
          <w:p w14:paraId="7A337226" w14:textId="77777777" w:rsidR="00337125" w:rsidRPr="00F513E6" w:rsidRDefault="00337125" w:rsidP="00F60F5A">
            <w:pPr>
              <w:pStyle w:val="Tabeltitel"/>
            </w:pPr>
            <w:r w:rsidRPr="00F513E6">
              <w:t>Omschrijving</w:t>
            </w:r>
          </w:p>
        </w:tc>
        <w:tc>
          <w:tcPr>
            <w:tcW w:w="1143" w:type="dxa"/>
          </w:tcPr>
          <w:p w14:paraId="22AF241A" w14:textId="77777777" w:rsidR="00337125" w:rsidRPr="00F513E6" w:rsidRDefault="00337125" w:rsidP="00F60F5A">
            <w:pPr>
              <w:pStyle w:val="Tabeltitel"/>
            </w:pPr>
            <w:r w:rsidRPr="00F513E6">
              <w:t>Evaluatie</w:t>
            </w:r>
          </w:p>
        </w:tc>
      </w:tr>
      <w:tr w:rsidR="00337125" w:rsidRPr="00F513E6" w14:paraId="2FDFB808" w14:textId="77777777" w:rsidTr="0063553B">
        <w:tc>
          <w:tcPr>
            <w:tcW w:w="1376" w:type="dxa"/>
            <w:shd w:val="clear" w:color="auto" w:fill="E7E6E6" w:themeFill="background2"/>
          </w:tcPr>
          <w:p w14:paraId="4E349082" w14:textId="77777777" w:rsidR="00337125" w:rsidRPr="0031174F" w:rsidRDefault="00337125" w:rsidP="0015759A">
            <w:pPr>
              <w:pStyle w:val="Tabeltitel"/>
            </w:pPr>
            <w:r>
              <w:t>7.4</w:t>
            </w:r>
          </w:p>
        </w:tc>
        <w:tc>
          <w:tcPr>
            <w:tcW w:w="1454" w:type="dxa"/>
            <w:shd w:val="clear" w:color="auto" w:fill="E7E6E6" w:themeFill="background2"/>
          </w:tcPr>
          <w:p w14:paraId="5198976E" w14:textId="77777777" w:rsidR="00337125" w:rsidRPr="0058486A" w:rsidRDefault="00337125" w:rsidP="0015759A">
            <w:pPr>
              <w:pStyle w:val="Tabeltitel"/>
            </w:pPr>
            <w:r>
              <w:t>7.3</w:t>
            </w:r>
          </w:p>
        </w:tc>
        <w:tc>
          <w:tcPr>
            <w:tcW w:w="5043" w:type="dxa"/>
            <w:shd w:val="clear" w:color="auto" w:fill="E7E6E6" w:themeFill="background2"/>
          </w:tcPr>
          <w:p w14:paraId="65F62662" w14:textId="77777777" w:rsidR="00337125" w:rsidRPr="0031174F" w:rsidRDefault="00337125" w:rsidP="0015759A">
            <w:pPr>
              <w:pStyle w:val="Tabeltitel"/>
            </w:pPr>
            <w:r w:rsidRPr="0058486A">
              <w:t>Behandeling van te testen of te kalibreren objecten</w:t>
            </w:r>
          </w:p>
        </w:tc>
        <w:tc>
          <w:tcPr>
            <w:tcW w:w="1143" w:type="dxa"/>
            <w:shd w:val="clear" w:color="auto" w:fill="E7E6E6" w:themeFill="background2"/>
          </w:tcPr>
          <w:p w14:paraId="2F2B6C1F" w14:textId="77777777" w:rsidR="00337125" w:rsidRPr="00F513E6" w:rsidRDefault="00337125" w:rsidP="0015759A">
            <w:pPr>
              <w:pStyle w:val="Tabeltitel"/>
            </w:pPr>
          </w:p>
        </w:tc>
      </w:tr>
      <w:tr w:rsidR="00337125" w:rsidRPr="00F513E6" w14:paraId="56E66731" w14:textId="77777777" w:rsidTr="0063553B">
        <w:tc>
          <w:tcPr>
            <w:tcW w:w="1376" w:type="dxa"/>
          </w:tcPr>
          <w:p w14:paraId="34A3CB6C" w14:textId="77777777" w:rsidR="00337125" w:rsidRPr="00F513E6" w:rsidRDefault="00337125" w:rsidP="00F60F5A">
            <w:pPr>
              <w:pStyle w:val="Tabelinhoud"/>
            </w:pPr>
            <w:r w:rsidRPr="003575FD">
              <w:t>7.4.1</w:t>
            </w:r>
          </w:p>
        </w:tc>
        <w:tc>
          <w:tcPr>
            <w:tcW w:w="1454" w:type="dxa"/>
            <w:vMerge w:val="restart"/>
          </w:tcPr>
          <w:p w14:paraId="0ABFB0C6" w14:textId="77777777" w:rsidR="00337125" w:rsidRPr="00771FEB" w:rsidRDefault="00337125" w:rsidP="00F60F5A">
            <w:pPr>
              <w:pStyle w:val="Tabelinhoud"/>
              <w:rPr>
                <w:lang w:val="en-GB"/>
              </w:rPr>
            </w:pPr>
            <w:r w:rsidRPr="00771FEB">
              <w:rPr>
                <w:lang w:val="en-GB"/>
              </w:rPr>
              <w:t>The requirements of ISO/IEC 17025:2017 §7.4 apply.</w:t>
            </w:r>
          </w:p>
        </w:tc>
        <w:tc>
          <w:tcPr>
            <w:tcW w:w="5043" w:type="dxa"/>
          </w:tcPr>
          <w:p w14:paraId="76ED5ACB" w14:textId="77777777" w:rsidR="00337125" w:rsidRDefault="00337125" w:rsidP="00F60F5A">
            <w:pPr>
              <w:pStyle w:val="Tabelinhoud"/>
            </w:pPr>
            <w:r w:rsidRPr="003575FD">
              <w:t xml:space="preserve">Procedure voor het vervoeren, ontvangen, behandelen, beschermen, opslaan, bijhouden en verwijderen of retourneren van te testen of te kalibreren objecten. </w:t>
            </w:r>
          </w:p>
          <w:p w14:paraId="0AC106CD" w14:textId="77777777" w:rsidR="00337125" w:rsidRPr="00F513E6" w:rsidRDefault="00337125" w:rsidP="00F60F5A">
            <w:pPr>
              <w:pStyle w:val="Tabelinhoud"/>
            </w:pPr>
            <w:r w:rsidRPr="003575FD">
              <w:t>Instructie voor behandeling en  voorzorgsmaatregelen om achteruitgang, verontreiniging, verlies van of schade aan het object te vermijden</w:t>
            </w:r>
          </w:p>
        </w:tc>
        <w:tc>
          <w:tcPr>
            <w:tcW w:w="1143" w:type="dxa"/>
          </w:tcPr>
          <w:p w14:paraId="2A2E8D10" w14:textId="77777777" w:rsidR="00337125" w:rsidRPr="00F513E6" w:rsidRDefault="00337125" w:rsidP="00F60F5A">
            <w:pPr>
              <w:pStyle w:val="Tabelinhoud"/>
            </w:pPr>
          </w:p>
        </w:tc>
      </w:tr>
      <w:tr w:rsidR="00337125" w:rsidRPr="00F513E6" w14:paraId="14C3666A" w14:textId="77777777" w:rsidTr="0063553B">
        <w:tc>
          <w:tcPr>
            <w:tcW w:w="1376" w:type="dxa"/>
          </w:tcPr>
          <w:p w14:paraId="6011AE79" w14:textId="77777777" w:rsidR="00337125" w:rsidRPr="00F513E6" w:rsidRDefault="00337125" w:rsidP="00F60F5A">
            <w:pPr>
              <w:pStyle w:val="Tabelinhoud"/>
            </w:pPr>
            <w:r w:rsidRPr="003575FD">
              <w:t>7.4.2</w:t>
            </w:r>
          </w:p>
        </w:tc>
        <w:tc>
          <w:tcPr>
            <w:tcW w:w="1454" w:type="dxa"/>
            <w:vMerge/>
          </w:tcPr>
          <w:p w14:paraId="215F3279" w14:textId="77777777" w:rsidR="00337125" w:rsidRPr="003575FD" w:rsidRDefault="00337125" w:rsidP="00F60F5A">
            <w:pPr>
              <w:pStyle w:val="Tabelinhoud"/>
            </w:pPr>
          </w:p>
        </w:tc>
        <w:tc>
          <w:tcPr>
            <w:tcW w:w="5043" w:type="dxa"/>
          </w:tcPr>
          <w:p w14:paraId="5C200F9E" w14:textId="77777777" w:rsidR="00337125" w:rsidRPr="00F513E6" w:rsidRDefault="00337125" w:rsidP="00F60F5A">
            <w:pPr>
              <w:pStyle w:val="Tabelinhoud"/>
            </w:pPr>
            <w:r w:rsidRPr="003575FD">
              <w:t>Systeem voor de ondubbelzinnige identificatie van te testen of te kalibreren objecten.</w:t>
            </w:r>
          </w:p>
        </w:tc>
        <w:tc>
          <w:tcPr>
            <w:tcW w:w="1143" w:type="dxa"/>
          </w:tcPr>
          <w:p w14:paraId="5503FB10" w14:textId="77777777" w:rsidR="00337125" w:rsidRPr="00F513E6" w:rsidRDefault="00337125" w:rsidP="00F60F5A">
            <w:pPr>
              <w:pStyle w:val="Tabelinhoud"/>
            </w:pPr>
          </w:p>
        </w:tc>
      </w:tr>
      <w:tr w:rsidR="00337125" w:rsidRPr="00F513E6" w14:paraId="1C1D49E7" w14:textId="77777777" w:rsidTr="0063553B">
        <w:tc>
          <w:tcPr>
            <w:tcW w:w="1376" w:type="dxa"/>
          </w:tcPr>
          <w:p w14:paraId="273C9C91" w14:textId="77777777" w:rsidR="00337125" w:rsidRPr="00F513E6" w:rsidRDefault="00337125" w:rsidP="00F60F5A">
            <w:pPr>
              <w:pStyle w:val="Tabelinhoud"/>
            </w:pPr>
            <w:r w:rsidRPr="003575FD">
              <w:t>7.4.3</w:t>
            </w:r>
          </w:p>
        </w:tc>
        <w:tc>
          <w:tcPr>
            <w:tcW w:w="1454" w:type="dxa"/>
            <w:vMerge/>
          </w:tcPr>
          <w:p w14:paraId="5B4F3905" w14:textId="77777777" w:rsidR="00337125" w:rsidRPr="003575FD" w:rsidRDefault="00337125" w:rsidP="00F60F5A">
            <w:pPr>
              <w:pStyle w:val="Tabelinhoud"/>
            </w:pPr>
          </w:p>
        </w:tc>
        <w:tc>
          <w:tcPr>
            <w:tcW w:w="5043" w:type="dxa"/>
          </w:tcPr>
          <w:p w14:paraId="094B6690" w14:textId="77777777" w:rsidR="00337125" w:rsidRPr="00F513E6" w:rsidRDefault="00337125" w:rsidP="00F60F5A">
            <w:pPr>
              <w:pStyle w:val="Tabelinhoud"/>
            </w:pPr>
            <w:r w:rsidRPr="003575FD">
              <w:t>Registratie van afwijkingen van gespecificeerde condities en vermelding in het rapport welke resultaten door de afwijking beïnvloed kunnen worden.</w:t>
            </w:r>
          </w:p>
        </w:tc>
        <w:tc>
          <w:tcPr>
            <w:tcW w:w="1143" w:type="dxa"/>
          </w:tcPr>
          <w:p w14:paraId="2CAA4B73" w14:textId="77777777" w:rsidR="00337125" w:rsidRPr="00F513E6" w:rsidRDefault="00337125" w:rsidP="00F60F5A">
            <w:pPr>
              <w:pStyle w:val="Tabelinhoud"/>
            </w:pPr>
          </w:p>
        </w:tc>
      </w:tr>
      <w:tr w:rsidR="00337125" w:rsidRPr="00F513E6" w14:paraId="1EEBF3A9" w14:textId="77777777" w:rsidTr="0063553B">
        <w:tc>
          <w:tcPr>
            <w:tcW w:w="1376" w:type="dxa"/>
          </w:tcPr>
          <w:p w14:paraId="2AA8F591" w14:textId="77777777" w:rsidR="00337125" w:rsidRPr="003575FD" w:rsidRDefault="00337125" w:rsidP="00F60F5A">
            <w:pPr>
              <w:pStyle w:val="Tabelinhoud"/>
            </w:pPr>
            <w:r w:rsidRPr="000C24C3">
              <w:t>7.4.4</w:t>
            </w:r>
          </w:p>
        </w:tc>
        <w:tc>
          <w:tcPr>
            <w:tcW w:w="1454" w:type="dxa"/>
            <w:vMerge/>
          </w:tcPr>
          <w:p w14:paraId="2EE17C91" w14:textId="77777777" w:rsidR="00337125" w:rsidRPr="000C24C3" w:rsidRDefault="00337125" w:rsidP="00F60F5A">
            <w:pPr>
              <w:pStyle w:val="Tabelinhoud"/>
            </w:pPr>
          </w:p>
        </w:tc>
        <w:tc>
          <w:tcPr>
            <w:tcW w:w="5043" w:type="dxa"/>
          </w:tcPr>
          <w:p w14:paraId="1B7485B1" w14:textId="77777777" w:rsidR="00337125" w:rsidRPr="003575FD" w:rsidRDefault="00337125" w:rsidP="00F60F5A">
            <w:pPr>
              <w:pStyle w:val="Tabelinhoud"/>
            </w:pPr>
            <w:r w:rsidRPr="000C24C3">
              <w:t>In stand houden, monitoren en registreren van omgevingsomstandigheden</w:t>
            </w:r>
            <w:r>
              <w:t xml:space="preserve"> </w:t>
            </w:r>
          </w:p>
        </w:tc>
        <w:tc>
          <w:tcPr>
            <w:tcW w:w="1143" w:type="dxa"/>
          </w:tcPr>
          <w:p w14:paraId="6039A7EC" w14:textId="77777777" w:rsidR="00337125" w:rsidRPr="00F513E6" w:rsidRDefault="00337125" w:rsidP="00F60F5A">
            <w:pPr>
              <w:pStyle w:val="Tabelinhoud"/>
            </w:pPr>
          </w:p>
        </w:tc>
      </w:tr>
    </w:tbl>
    <w:p w14:paraId="5CEF5596"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64B3485C" w14:textId="77777777" w:rsidR="00337125" w:rsidRPr="00F513E6" w:rsidRDefault="00337125" w:rsidP="00337125"/>
    <w:p w14:paraId="4CEBEEB4" w14:textId="77777777" w:rsidR="00337125" w:rsidRDefault="00337125" w:rsidP="00337125">
      <w:pPr>
        <w:pStyle w:val="Kop6"/>
      </w:pPr>
      <w:r w:rsidRPr="00F513E6">
        <w:t>Algemene beschrijving van de vaststellingen inclusief de verwijzing naar eventuele tekortkomingen:</w:t>
      </w:r>
    </w:p>
    <w:p w14:paraId="12313DD8"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53"/>
        <w:gridCol w:w="5031"/>
        <w:gridCol w:w="1155"/>
      </w:tblGrid>
      <w:tr w:rsidR="00337125" w:rsidRPr="00F513E6" w14:paraId="0CC5B7F0" w14:textId="77777777" w:rsidTr="0063553B">
        <w:tc>
          <w:tcPr>
            <w:tcW w:w="1377" w:type="dxa"/>
          </w:tcPr>
          <w:p w14:paraId="061E41C4" w14:textId="77777777" w:rsidR="00337125" w:rsidRDefault="00337125" w:rsidP="00F60F5A">
            <w:pPr>
              <w:pStyle w:val="Tabeltitel"/>
            </w:pPr>
            <w:r w:rsidRPr="00F513E6">
              <w:lastRenderedPageBreak/>
              <w:t>Normelement</w:t>
            </w:r>
          </w:p>
          <w:p w14:paraId="51CDBBD1" w14:textId="77777777" w:rsidR="00337125" w:rsidRPr="00F513E6" w:rsidRDefault="00337125" w:rsidP="00F60F5A">
            <w:pPr>
              <w:pStyle w:val="Tabeltitel"/>
            </w:pPr>
            <w:r>
              <w:t>EN ISO/IEC 17025:2017</w:t>
            </w:r>
          </w:p>
        </w:tc>
        <w:tc>
          <w:tcPr>
            <w:tcW w:w="1453" w:type="dxa"/>
          </w:tcPr>
          <w:p w14:paraId="5CAB22EE" w14:textId="77777777" w:rsidR="00337125" w:rsidRDefault="00337125" w:rsidP="00F60F5A">
            <w:pPr>
              <w:pStyle w:val="Tabeltitel"/>
            </w:pPr>
            <w:r w:rsidRPr="00F513E6">
              <w:t>Normelement</w:t>
            </w:r>
          </w:p>
          <w:p w14:paraId="2C67F4C8" w14:textId="77777777" w:rsidR="00337125" w:rsidRPr="00F513E6" w:rsidRDefault="00337125" w:rsidP="00F60F5A">
            <w:pPr>
              <w:pStyle w:val="Tabeltitel"/>
            </w:pPr>
            <w:r>
              <w:t>EN ISO 15195:2019</w:t>
            </w:r>
          </w:p>
        </w:tc>
        <w:tc>
          <w:tcPr>
            <w:tcW w:w="5031" w:type="dxa"/>
          </w:tcPr>
          <w:p w14:paraId="2B265AD9" w14:textId="77777777" w:rsidR="00337125" w:rsidRPr="00F513E6" w:rsidRDefault="00337125" w:rsidP="00F60F5A">
            <w:pPr>
              <w:pStyle w:val="Tabeltitel"/>
            </w:pPr>
            <w:r w:rsidRPr="00F513E6">
              <w:t>Omschrijving</w:t>
            </w:r>
          </w:p>
        </w:tc>
        <w:tc>
          <w:tcPr>
            <w:tcW w:w="1155" w:type="dxa"/>
          </w:tcPr>
          <w:p w14:paraId="79780787" w14:textId="77777777" w:rsidR="00337125" w:rsidRPr="00F513E6" w:rsidRDefault="00337125" w:rsidP="00F60F5A">
            <w:pPr>
              <w:pStyle w:val="Tabeltitel"/>
            </w:pPr>
            <w:r w:rsidRPr="00F513E6">
              <w:t>Evaluatie</w:t>
            </w:r>
          </w:p>
        </w:tc>
      </w:tr>
      <w:tr w:rsidR="00337125" w:rsidRPr="00F513E6" w14:paraId="2790D633" w14:textId="77777777" w:rsidTr="0063553B">
        <w:tc>
          <w:tcPr>
            <w:tcW w:w="1377" w:type="dxa"/>
            <w:shd w:val="clear" w:color="auto" w:fill="E7E6E6" w:themeFill="background2"/>
          </w:tcPr>
          <w:p w14:paraId="182E2943" w14:textId="77777777" w:rsidR="00337125" w:rsidRPr="0031174F" w:rsidRDefault="00337125" w:rsidP="0015759A">
            <w:pPr>
              <w:pStyle w:val="Tabeltitel"/>
            </w:pPr>
            <w:r>
              <w:t>7.5</w:t>
            </w:r>
          </w:p>
        </w:tc>
        <w:tc>
          <w:tcPr>
            <w:tcW w:w="1453" w:type="dxa"/>
            <w:shd w:val="clear" w:color="auto" w:fill="E7E6E6" w:themeFill="background2"/>
          </w:tcPr>
          <w:p w14:paraId="3DF1B639" w14:textId="77777777" w:rsidR="00337125" w:rsidRPr="0058486A" w:rsidRDefault="00337125" w:rsidP="0015759A">
            <w:pPr>
              <w:pStyle w:val="Tabeltitel"/>
            </w:pPr>
            <w:r>
              <w:t>7.4</w:t>
            </w:r>
          </w:p>
        </w:tc>
        <w:tc>
          <w:tcPr>
            <w:tcW w:w="5031" w:type="dxa"/>
            <w:shd w:val="clear" w:color="auto" w:fill="E7E6E6" w:themeFill="background2"/>
          </w:tcPr>
          <w:p w14:paraId="7CE87C19" w14:textId="77777777" w:rsidR="00337125" w:rsidRPr="0031174F" w:rsidRDefault="00337125" w:rsidP="0015759A">
            <w:pPr>
              <w:pStyle w:val="Tabeltitel"/>
            </w:pPr>
            <w:r w:rsidRPr="0058486A">
              <w:t>Technische registraties</w:t>
            </w:r>
          </w:p>
        </w:tc>
        <w:tc>
          <w:tcPr>
            <w:tcW w:w="1155" w:type="dxa"/>
            <w:shd w:val="clear" w:color="auto" w:fill="E7E6E6" w:themeFill="background2"/>
          </w:tcPr>
          <w:p w14:paraId="7DEDD1A6" w14:textId="77777777" w:rsidR="00337125" w:rsidRPr="00F513E6" w:rsidRDefault="00337125" w:rsidP="0015759A">
            <w:pPr>
              <w:pStyle w:val="Tabeltitel"/>
            </w:pPr>
          </w:p>
        </w:tc>
      </w:tr>
      <w:tr w:rsidR="00337125" w:rsidRPr="00F513E6" w14:paraId="3735AAA8" w14:textId="77777777" w:rsidTr="0063553B">
        <w:tc>
          <w:tcPr>
            <w:tcW w:w="1377" w:type="dxa"/>
          </w:tcPr>
          <w:p w14:paraId="7A7636F8" w14:textId="77777777" w:rsidR="00337125" w:rsidRPr="00F513E6" w:rsidRDefault="00337125" w:rsidP="00F60F5A">
            <w:pPr>
              <w:pStyle w:val="Tabelinhoud"/>
            </w:pPr>
            <w:r w:rsidRPr="00775240">
              <w:t>7.5.1</w:t>
            </w:r>
          </w:p>
        </w:tc>
        <w:tc>
          <w:tcPr>
            <w:tcW w:w="1453" w:type="dxa"/>
            <w:vMerge w:val="restart"/>
          </w:tcPr>
          <w:p w14:paraId="2427BD22" w14:textId="77777777" w:rsidR="00337125" w:rsidRPr="00771FEB" w:rsidRDefault="00337125" w:rsidP="00F60F5A">
            <w:pPr>
              <w:pStyle w:val="Tabelinhoud"/>
              <w:rPr>
                <w:lang w:val="en-GB"/>
              </w:rPr>
            </w:pPr>
            <w:r w:rsidRPr="00771FEB">
              <w:rPr>
                <w:lang w:val="en-GB"/>
              </w:rPr>
              <w:t>The requirements of ISO/IEC 17025:2017 §7.5 apply.</w:t>
            </w:r>
          </w:p>
        </w:tc>
        <w:tc>
          <w:tcPr>
            <w:tcW w:w="5031" w:type="dxa"/>
          </w:tcPr>
          <w:p w14:paraId="238F90B4" w14:textId="77777777" w:rsidR="00337125" w:rsidRPr="00F513E6" w:rsidRDefault="00337125" w:rsidP="00F60F5A">
            <w:pPr>
              <w:pStyle w:val="Tabelinhoud"/>
            </w:pPr>
            <w:r w:rsidRPr="00775240">
              <w:t>Registraties met voldoende kritische informatie om het mogelijk te maken de laboratoriumactiviteit te herhalen onder de oorspronkelijke  condities</w:t>
            </w:r>
          </w:p>
        </w:tc>
        <w:tc>
          <w:tcPr>
            <w:tcW w:w="1155" w:type="dxa"/>
          </w:tcPr>
          <w:p w14:paraId="55AF0A94" w14:textId="77777777" w:rsidR="00337125" w:rsidRPr="00F513E6" w:rsidRDefault="00337125" w:rsidP="00F60F5A">
            <w:pPr>
              <w:pStyle w:val="Tabelinhoud"/>
            </w:pPr>
          </w:p>
        </w:tc>
      </w:tr>
      <w:tr w:rsidR="00337125" w:rsidRPr="00F513E6" w14:paraId="7A897630" w14:textId="77777777" w:rsidTr="0063553B">
        <w:tc>
          <w:tcPr>
            <w:tcW w:w="1377" w:type="dxa"/>
          </w:tcPr>
          <w:p w14:paraId="20E0AF2C" w14:textId="77777777" w:rsidR="00337125" w:rsidRPr="00F513E6" w:rsidRDefault="00337125" w:rsidP="00F60F5A">
            <w:pPr>
              <w:pStyle w:val="Tabelinhoud"/>
            </w:pPr>
            <w:r w:rsidRPr="00775240">
              <w:t>7.5.2</w:t>
            </w:r>
          </w:p>
        </w:tc>
        <w:tc>
          <w:tcPr>
            <w:tcW w:w="1453" w:type="dxa"/>
            <w:vMerge/>
          </w:tcPr>
          <w:p w14:paraId="66ACF10A" w14:textId="77777777" w:rsidR="00337125" w:rsidRPr="00775240" w:rsidRDefault="00337125" w:rsidP="00F60F5A">
            <w:pPr>
              <w:pStyle w:val="Tabelinhoud"/>
            </w:pPr>
          </w:p>
        </w:tc>
        <w:tc>
          <w:tcPr>
            <w:tcW w:w="5031" w:type="dxa"/>
          </w:tcPr>
          <w:p w14:paraId="13A80678" w14:textId="77777777" w:rsidR="00337125" w:rsidRPr="00F513E6" w:rsidRDefault="00337125" w:rsidP="00F60F5A">
            <w:pPr>
              <w:pStyle w:val="Tabelinhoud"/>
            </w:pPr>
            <w:r w:rsidRPr="00775240">
              <w:t>Traceerbaarheid van wijzigingen aan technische registraties.</w:t>
            </w:r>
            <w:r>
              <w:t xml:space="preserve"> Bewaring van oorspronkelijke en gewijzigde gegevens en bestanden.</w:t>
            </w:r>
          </w:p>
        </w:tc>
        <w:tc>
          <w:tcPr>
            <w:tcW w:w="1155" w:type="dxa"/>
          </w:tcPr>
          <w:p w14:paraId="300CEA68" w14:textId="77777777" w:rsidR="00337125" w:rsidRPr="00F513E6" w:rsidRDefault="00337125" w:rsidP="00F60F5A">
            <w:pPr>
              <w:pStyle w:val="Tabelinhoud"/>
            </w:pPr>
          </w:p>
        </w:tc>
      </w:tr>
      <w:tr w:rsidR="00337125" w:rsidRPr="00771FEB" w14:paraId="312F718E" w14:textId="77777777" w:rsidTr="0063553B">
        <w:tc>
          <w:tcPr>
            <w:tcW w:w="1377" w:type="dxa"/>
            <w:shd w:val="thinDiagStripe" w:color="auto" w:fill="auto"/>
          </w:tcPr>
          <w:p w14:paraId="06880A8C" w14:textId="77777777" w:rsidR="00337125" w:rsidRPr="00775240" w:rsidRDefault="00337125" w:rsidP="00F60F5A">
            <w:pPr>
              <w:pStyle w:val="Tabelinhoud"/>
            </w:pPr>
          </w:p>
        </w:tc>
        <w:tc>
          <w:tcPr>
            <w:tcW w:w="1453" w:type="dxa"/>
          </w:tcPr>
          <w:p w14:paraId="2C09611F" w14:textId="77777777" w:rsidR="00337125" w:rsidRPr="00775240" w:rsidRDefault="00337125" w:rsidP="00F60F5A">
            <w:pPr>
              <w:pStyle w:val="Tabelinhoud"/>
            </w:pPr>
            <w:r>
              <w:t>7.4</w:t>
            </w:r>
          </w:p>
        </w:tc>
        <w:tc>
          <w:tcPr>
            <w:tcW w:w="5031" w:type="dxa"/>
          </w:tcPr>
          <w:p w14:paraId="7EDFA7F1" w14:textId="77777777" w:rsidR="00337125" w:rsidRPr="00771FEB" w:rsidRDefault="00337125" w:rsidP="00F60F5A">
            <w:pPr>
              <w:pStyle w:val="Tabelinhoud"/>
              <w:rPr>
                <w:lang w:val="en-GB"/>
              </w:rPr>
            </w:pPr>
            <w:r w:rsidRPr="00771FEB">
              <w:rPr>
                <w:lang w:val="en-GB"/>
              </w:rPr>
              <w:t xml:space="preserve">The measurement records shall contain the date of measurement, the analyst, quantity, sample identification, specific observations before and during measurements, quality control data, primary data, and calculations of measurement results. </w:t>
            </w:r>
          </w:p>
          <w:p w14:paraId="653AC5E7" w14:textId="77777777" w:rsidR="00337125" w:rsidRPr="00771FEB" w:rsidRDefault="00337125" w:rsidP="00F60F5A">
            <w:pPr>
              <w:pStyle w:val="Tabelinhoud"/>
              <w:rPr>
                <w:lang w:val="en-GB"/>
              </w:rPr>
            </w:pPr>
            <w:r w:rsidRPr="00771FEB">
              <w:rPr>
                <w:lang w:val="en-GB"/>
              </w:rPr>
              <w:t>Management of incorrect entries.</w:t>
            </w:r>
          </w:p>
          <w:p w14:paraId="1AC72AC7" w14:textId="77777777" w:rsidR="00337125" w:rsidRPr="00771FEB" w:rsidRDefault="00337125" w:rsidP="00F60F5A">
            <w:pPr>
              <w:pStyle w:val="Tabelinhoud"/>
              <w:rPr>
                <w:lang w:val="en-GB"/>
              </w:rPr>
            </w:pPr>
            <w:r w:rsidRPr="00771FEB">
              <w:rPr>
                <w:lang w:val="en-GB"/>
              </w:rPr>
              <w:t>Storage and retention of records.</w:t>
            </w:r>
          </w:p>
        </w:tc>
        <w:tc>
          <w:tcPr>
            <w:tcW w:w="1155" w:type="dxa"/>
          </w:tcPr>
          <w:p w14:paraId="65C0D16F" w14:textId="77777777" w:rsidR="00337125" w:rsidRPr="00771FEB" w:rsidRDefault="00337125" w:rsidP="00F60F5A">
            <w:pPr>
              <w:pStyle w:val="Tabelinhoud"/>
              <w:rPr>
                <w:lang w:val="en-GB"/>
              </w:rPr>
            </w:pPr>
          </w:p>
        </w:tc>
      </w:tr>
    </w:tbl>
    <w:p w14:paraId="04243373"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7BD6749A" w14:textId="77777777" w:rsidR="00337125" w:rsidRPr="00F513E6" w:rsidRDefault="00337125" w:rsidP="00337125"/>
    <w:p w14:paraId="6D443021" w14:textId="77777777" w:rsidR="00337125" w:rsidRDefault="00337125" w:rsidP="00337125">
      <w:pPr>
        <w:pStyle w:val="Kop6"/>
      </w:pPr>
      <w:r w:rsidRPr="00F513E6">
        <w:t>Algemene beschrijving van de vaststellingen inclusief de verwijzing naar eventuele tekortkomingen:</w:t>
      </w:r>
    </w:p>
    <w:p w14:paraId="6BF74950"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52"/>
        <w:gridCol w:w="5025"/>
        <w:gridCol w:w="1161"/>
      </w:tblGrid>
      <w:tr w:rsidR="00337125" w:rsidRPr="00F513E6" w14:paraId="6FC7BB6B" w14:textId="77777777" w:rsidTr="0063553B">
        <w:tc>
          <w:tcPr>
            <w:tcW w:w="1378" w:type="dxa"/>
          </w:tcPr>
          <w:p w14:paraId="08C46E7D" w14:textId="77777777" w:rsidR="00337125" w:rsidRDefault="00337125" w:rsidP="00F60F5A">
            <w:pPr>
              <w:pStyle w:val="Tabeltitel"/>
            </w:pPr>
            <w:r w:rsidRPr="00F513E6">
              <w:t>Normelement</w:t>
            </w:r>
          </w:p>
          <w:p w14:paraId="72CF5E97" w14:textId="77777777" w:rsidR="00337125" w:rsidRPr="00F513E6" w:rsidRDefault="00337125" w:rsidP="00F60F5A">
            <w:pPr>
              <w:pStyle w:val="Tabeltitel"/>
            </w:pPr>
            <w:r>
              <w:t>EN ISO/IEC 17025:2017</w:t>
            </w:r>
          </w:p>
        </w:tc>
        <w:tc>
          <w:tcPr>
            <w:tcW w:w="1452" w:type="dxa"/>
          </w:tcPr>
          <w:p w14:paraId="186CB501" w14:textId="77777777" w:rsidR="00337125" w:rsidRDefault="00337125" w:rsidP="00F60F5A">
            <w:pPr>
              <w:pStyle w:val="Tabeltitel"/>
            </w:pPr>
            <w:r w:rsidRPr="00F513E6">
              <w:t>Normelement</w:t>
            </w:r>
          </w:p>
          <w:p w14:paraId="1D689B71" w14:textId="77777777" w:rsidR="00337125" w:rsidRPr="00F513E6" w:rsidRDefault="00337125" w:rsidP="00F60F5A">
            <w:pPr>
              <w:pStyle w:val="Tabeltitel"/>
            </w:pPr>
            <w:r>
              <w:t>EN ISO 15195:2019</w:t>
            </w:r>
          </w:p>
        </w:tc>
        <w:tc>
          <w:tcPr>
            <w:tcW w:w="5025" w:type="dxa"/>
          </w:tcPr>
          <w:p w14:paraId="511FFABE" w14:textId="77777777" w:rsidR="00337125" w:rsidRPr="00F513E6" w:rsidRDefault="00337125" w:rsidP="00F60F5A">
            <w:pPr>
              <w:pStyle w:val="Tabeltitel"/>
            </w:pPr>
            <w:r w:rsidRPr="00F513E6">
              <w:t>Omschrijving</w:t>
            </w:r>
          </w:p>
        </w:tc>
        <w:tc>
          <w:tcPr>
            <w:tcW w:w="1161" w:type="dxa"/>
          </w:tcPr>
          <w:p w14:paraId="52E329CF" w14:textId="77777777" w:rsidR="00337125" w:rsidRPr="00F513E6" w:rsidRDefault="00337125" w:rsidP="00F60F5A">
            <w:pPr>
              <w:pStyle w:val="Tabeltitel"/>
            </w:pPr>
            <w:r w:rsidRPr="00F513E6">
              <w:t>Evaluatie</w:t>
            </w:r>
          </w:p>
        </w:tc>
      </w:tr>
      <w:tr w:rsidR="00337125" w:rsidRPr="00F513E6" w14:paraId="536C17BA" w14:textId="77777777" w:rsidTr="0063553B">
        <w:tc>
          <w:tcPr>
            <w:tcW w:w="1378" w:type="dxa"/>
            <w:shd w:val="clear" w:color="auto" w:fill="E7E6E6" w:themeFill="background2"/>
          </w:tcPr>
          <w:p w14:paraId="5C6DF42D" w14:textId="77777777" w:rsidR="00337125" w:rsidRPr="0031174F" w:rsidRDefault="00337125" w:rsidP="0015759A">
            <w:pPr>
              <w:pStyle w:val="Tabeltitel"/>
            </w:pPr>
            <w:r>
              <w:t>7.6</w:t>
            </w:r>
          </w:p>
        </w:tc>
        <w:tc>
          <w:tcPr>
            <w:tcW w:w="1452" w:type="dxa"/>
            <w:shd w:val="clear" w:color="auto" w:fill="E7E6E6" w:themeFill="background2"/>
          </w:tcPr>
          <w:p w14:paraId="013D4961" w14:textId="77777777" w:rsidR="00337125" w:rsidRPr="0058486A" w:rsidRDefault="00337125" w:rsidP="0015759A">
            <w:pPr>
              <w:pStyle w:val="Tabeltitel"/>
            </w:pPr>
            <w:r>
              <w:t>7.5</w:t>
            </w:r>
          </w:p>
        </w:tc>
        <w:tc>
          <w:tcPr>
            <w:tcW w:w="5025" w:type="dxa"/>
            <w:shd w:val="clear" w:color="auto" w:fill="E7E6E6" w:themeFill="background2"/>
          </w:tcPr>
          <w:p w14:paraId="2734B85A" w14:textId="77777777" w:rsidR="00337125" w:rsidRPr="0031174F" w:rsidRDefault="00337125" w:rsidP="0015759A">
            <w:pPr>
              <w:pStyle w:val="Tabeltitel"/>
            </w:pPr>
            <w:r w:rsidRPr="0058486A">
              <w:t>Bepaling van de meetonzekerheid</w:t>
            </w:r>
          </w:p>
        </w:tc>
        <w:tc>
          <w:tcPr>
            <w:tcW w:w="1161" w:type="dxa"/>
            <w:shd w:val="clear" w:color="auto" w:fill="E7E6E6" w:themeFill="background2"/>
          </w:tcPr>
          <w:p w14:paraId="2C910B52" w14:textId="77777777" w:rsidR="00337125" w:rsidRPr="00F513E6" w:rsidRDefault="00337125" w:rsidP="0015759A">
            <w:pPr>
              <w:pStyle w:val="Tabeltitel"/>
            </w:pPr>
          </w:p>
        </w:tc>
      </w:tr>
      <w:tr w:rsidR="00337125" w:rsidRPr="00F513E6" w14:paraId="07DE4125" w14:textId="77777777" w:rsidTr="0063553B">
        <w:tc>
          <w:tcPr>
            <w:tcW w:w="1378" w:type="dxa"/>
          </w:tcPr>
          <w:p w14:paraId="74D70EF9" w14:textId="77777777" w:rsidR="00337125" w:rsidRPr="00F513E6" w:rsidRDefault="00337125" w:rsidP="00F60F5A">
            <w:pPr>
              <w:pStyle w:val="Tabelinhoud"/>
            </w:pPr>
            <w:r w:rsidRPr="00146D29">
              <w:t>7.6.1</w:t>
            </w:r>
          </w:p>
        </w:tc>
        <w:tc>
          <w:tcPr>
            <w:tcW w:w="1452" w:type="dxa"/>
            <w:vMerge w:val="restart"/>
          </w:tcPr>
          <w:p w14:paraId="79666B3A" w14:textId="77777777" w:rsidR="00337125" w:rsidRPr="00771FEB" w:rsidRDefault="00337125" w:rsidP="00F60F5A">
            <w:pPr>
              <w:pStyle w:val="Tabelinhoud"/>
              <w:rPr>
                <w:lang w:val="en-GB"/>
              </w:rPr>
            </w:pPr>
            <w:r w:rsidRPr="00771FEB">
              <w:rPr>
                <w:lang w:val="en-GB"/>
              </w:rPr>
              <w:t>The requirements of ISO/IEC 17025:2017 §7.6 apply.</w:t>
            </w:r>
          </w:p>
        </w:tc>
        <w:tc>
          <w:tcPr>
            <w:tcW w:w="5025" w:type="dxa"/>
          </w:tcPr>
          <w:p w14:paraId="692C8B2D" w14:textId="77777777" w:rsidR="00337125" w:rsidRPr="00F513E6" w:rsidRDefault="00337125" w:rsidP="00F60F5A">
            <w:pPr>
              <w:pStyle w:val="Tabelinhoud"/>
            </w:pPr>
            <w:r w:rsidRPr="00146D29">
              <w:t>Identificatie en bepaling van de bijdragen die van belang zijn voor meetonzekerheid.</w:t>
            </w:r>
          </w:p>
        </w:tc>
        <w:tc>
          <w:tcPr>
            <w:tcW w:w="1161" w:type="dxa"/>
          </w:tcPr>
          <w:p w14:paraId="6CE427F8" w14:textId="77777777" w:rsidR="00337125" w:rsidRPr="00F513E6" w:rsidRDefault="00337125" w:rsidP="00F60F5A">
            <w:pPr>
              <w:pStyle w:val="Tabelinhoud"/>
            </w:pPr>
          </w:p>
        </w:tc>
      </w:tr>
      <w:tr w:rsidR="00337125" w:rsidRPr="00F513E6" w14:paraId="08D6F134" w14:textId="77777777" w:rsidTr="0063553B">
        <w:tc>
          <w:tcPr>
            <w:tcW w:w="1378" w:type="dxa"/>
          </w:tcPr>
          <w:p w14:paraId="7475D938" w14:textId="77777777" w:rsidR="00337125" w:rsidRPr="00F513E6" w:rsidRDefault="00337125" w:rsidP="00F60F5A">
            <w:pPr>
              <w:pStyle w:val="Tabelinhoud"/>
            </w:pPr>
            <w:r w:rsidRPr="00146D29">
              <w:t>7.6.2</w:t>
            </w:r>
          </w:p>
        </w:tc>
        <w:tc>
          <w:tcPr>
            <w:tcW w:w="1452" w:type="dxa"/>
            <w:vMerge/>
          </w:tcPr>
          <w:p w14:paraId="681B1CB2" w14:textId="77777777" w:rsidR="00337125" w:rsidRPr="00146D29" w:rsidRDefault="00337125" w:rsidP="00F60F5A">
            <w:pPr>
              <w:pStyle w:val="Tabelinhoud"/>
            </w:pPr>
          </w:p>
        </w:tc>
        <w:tc>
          <w:tcPr>
            <w:tcW w:w="5025" w:type="dxa"/>
          </w:tcPr>
          <w:p w14:paraId="7328D378" w14:textId="77777777" w:rsidR="00337125" w:rsidRPr="00F513E6" w:rsidRDefault="00337125" w:rsidP="00F60F5A">
            <w:pPr>
              <w:pStyle w:val="Tabelinhoud"/>
            </w:pPr>
            <w:r w:rsidRPr="00146D29">
              <w:t>Bepaling van de meetonzekerheid voor kalibraties</w:t>
            </w:r>
          </w:p>
        </w:tc>
        <w:tc>
          <w:tcPr>
            <w:tcW w:w="1161" w:type="dxa"/>
          </w:tcPr>
          <w:p w14:paraId="004597A3" w14:textId="77777777" w:rsidR="00337125" w:rsidRPr="00F513E6" w:rsidRDefault="00337125" w:rsidP="00F60F5A">
            <w:pPr>
              <w:pStyle w:val="Tabelinhoud"/>
            </w:pPr>
          </w:p>
        </w:tc>
      </w:tr>
      <w:tr w:rsidR="00337125" w:rsidRPr="00F513E6" w14:paraId="58129229" w14:textId="77777777" w:rsidTr="0063553B">
        <w:tc>
          <w:tcPr>
            <w:tcW w:w="1378" w:type="dxa"/>
          </w:tcPr>
          <w:p w14:paraId="38F01915" w14:textId="77777777" w:rsidR="00337125" w:rsidRPr="00F513E6" w:rsidRDefault="00337125" w:rsidP="00F60F5A">
            <w:pPr>
              <w:pStyle w:val="Tabelinhoud"/>
            </w:pPr>
            <w:r w:rsidRPr="00146D29">
              <w:t>7.6.3</w:t>
            </w:r>
          </w:p>
        </w:tc>
        <w:tc>
          <w:tcPr>
            <w:tcW w:w="1452" w:type="dxa"/>
            <w:vMerge/>
          </w:tcPr>
          <w:p w14:paraId="6DFEFD87" w14:textId="77777777" w:rsidR="00337125" w:rsidRPr="00146D29" w:rsidRDefault="00337125" w:rsidP="00F60F5A">
            <w:pPr>
              <w:pStyle w:val="Tabelinhoud"/>
            </w:pPr>
          </w:p>
        </w:tc>
        <w:tc>
          <w:tcPr>
            <w:tcW w:w="5025" w:type="dxa"/>
          </w:tcPr>
          <w:p w14:paraId="6A511CD3" w14:textId="77777777" w:rsidR="00337125" w:rsidRPr="00F513E6" w:rsidRDefault="00337125" w:rsidP="00F60F5A">
            <w:pPr>
              <w:pStyle w:val="Tabelinhoud"/>
            </w:pPr>
            <w:r w:rsidRPr="00146D29">
              <w:t>Bepaling of schatting van de meetonzekerheid voor testen</w:t>
            </w:r>
          </w:p>
        </w:tc>
        <w:tc>
          <w:tcPr>
            <w:tcW w:w="1161" w:type="dxa"/>
          </w:tcPr>
          <w:p w14:paraId="44CBC35D" w14:textId="77777777" w:rsidR="00337125" w:rsidRPr="00F513E6" w:rsidRDefault="00337125" w:rsidP="00F60F5A">
            <w:pPr>
              <w:pStyle w:val="Tabelinhoud"/>
            </w:pPr>
          </w:p>
        </w:tc>
      </w:tr>
      <w:tr w:rsidR="00337125" w:rsidRPr="00771FEB" w14:paraId="10A1DA23" w14:textId="77777777" w:rsidTr="0063553B">
        <w:tc>
          <w:tcPr>
            <w:tcW w:w="1378" w:type="dxa"/>
            <w:shd w:val="thinDiagStripe" w:color="auto" w:fill="auto"/>
          </w:tcPr>
          <w:p w14:paraId="5B7E24C1" w14:textId="77777777" w:rsidR="00337125" w:rsidRPr="00146D29" w:rsidRDefault="00337125" w:rsidP="00F60F5A">
            <w:pPr>
              <w:pStyle w:val="Tabelinhoud"/>
            </w:pPr>
          </w:p>
        </w:tc>
        <w:tc>
          <w:tcPr>
            <w:tcW w:w="1452" w:type="dxa"/>
          </w:tcPr>
          <w:p w14:paraId="1154F59B" w14:textId="77777777" w:rsidR="00337125" w:rsidRPr="00146D29" w:rsidRDefault="00337125" w:rsidP="00F60F5A">
            <w:pPr>
              <w:pStyle w:val="Tabelinhoud"/>
            </w:pPr>
            <w:r>
              <w:t>7.5</w:t>
            </w:r>
          </w:p>
        </w:tc>
        <w:tc>
          <w:tcPr>
            <w:tcW w:w="5025" w:type="dxa"/>
          </w:tcPr>
          <w:p w14:paraId="035EE798" w14:textId="77777777" w:rsidR="00337125" w:rsidRPr="00771FEB" w:rsidRDefault="00337125" w:rsidP="00F60F5A">
            <w:pPr>
              <w:pStyle w:val="Tabelinhoud"/>
              <w:rPr>
                <w:lang w:val="en-GB"/>
              </w:rPr>
            </w:pPr>
            <w:r w:rsidRPr="00771FEB">
              <w:rPr>
                <w:lang w:val="en-GB"/>
              </w:rPr>
              <w:t>Each reported measurement result shall be accompanied by a measurement uncertainty statement estimated and</w:t>
            </w:r>
          </w:p>
          <w:p w14:paraId="6AE7731B" w14:textId="77777777" w:rsidR="00337125" w:rsidRPr="00771FEB" w:rsidRDefault="00337125" w:rsidP="00F60F5A">
            <w:pPr>
              <w:pStyle w:val="Tabelinhoud"/>
              <w:rPr>
                <w:lang w:val="en-GB"/>
              </w:rPr>
            </w:pPr>
            <w:r w:rsidRPr="00771FEB">
              <w:rPr>
                <w:lang w:val="en-GB"/>
              </w:rPr>
              <w:t>expressed in accordance with ISO/IEC Guide 98-3.</w:t>
            </w:r>
          </w:p>
        </w:tc>
        <w:tc>
          <w:tcPr>
            <w:tcW w:w="1161" w:type="dxa"/>
          </w:tcPr>
          <w:p w14:paraId="4C37B830" w14:textId="77777777" w:rsidR="00337125" w:rsidRPr="00771FEB" w:rsidRDefault="00337125" w:rsidP="00F60F5A">
            <w:pPr>
              <w:pStyle w:val="Tabelinhoud"/>
              <w:rPr>
                <w:lang w:val="en-GB"/>
              </w:rPr>
            </w:pPr>
          </w:p>
        </w:tc>
      </w:tr>
    </w:tbl>
    <w:p w14:paraId="2C3A3C3E"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5125F3F5" w14:textId="77777777" w:rsidR="00337125" w:rsidRPr="00F513E6" w:rsidRDefault="00337125" w:rsidP="00337125"/>
    <w:p w14:paraId="380CEB40" w14:textId="77777777" w:rsidR="00337125" w:rsidRDefault="00337125" w:rsidP="00337125">
      <w:pPr>
        <w:pStyle w:val="Kop6"/>
      </w:pPr>
      <w:r w:rsidRPr="00F513E6">
        <w:t>Algemene beschrijving van de vaststellingen inclusief de verwijzing naar eventuele tekortkomingen:</w:t>
      </w:r>
    </w:p>
    <w:p w14:paraId="62A9C9A5"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55"/>
        <w:gridCol w:w="5053"/>
        <w:gridCol w:w="1133"/>
      </w:tblGrid>
      <w:tr w:rsidR="00337125" w:rsidRPr="00F513E6" w14:paraId="5C5140E7" w14:textId="77777777" w:rsidTr="0063553B">
        <w:tc>
          <w:tcPr>
            <w:tcW w:w="1375" w:type="dxa"/>
          </w:tcPr>
          <w:p w14:paraId="26A99F27" w14:textId="77777777" w:rsidR="00337125" w:rsidRDefault="00337125" w:rsidP="00F60F5A">
            <w:pPr>
              <w:pStyle w:val="Tabeltitel"/>
            </w:pPr>
            <w:r w:rsidRPr="00F513E6">
              <w:t>Normelement</w:t>
            </w:r>
          </w:p>
          <w:p w14:paraId="544B5756" w14:textId="77777777" w:rsidR="00337125" w:rsidRPr="00F513E6" w:rsidRDefault="00337125" w:rsidP="00F60F5A">
            <w:pPr>
              <w:pStyle w:val="Tabeltitel"/>
            </w:pPr>
            <w:r>
              <w:t>EN ISO/IEC 17025:2017</w:t>
            </w:r>
          </w:p>
        </w:tc>
        <w:tc>
          <w:tcPr>
            <w:tcW w:w="1455" w:type="dxa"/>
          </w:tcPr>
          <w:p w14:paraId="6962529C" w14:textId="77777777" w:rsidR="00337125" w:rsidRDefault="00337125" w:rsidP="00F60F5A">
            <w:pPr>
              <w:pStyle w:val="Tabeltitel"/>
            </w:pPr>
            <w:r w:rsidRPr="00F513E6">
              <w:t>Normelement</w:t>
            </w:r>
          </w:p>
          <w:p w14:paraId="7C0818BD" w14:textId="77777777" w:rsidR="00337125" w:rsidRPr="00F513E6" w:rsidRDefault="00337125" w:rsidP="00F60F5A">
            <w:pPr>
              <w:pStyle w:val="Tabeltitel"/>
            </w:pPr>
            <w:r>
              <w:t>EN ISO 15195:2019</w:t>
            </w:r>
          </w:p>
        </w:tc>
        <w:tc>
          <w:tcPr>
            <w:tcW w:w="5053" w:type="dxa"/>
          </w:tcPr>
          <w:p w14:paraId="5DAA0458" w14:textId="77777777" w:rsidR="00337125" w:rsidRPr="00F513E6" w:rsidRDefault="00337125" w:rsidP="00F60F5A">
            <w:pPr>
              <w:pStyle w:val="Tabeltitel"/>
            </w:pPr>
            <w:r w:rsidRPr="00F513E6">
              <w:t>Omschrijving</w:t>
            </w:r>
          </w:p>
        </w:tc>
        <w:tc>
          <w:tcPr>
            <w:tcW w:w="1133" w:type="dxa"/>
          </w:tcPr>
          <w:p w14:paraId="5E757D35" w14:textId="77777777" w:rsidR="00337125" w:rsidRPr="00F513E6" w:rsidRDefault="00337125" w:rsidP="00F60F5A">
            <w:pPr>
              <w:pStyle w:val="Tabeltitel"/>
            </w:pPr>
            <w:r w:rsidRPr="00F513E6">
              <w:t>Evaluatie</w:t>
            </w:r>
          </w:p>
        </w:tc>
      </w:tr>
      <w:tr w:rsidR="00337125" w:rsidRPr="00F513E6" w14:paraId="53698039" w14:textId="77777777" w:rsidTr="0063553B">
        <w:tc>
          <w:tcPr>
            <w:tcW w:w="1375" w:type="dxa"/>
            <w:shd w:val="clear" w:color="auto" w:fill="E7E6E6" w:themeFill="background2"/>
          </w:tcPr>
          <w:p w14:paraId="3433D847" w14:textId="77777777" w:rsidR="00337125" w:rsidRPr="0031174F" w:rsidRDefault="00337125" w:rsidP="0015759A">
            <w:pPr>
              <w:pStyle w:val="Tabeltitel"/>
            </w:pPr>
            <w:r>
              <w:t>7.7</w:t>
            </w:r>
          </w:p>
        </w:tc>
        <w:tc>
          <w:tcPr>
            <w:tcW w:w="1455" w:type="dxa"/>
            <w:shd w:val="clear" w:color="auto" w:fill="E7E6E6" w:themeFill="background2"/>
          </w:tcPr>
          <w:p w14:paraId="43FCE705" w14:textId="77777777" w:rsidR="00337125" w:rsidRPr="00885276" w:rsidRDefault="00337125" w:rsidP="0015759A">
            <w:pPr>
              <w:pStyle w:val="Tabeltitel"/>
            </w:pPr>
            <w:r>
              <w:t>7.6</w:t>
            </w:r>
          </w:p>
        </w:tc>
        <w:tc>
          <w:tcPr>
            <w:tcW w:w="5053" w:type="dxa"/>
            <w:shd w:val="clear" w:color="auto" w:fill="E7E6E6" w:themeFill="background2"/>
          </w:tcPr>
          <w:p w14:paraId="583792BE" w14:textId="77777777" w:rsidR="00337125" w:rsidRPr="0031174F" w:rsidRDefault="00337125" w:rsidP="0015759A">
            <w:pPr>
              <w:pStyle w:val="Tabeltitel"/>
            </w:pPr>
            <w:r w:rsidRPr="00885276">
              <w:t>Borgen van de kwaliteit van de resultaten</w:t>
            </w:r>
          </w:p>
        </w:tc>
        <w:tc>
          <w:tcPr>
            <w:tcW w:w="1133" w:type="dxa"/>
            <w:shd w:val="clear" w:color="auto" w:fill="E7E6E6" w:themeFill="background2"/>
          </w:tcPr>
          <w:p w14:paraId="67055A63" w14:textId="77777777" w:rsidR="00337125" w:rsidRPr="00F513E6" w:rsidRDefault="00337125" w:rsidP="0015759A">
            <w:pPr>
              <w:pStyle w:val="Tabeltitel"/>
            </w:pPr>
          </w:p>
        </w:tc>
      </w:tr>
      <w:tr w:rsidR="00337125" w:rsidRPr="00F513E6" w14:paraId="1EF62C5F" w14:textId="77777777" w:rsidTr="0063553B">
        <w:tc>
          <w:tcPr>
            <w:tcW w:w="1375" w:type="dxa"/>
          </w:tcPr>
          <w:p w14:paraId="1168F901" w14:textId="77777777" w:rsidR="00337125" w:rsidRPr="00F513E6" w:rsidRDefault="00337125" w:rsidP="00F60F5A">
            <w:pPr>
              <w:pStyle w:val="Tabelinhoud"/>
            </w:pPr>
            <w:r w:rsidRPr="00994768">
              <w:t>7.7.1 a-k</w:t>
            </w:r>
          </w:p>
        </w:tc>
        <w:tc>
          <w:tcPr>
            <w:tcW w:w="1455" w:type="dxa"/>
            <w:vMerge w:val="restart"/>
          </w:tcPr>
          <w:p w14:paraId="03255D3B" w14:textId="77777777" w:rsidR="00337125" w:rsidRPr="00771FEB" w:rsidRDefault="00337125" w:rsidP="00F60F5A">
            <w:pPr>
              <w:pStyle w:val="Tabelinhoud"/>
              <w:rPr>
                <w:lang w:val="en-GB"/>
              </w:rPr>
            </w:pPr>
            <w:r w:rsidRPr="00771FEB">
              <w:rPr>
                <w:lang w:val="en-GB"/>
              </w:rPr>
              <w:t>The requirements of ISO/IEC 17025:2017 §7.7 apply.</w:t>
            </w:r>
          </w:p>
        </w:tc>
        <w:tc>
          <w:tcPr>
            <w:tcW w:w="5053" w:type="dxa"/>
          </w:tcPr>
          <w:p w14:paraId="4B7646F2" w14:textId="77777777" w:rsidR="00337125" w:rsidRDefault="00337125" w:rsidP="00F60F5A">
            <w:pPr>
              <w:pStyle w:val="Tabelinhoud"/>
            </w:pPr>
            <w:r w:rsidRPr="00994768">
              <w:t>Procedure om de geldigheid van resultaten te monitoren</w:t>
            </w:r>
          </w:p>
          <w:p w14:paraId="138C99B2" w14:textId="77777777" w:rsidR="00337125" w:rsidRPr="00F513E6" w:rsidRDefault="00337125" w:rsidP="00F60F5A">
            <w:pPr>
              <w:pStyle w:val="Tabelinhoud"/>
            </w:pPr>
            <w:r w:rsidRPr="00994768">
              <w:t>Registratie van gegevens zodat trends kunnen worden waargenomen.</w:t>
            </w:r>
          </w:p>
        </w:tc>
        <w:tc>
          <w:tcPr>
            <w:tcW w:w="1133" w:type="dxa"/>
          </w:tcPr>
          <w:p w14:paraId="13F0FBBD" w14:textId="77777777" w:rsidR="00337125" w:rsidRPr="00F513E6" w:rsidRDefault="00337125" w:rsidP="00F60F5A">
            <w:pPr>
              <w:pStyle w:val="Tabelinhoud"/>
            </w:pPr>
          </w:p>
        </w:tc>
      </w:tr>
      <w:tr w:rsidR="00337125" w:rsidRPr="00F513E6" w14:paraId="405E465B" w14:textId="77777777" w:rsidTr="0063553B">
        <w:tc>
          <w:tcPr>
            <w:tcW w:w="1375" w:type="dxa"/>
          </w:tcPr>
          <w:p w14:paraId="65110084" w14:textId="77777777" w:rsidR="00337125" w:rsidRPr="00F513E6" w:rsidRDefault="00337125" w:rsidP="00F60F5A">
            <w:pPr>
              <w:pStyle w:val="Tabelinhoud"/>
            </w:pPr>
            <w:r w:rsidRPr="00994768">
              <w:t>7.7.2 a-b</w:t>
            </w:r>
          </w:p>
        </w:tc>
        <w:tc>
          <w:tcPr>
            <w:tcW w:w="1455" w:type="dxa"/>
            <w:vMerge/>
          </w:tcPr>
          <w:p w14:paraId="584DB725" w14:textId="77777777" w:rsidR="00337125" w:rsidRPr="00994768" w:rsidRDefault="00337125" w:rsidP="00F60F5A">
            <w:pPr>
              <w:pStyle w:val="Tabelinhoud"/>
            </w:pPr>
          </w:p>
        </w:tc>
        <w:tc>
          <w:tcPr>
            <w:tcW w:w="5053" w:type="dxa"/>
          </w:tcPr>
          <w:p w14:paraId="3877F590" w14:textId="77777777" w:rsidR="00337125" w:rsidRPr="00F513E6" w:rsidRDefault="00337125" w:rsidP="00F60F5A">
            <w:pPr>
              <w:pStyle w:val="Tabelinhoud"/>
            </w:pPr>
            <w:r w:rsidRPr="00994768">
              <w:t xml:space="preserve">Vergelijken van de prestaties met andere laboratoria (bekwaamheidsbeproevingen of andere </w:t>
            </w:r>
            <w:proofErr w:type="spellStart"/>
            <w:r w:rsidRPr="00994768">
              <w:t>interlaboratoriumvergelijkingen</w:t>
            </w:r>
            <w:proofErr w:type="spellEnd"/>
            <w:r w:rsidRPr="00994768">
              <w:t>)</w:t>
            </w:r>
          </w:p>
        </w:tc>
        <w:tc>
          <w:tcPr>
            <w:tcW w:w="1133" w:type="dxa"/>
          </w:tcPr>
          <w:p w14:paraId="6D145719" w14:textId="77777777" w:rsidR="00337125" w:rsidRPr="00F513E6" w:rsidRDefault="00337125" w:rsidP="00F60F5A">
            <w:pPr>
              <w:pStyle w:val="Tabelinhoud"/>
            </w:pPr>
          </w:p>
        </w:tc>
      </w:tr>
      <w:tr w:rsidR="00337125" w:rsidRPr="00F513E6" w14:paraId="720078D7" w14:textId="77777777" w:rsidTr="0063553B">
        <w:tc>
          <w:tcPr>
            <w:tcW w:w="1375" w:type="dxa"/>
          </w:tcPr>
          <w:p w14:paraId="7BBDD6AA" w14:textId="77777777" w:rsidR="00337125" w:rsidRPr="00F513E6" w:rsidRDefault="00337125" w:rsidP="00F60F5A">
            <w:pPr>
              <w:pStyle w:val="Tabelinhoud"/>
            </w:pPr>
            <w:r w:rsidRPr="00634A84">
              <w:t>7.7.3</w:t>
            </w:r>
          </w:p>
        </w:tc>
        <w:tc>
          <w:tcPr>
            <w:tcW w:w="1455" w:type="dxa"/>
            <w:vMerge/>
          </w:tcPr>
          <w:p w14:paraId="3CE12E25" w14:textId="77777777" w:rsidR="00337125" w:rsidRPr="00634A84" w:rsidRDefault="00337125" w:rsidP="00F60F5A">
            <w:pPr>
              <w:pStyle w:val="Tabelinhoud"/>
            </w:pPr>
          </w:p>
        </w:tc>
        <w:tc>
          <w:tcPr>
            <w:tcW w:w="5053" w:type="dxa"/>
          </w:tcPr>
          <w:p w14:paraId="25B41AFC" w14:textId="77777777" w:rsidR="00337125" w:rsidRPr="00F513E6" w:rsidRDefault="00337125" w:rsidP="00F60F5A">
            <w:pPr>
              <w:pStyle w:val="Tabelinhoud"/>
            </w:pPr>
            <w:r w:rsidRPr="00634A84">
              <w:t>Analyse van de gegevens van monitoringactiviteiten</w:t>
            </w:r>
          </w:p>
        </w:tc>
        <w:tc>
          <w:tcPr>
            <w:tcW w:w="1133" w:type="dxa"/>
          </w:tcPr>
          <w:p w14:paraId="097BEB59" w14:textId="77777777" w:rsidR="00337125" w:rsidRPr="00F513E6" w:rsidRDefault="00337125" w:rsidP="00F60F5A">
            <w:pPr>
              <w:pStyle w:val="Tabelinhoud"/>
            </w:pPr>
          </w:p>
        </w:tc>
      </w:tr>
      <w:tr w:rsidR="00337125" w:rsidRPr="00771FEB" w14:paraId="21EB34EF" w14:textId="77777777" w:rsidTr="0063553B">
        <w:tc>
          <w:tcPr>
            <w:tcW w:w="1375" w:type="dxa"/>
            <w:shd w:val="thinDiagStripe" w:color="auto" w:fill="auto"/>
          </w:tcPr>
          <w:p w14:paraId="1728C333" w14:textId="77777777" w:rsidR="00337125" w:rsidRPr="00634A84" w:rsidRDefault="00337125" w:rsidP="00F60F5A">
            <w:pPr>
              <w:pStyle w:val="Tabelinhoud"/>
            </w:pPr>
          </w:p>
        </w:tc>
        <w:tc>
          <w:tcPr>
            <w:tcW w:w="1455" w:type="dxa"/>
          </w:tcPr>
          <w:p w14:paraId="11D52F02" w14:textId="77777777" w:rsidR="00337125" w:rsidRPr="00634A84" w:rsidRDefault="00337125" w:rsidP="00F60F5A">
            <w:pPr>
              <w:pStyle w:val="Tabelinhoud"/>
            </w:pPr>
            <w:r>
              <w:t>7.6.1</w:t>
            </w:r>
          </w:p>
        </w:tc>
        <w:tc>
          <w:tcPr>
            <w:tcW w:w="5053" w:type="dxa"/>
          </w:tcPr>
          <w:p w14:paraId="3A790B09" w14:textId="77777777" w:rsidR="00337125" w:rsidRPr="00771FEB" w:rsidRDefault="00337125" w:rsidP="00F60F5A">
            <w:pPr>
              <w:pStyle w:val="Tabelinhoud"/>
              <w:rPr>
                <w:lang w:val="en-GB"/>
              </w:rPr>
            </w:pPr>
            <w:r w:rsidRPr="00771FEB">
              <w:rPr>
                <w:lang w:val="en-GB"/>
              </w:rPr>
              <w:t xml:space="preserve">The analytical goals shall be defined in relation to the customer’s needs and shall take into consideration that the </w:t>
            </w:r>
            <w:r w:rsidRPr="00771FEB">
              <w:rPr>
                <w:lang w:val="en-GB"/>
              </w:rPr>
              <w:lastRenderedPageBreak/>
              <w:t xml:space="preserve">metrological level is appropriate to enable the customer to fulfil medical requirements. </w:t>
            </w:r>
          </w:p>
          <w:p w14:paraId="50A931A9" w14:textId="77777777" w:rsidR="00337125" w:rsidRPr="00771FEB" w:rsidRDefault="00337125" w:rsidP="00F60F5A">
            <w:pPr>
              <w:pStyle w:val="Tabelinhoud"/>
              <w:rPr>
                <w:lang w:val="en-GB"/>
              </w:rPr>
            </w:pPr>
            <w:r w:rsidRPr="00771FEB">
              <w:rPr>
                <w:lang w:val="en-GB"/>
              </w:rPr>
              <w:t xml:space="preserve">The way of assessing conformity with quality control rules shall be documented. </w:t>
            </w:r>
          </w:p>
          <w:p w14:paraId="05E2EEA0" w14:textId="77777777" w:rsidR="00337125" w:rsidRPr="00771FEB" w:rsidRDefault="00337125" w:rsidP="00F60F5A">
            <w:pPr>
              <w:pStyle w:val="Tabelinhoud"/>
              <w:rPr>
                <w:lang w:val="en-GB"/>
              </w:rPr>
            </w:pPr>
            <w:r w:rsidRPr="00771FEB">
              <w:rPr>
                <w:lang w:val="en-GB"/>
              </w:rPr>
              <w:t>Internal quality control shall be performed by measuring a sufficient number of matrix control samples in each measurement series in order to meet the performance requirements specified for the reference measurement procedure</w:t>
            </w:r>
          </w:p>
        </w:tc>
        <w:tc>
          <w:tcPr>
            <w:tcW w:w="1133" w:type="dxa"/>
          </w:tcPr>
          <w:p w14:paraId="6DE91583" w14:textId="77777777" w:rsidR="00337125" w:rsidRPr="00771FEB" w:rsidRDefault="00337125" w:rsidP="00F60F5A">
            <w:pPr>
              <w:pStyle w:val="Tabelinhoud"/>
              <w:rPr>
                <w:lang w:val="en-GB"/>
              </w:rPr>
            </w:pPr>
          </w:p>
        </w:tc>
      </w:tr>
      <w:tr w:rsidR="00337125" w:rsidRPr="00771FEB" w14:paraId="61CED1A5" w14:textId="77777777" w:rsidTr="0063553B">
        <w:tc>
          <w:tcPr>
            <w:tcW w:w="1375" w:type="dxa"/>
            <w:shd w:val="thinDiagStripe" w:color="auto" w:fill="auto"/>
          </w:tcPr>
          <w:p w14:paraId="575A6F7E" w14:textId="77777777" w:rsidR="00337125" w:rsidRPr="00771FEB" w:rsidRDefault="00337125" w:rsidP="00F60F5A">
            <w:pPr>
              <w:pStyle w:val="Tabelinhoud"/>
              <w:rPr>
                <w:lang w:val="en-GB"/>
              </w:rPr>
            </w:pPr>
          </w:p>
        </w:tc>
        <w:tc>
          <w:tcPr>
            <w:tcW w:w="1455" w:type="dxa"/>
          </w:tcPr>
          <w:p w14:paraId="4374173B" w14:textId="77777777" w:rsidR="00337125" w:rsidRPr="00634A84" w:rsidRDefault="00337125" w:rsidP="00F60F5A">
            <w:pPr>
              <w:pStyle w:val="Tabelinhoud"/>
            </w:pPr>
            <w:r>
              <w:t>7.6.2</w:t>
            </w:r>
          </w:p>
        </w:tc>
        <w:tc>
          <w:tcPr>
            <w:tcW w:w="5053" w:type="dxa"/>
          </w:tcPr>
          <w:p w14:paraId="57ABFFD5" w14:textId="77777777" w:rsidR="00337125" w:rsidRPr="00771FEB" w:rsidRDefault="00337125" w:rsidP="00F60F5A">
            <w:pPr>
              <w:pStyle w:val="Tabelinhoud"/>
              <w:rPr>
                <w:lang w:val="en-GB"/>
              </w:rPr>
            </w:pPr>
            <w:r w:rsidRPr="00771FEB">
              <w:rPr>
                <w:lang w:val="en-GB"/>
              </w:rPr>
              <w:t xml:space="preserve">Whenever available, certified reference materials with a matrix similar to the samples to </w:t>
            </w:r>
            <w:proofErr w:type="spellStart"/>
            <w:r w:rsidRPr="00771FEB">
              <w:rPr>
                <w:lang w:val="en-GB"/>
              </w:rPr>
              <w:t>beinvestigated</w:t>
            </w:r>
            <w:proofErr w:type="spellEnd"/>
            <w:r w:rsidRPr="00771FEB">
              <w:rPr>
                <w:lang w:val="en-GB"/>
              </w:rPr>
              <w:t xml:space="preserve"> shall be used for trueness control. </w:t>
            </w:r>
          </w:p>
          <w:p w14:paraId="7C828091" w14:textId="77777777" w:rsidR="00337125" w:rsidRPr="00771FEB" w:rsidRDefault="00337125" w:rsidP="00F60F5A">
            <w:pPr>
              <w:pStyle w:val="Tabelinhoud"/>
              <w:rPr>
                <w:lang w:val="en-GB"/>
              </w:rPr>
            </w:pPr>
            <w:r w:rsidRPr="00771FEB">
              <w:rPr>
                <w:lang w:val="en-GB"/>
              </w:rPr>
              <w:t>The measured quantity value obtained on the control</w:t>
            </w:r>
          </w:p>
          <w:p w14:paraId="358B33FC" w14:textId="77777777" w:rsidR="00337125" w:rsidRPr="00771FEB" w:rsidRDefault="00337125" w:rsidP="00F60F5A">
            <w:pPr>
              <w:pStyle w:val="Tabelinhoud"/>
              <w:rPr>
                <w:lang w:val="en-GB"/>
              </w:rPr>
            </w:pPr>
            <w:r w:rsidRPr="00771FEB">
              <w:rPr>
                <w:lang w:val="en-GB"/>
              </w:rPr>
              <w:t>material shall agree with its assigned value within the measurement uncertainty calculated from</w:t>
            </w:r>
          </w:p>
          <w:p w14:paraId="38562762" w14:textId="77777777" w:rsidR="00337125" w:rsidRPr="00771FEB" w:rsidRDefault="00337125" w:rsidP="00F60F5A">
            <w:pPr>
              <w:pStyle w:val="Tabelinhoud"/>
              <w:rPr>
                <w:lang w:val="en-GB"/>
              </w:rPr>
            </w:pPr>
            <w:r w:rsidRPr="00771FEB">
              <w:rPr>
                <w:lang w:val="en-GB"/>
              </w:rPr>
              <w:t>the measurement uncertainty of the control material value and the measurement uncertainty of the</w:t>
            </w:r>
          </w:p>
          <w:p w14:paraId="5C31B676" w14:textId="77777777" w:rsidR="00337125" w:rsidRPr="00771FEB" w:rsidRDefault="00337125" w:rsidP="00F60F5A">
            <w:pPr>
              <w:pStyle w:val="Tabelinhoud"/>
              <w:rPr>
                <w:lang w:val="en-GB"/>
              </w:rPr>
            </w:pPr>
            <w:r w:rsidRPr="00771FEB">
              <w:rPr>
                <w:lang w:val="en-GB"/>
              </w:rPr>
              <w:t>measurement procedure demonstrated and documented by the laboratory.</w:t>
            </w:r>
          </w:p>
        </w:tc>
        <w:tc>
          <w:tcPr>
            <w:tcW w:w="1133" w:type="dxa"/>
          </w:tcPr>
          <w:p w14:paraId="7A31C13A" w14:textId="77777777" w:rsidR="00337125" w:rsidRPr="00771FEB" w:rsidRDefault="00337125" w:rsidP="00F60F5A">
            <w:pPr>
              <w:pStyle w:val="Tabelinhoud"/>
              <w:rPr>
                <w:lang w:val="en-GB"/>
              </w:rPr>
            </w:pPr>
          </w:p>
        </w:tc>
      </w:tr>
      <w:tr w:rsidR="00337125" w:rsidRPr="00771FEB" w14:paraId="7CDCF677" w14:textId="77777777" w:rsidTr="0063553B">
        <w:tc>
          <w:tcPr>
            <w:tcW w:w="1375" w:type="dxa"/>
            <w:shd w:val="thinDiagStripe" w:color="auto" w:fill="auto"/>
          </w:tcPr>
          <w:p w14:paraId="564D7F48" w14:textId="77777777" w:rsidR="00337125" w:rsidRPr="00771FEB" w:rsidRDefault="00337125" w:rsidP="00F60F5A">
            <w:pPr>
              <w:pStyle w:val="Tabelinhoud"/>
              <w:rPr>
                <w:lang w:val="en-GB"/>
              </w:rPr>
            </w:pPr>
          </w:p>
        </w:tc>
        <w:tc>
          <w:tcPr>
            <w:tcW w:w="1455" w:type="dxa"/>
          </w:tcPr>
          <w:p w14:paraId="7618CCE9" w14:textId="77777777" w:rsidR="00337125" w:rsidRDefault="00337125" w:rsidP="00F60F5A">
            <w:pPr>
              <w:pStyle w:val="Tabelinhoud"/>
            </w:pPr>
            <w:r>
              <w:t>7.6.3</w:t>
            </w:r>
          </w:p>
        </w:tc>
        <w:tc>
          <w:tcPr>
            <w:tcW w:w="5053" w:type="dxa"/>
          </w:tcPr>
          <w:p w14:paraId="307A0C18" w14:textId="77777777" w:rsidR="00337125" w:rsidRPr="00771FEB" w:rsidRDefault="00337125" w:rsidP="00F60F5A">
            <w:pPr>
              <w:pStyle w:val="Tabelinhoud"/>
              <w:rPr>
                <w:lang w:val="en-GB"/>
              </w:rPr>
            </w:pPr>
            <w:r w:rsidRPr="00771FEB">
              <w:rPr>
                <w:lang w:val="en-GB"/>
              </w:rPr>
              <w:t>Laboratory shall regularly check its performance by taking part in appropriate interlaboratory comparisons for relevant types of quantity</w:t>
            </w:r>
          </w:p>
        </w:tc>
        <w:tc>
          <w:tcPr>
            <w:tcW w:w="1133" w:type="dxa"/>
          </w:tcPr>
          <w:p w14:paraId="552EBB86" w14:textId="77777777" w:rsidR="00337125" w:rsidRPr="00771FEB" w:rsidRDefault="00337125" w:rsidP="00F60F5A">
            <w:pPr>
              <w:pStyle w:val="Tabelinhoud"/>
              <w:rPr>
                <w:lang w:val="en-GB"/>
              </w:rPr>
            </w:pPr>
          </w:p>
        </w:tc>
      </w:tr>
    </w:tbl>
    <w:p w14:paraId="43E83DEC"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3F9C68F7" w14:textId="77777777" w:rsidR="00337125" w:rsidRPr="00F513E6" w:rsidRDefault="00337125" w:rsidP="00337125"/>
    <w:p w14:paraId="6E73AA96" w14:textId="77777777" w:rsidR="00337125" w:rsidRDefault="00337125" w:rsidP="00337125">
      <w:pPr>
        <w:pStyle w:val="Kop6"/>
      </w:pPr>
      <w:r w:rsidRPr="00F513E6">
        <w:t>Algemene beschrijving van de vaststellingen inclusief de verwijzing naar eventuele tekortkomingen:</w:t>
      </w:r>
    </w:p>
    <w:p w14:paraId="66643B0B"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54"/>
        <w:gridCol w:w="5044"/>
        <w:gridCol w:w="1142"/>
      </w:tblGrid>
      <w:tr w:rsidR="00337125" w:rsidRPr="00F513E6" w14:paraId="119FF9DB" w14:textId="77777777" w:rsidTr="0063553B">
        <w:tc>
          <w:tcPr>
            <w:tcW w:w="1376" w:type="dxa"/>
          </w:tcPr>
          <w:p w14:paraId="2E3A0D42" w14:textId="77777777" w:rsidR="00337125" w:rsidRDefault="00337125" w:rsidP="00F60F5A">
            <w:pPr>
              <w:pStyle w:val="Tabeltitel"/>
            </w:pPr>
            <w:r w:rsidRPr="00F513E6">
              <w:t>Normelement</w:t>
            </w:r>
          </w:p>
          <w:p w14:paraId="041B64E9" w14:textId="77777777" w:rsidR="00337125" w:rsidRPr="00F513E6" w:rsidRDefault="00337125" w:rsidP="00F60F5A">
            <w:pPr>
              <w:pStyle w:val="Tabeltitel"/>
            </w:pPr>
            <w:r>
              <w:t>EN ISO/IEC 17025:2017</w:t>
            </w:r>
          </w:p>
        </w:tc>
        <w:tc>
          <w:tcPr>
            <w:tcW w:w="1454" w:type="dxa"/>
          </w:tcPr>
          <w:p w14:paraId="29FB0082" w14:textId="77777777" w:rsidR="00337125" w:rsidRDefault="00337125" w:rsidP="00F60F5A">
            <w:pPr>
              <w:pStyle w:val="Tabeltitel"/>
            </w:pPr>
            <w:r w:rsidRPr="00F513E6">
              <w:t>Normelement</w:t>
            </w:r>
          </w:p>
          <w:p w14:paraId="1D4F481B" w14:textId="77777777" w:rsidR="00337125" w:rsidRPr="00F513E6" w:rsidRDefault="00337125" w:rsidP="00F60F5A">
            <w:pPr>
              <w:pStyle w:val="Tabeltitel"/>
            </w:pPr>
            <w:r>
              <w:t>EN ISO 15195:2019</w:t>
            </w:r>
          </w:p>
        </w:tc>
        <w:tc>
          <w:tcPr>
            <w:tcW w:w="5044" w:type="dxa"/>
          </w:tcPr>
          <w:p w14:paraId="058DF53A" w14:textId="77777777" w:rsidR="00337125" w:rsidRPr="00F513E6" w:rsidRDefault="00337125" w:rsidP="00F60F5A">
            <w:pPr>
              <w:pStyle w:val="Tabeltitel"/>
            </w:pPr>
            <w:r w:rsidRPr="00F513E6">
              <w:t>Omschrijving</w:t>
            </w:r>
          </w:p>
        </w:tc>
        <w:tc>
          <w:tcPr>
            <w:tcW w:w="1142" w:type="dxa"/>
          </w:tcPr>
          <w:p w14:paraId="32055523" w14:textId="77777777" w:rsidR="00337125" w:rsidRPr="00F513E6" w:rsidRDefault="00337125" w:rsidP="00F60F5A">
            <w:pPr>
              <w:pStyle w:val="Tabeltitel"/>
            </w:pPr>
            <w:r w:rsidRPr="00F513E6">
              <w:t>Evaluatie</w:t>
            </w:r>
          </w:p>
        </w:tc>
      </w:tr>
      <w:tr w:rsidR="00337125" w:rsidRPr="00F513E6" w14:paraId="77D75117" w14:textId="77777777" w:rsidTr="0063553B">
        <w:tc>
          <w:tcPr>
            <w:tcW w:w="1376" w:type="dxa"/>
            <w:shd w:val="clear" w:color="auto" w:fill="E7E6E6" w:themeFill="background2"/>
          </w:tcPr>
          <w:p w14:paraId="41410DBE" w14:textId="77777777" w:rsidR="00337125" w:rsidRPr="0031174F" w:rsidRDefault="00337125" w:rsidP="0015759A">
            <w:pPr>
              <w:pStyle w:val="Tabeltitel"/>
            </w:pPr>
            <w:r>
              <w:t>7.8</w:t>
            </w:r>
          </w:p>
        </w:tc>
        <w:tc>
          <w:tcPr>
            <w:tcW w:w="1454" w:type="dxa"/>
            <w:vMerge w:val="restart"/>
            <w:shd w:val="clear" w:color="auto" w:fill="auto"/>
          </w:tcPr>
          <w:p w14:paraId="77B8FAED" w14:textId="77777777" w:rsidR="00337125" w:rsidRPr="00771FEB" w:rsidRDefault="00337125" w:rsidP="0015759A">
            <w:pPr>
              <w:pStyle w:val="Tabelinhoud"/>
              <w:rPr>
                <w:lang w:val="en-GB"/>
              </w:rPr>
            </w:pPr>
            <w:r w:rsidRPr="00771FEB">
              <w:rPr>
                <w:lang w:val="en-GB"/>
              </w:rPr>
              <w:t>The requirements of ISO/IEC 17025:2017 §7.8 apply</w:t>
            </w:r>
          </w:p>
        </w:tc>
        <w:tc>
          <w:tcPr>
            <w:tcW w:w="5044" w:type="dxa"/>
            <w:shd w:val="clear" w:color="auto" w:fill="E7E6E6" w:themeFill="background2"/>
          </w:tcPr>
          <w:p w14:paraId="0E7F4C30" w14:textId="77777777" w:rsidR="00337125" w:rsidRPr="0031174F" w:rsidRDefault="00337125" w:rsidP="0015759A">
            <w:pPr>
              <w:pStyle w:val="Tabeltitel"/>
            </w:pPr>
            <w:r w:rsidRPr="00885276">
              <w:t>Rapportage van de resultaten</w:t>
            </w:r>
          </w:p>
        </w:tc>
        <w:tc>
          <w:tcPr>
            <w:tcW w:w="1142" w:type="dxa"/>
            <w:shd w:val="clear" w:color="auto" w:fill="E7E6E6" w:themeFill="background2"/>
          </w:tcPr>
          <w:p w14:paraId="449A8B1B" w14:textId="77777777" w:rsidR="00337125" w:rsidRPr="00F513E6" w:rsidRDefault="00337125" w:rsidP="0015759A">
            <w:pPr>
              <w:pStyle w:val="Tabeltitel"/>
            </w:pPr>
          </w:p>
        </w:tc>
      </w:tr>
      <w:tr w:rsidR="00337125" w:rsidRPr="00F513E6" w14:paraId="3F8C244E" w14:textId="77777777" w:rsidTr="0063553B">
        <w:tc>
          <w:tcPr>
            <w:tcW w:w="1376" w:type="dxa"/>
            <w:shd w:val="clear" w:color="auto" w:fill="E7E6E6" w:themeFill="background2"/>
          </w:tcPr>
          <w:p w14:paraId="1A4EC7BC" w14:textId="77777777" w:rsidR="00337125" w:rsidRPr="0031174F" w:rsidRDefault="00337125" w:rsidP="0015759A">
            <w:pPr>
              <w:pStyle w:val="Tabeltitel"/>
            </w:pPr>
            <w:r>
              <w:t>7.8.1</w:t>
            </w:r>
          </w:p>
        </w:tc>
        <w:tc>
          <w:tcPr>
            <w:tcW w:w="1454" w:type="dxa"/>
            <w:vMerge/>
            <w:shd w:val="clear" w:color="auto" w:fill="auto"/>
          </w:tcPr>
          <w:p w14:paraId="5B512BD2" w14:textId="77777777" w:rsidR="00337125" w:rsidRDefault="00337125" w:rsidP="0015759A">
            <w:pPr>
              <w:pStyle w:val="Tabeltitel"/>
            </w:pPr>
          </w:p>
        </w:tc>
        <w:tc>
          <w:tcPr>
            <w:tcW w:w="5044" w:type="dxa"/>
            <w:shd w:val="clear" w:color="auto" w:fill="E7E6E6" w:themeFill="background2"/>
          </w:tcPr>
          <w:p w14:paraId="540AFDCA" w14:textId="77777777" w:rsidR="00337125" w:rsidRPr="0031174F" w:rsidRDefault="00337125" w:rsidP="0015759A">
            <w:pPr>
              <w:pStyle w:val="Tabeltitel"/>
            </w:pPr>
            <w:r>
              <w:t>Algemeen</w:t>
            </w:r>
          </w:p>
        </w:tc>
        <w:tc>
          <w:tcPr>
            <w:tcW w:w="1142" w:type="dxa"/>
            <w:shd w:val="clear" w:color="auto" w:fill="E7E6E6" w:themeFill="background2"/>
          </w:tcPr>
          <w:p w14:paraId="44B71ACE" w14:textId="77777777" w:rsidR="00337125" w:rsidRPr="00F513E6" w:rsidRDefault="00337125" w:rsidP="0015759A">
            <w:pPr>
              <w:pStyle w:val="Tabeltitel"/>
            </w:pPr>
          </w:p>
        </w:tc>
      </w:tr>
      <w:tr w:rsidR="00337125" w:rsidRPr="00F513E6" w14:paraId="06184C1F" w14:textId="77777777" w:rsidTr="0063553B">
        <w:tc>
          <w:tcPr>
            <w:tcW w:w="1376" w:type="dxa"/>
          </w:tcPr>
          <w:p w14:paraId="7E59AB82" w14:textId="77777777" w:rsidR="00337125" w:rsidRPr="00F513E6" w:rsidRDefault="00337125" w:rsidP="00F60F5A">
            <w:pPr>
              <w:pStyle w:val="Tabelinhoud"/>
            </w:pPr>
            <w:r w:rsidRPr="004357C5">
              <w:t>7.8.1.1</w:t>
            </w:r>
          </w:p>
        </w:tc>
        <w:tc>
          <w:tcPr>
            <w:tcW w:w="1454" w:type="dxa"/>
            <w:vMerge/>
            <w:shd w:val="clear" w:color="auto" w:fill="auto"/>
          </w:tcPr>
          <w:p w14:paraId="51159F00" w14:textId="77777777" w:rsidR="00337125" w:rsidRPr="004357C5" w:rsidRDefault="00337125" w:rsidP="00F60F5A">
            <w:pPr>
              <w:pStyle w:val="Tabelinhoud"/>
            </w:pPr>
          </w:p>
        </w:tc>
        <w:tc>
          <w:tcPr>
            <w:tcW w:w="5044" w:type="dxa"/>
          </w:tcPr>
          <w:p w14:paraId="458197BE" w14:textId="77777777" w:rsidR="00337125" w:rsidRPr="00F513E6" w:rsidRDefault="00337125" w:rsidP="00F60F5A">
            <w:pPr>
              <w:pStyle w:val="Tabelinhoud"/>
            </w:pPr>
            <w:r w:rsidRPr="004357C5">
              <w:t>Beoordeling en goedkeuring van resultaten voorafgaand aan vrijgave</w:t>
            </w:r>
          </w:p>
        </w:tc>
        <w:tc>
          <w:tcPr>
            <w:tcW w:w="1142" w:type="dxa"/>
          </w:tcPr>
          <w:p w14:paraId="17A73E93" w14:textId="77777777" w:rsidR="00337125" w:rsidRPr="00F513E6" w:rsidRDefault="00337125" w:rsidP="00F60F5A">
            <w:pPr>
              <w:pStyle w:val="Tabelinhoud"/>
            </w:pPr>
          </w:p>
        </w:tc>
      </w:tr>
      <w:tr w:rsidR="00337125" w:rsidRPr="00F513E6" w14:paraId="6597BF08" w14:textId="77777777" w:rsidTr="0063553B">
        <w:tc>
          <w:tcPr>
            <w:tcW w:w="1376" w:type="dxa"/>
          </w:tcPr>
          <w:p w14:paraId="6D2CF602" w14:textId="77777777" w:rsidR="00337125" w:rsidRPr="00F513E6" w:rsidRDefault="00337125" w:rsidP="00F60F5A">
            <w:pPr>
              <w:pStyle w:val="Tabelinhoud"/>
            </w:pPr>
            <w:r w:rsidRPr="004357C5">
              <w:t>7.8.1.2 – 7.8.1.3</w:t>
            </w:r>
          </w:p>
        </w:tc>
        <w:tc>
          <w:tcPr>
            <w:tcW w:w="1454" w:type="dxa"/>
            <w:vMerge/>
            <w:shd w:val="clear" w:color="auto" w:fill="auto"/>
          </w:tcPr>
          <w:p w14:paraId="70E6A621" w14:textId="77777777" w:rsidR="00337125" w:rsidRPr="004357C5" w:rsidRDefault="00337125" w:rsidP="00F60F5A">
            <w:pPr>
              <w:pStyle w:val="Tabelinhoud"/>
            </w:pPr>
          </w:p>
        </w:tc>
        <w:tc>
          <w:tcPr>
            <w:tcW w:w="5044" w:type="dxa"/>
          </w:tcPr>
          <w:p w14:paraId="5B80467C" w14:textId="77777777" w:rsidR="00337125" w:rsidRPr="00F513E6" w:rsidRDefault="00337125" w:rsidP="00F60F5A">
            <w:pPr>
              <w:pStyle w:val="Tabelinhoud"/>
            </w:pPr>
            <w:r w:rsidRPr="004357C5">
              <w:t>De resultaten moeten nauwkeurig, duidelijk, eenduidig en objectief worden verstrekt, en moeten alle informatie die is overeengekomen met de klant en die nodig is voor de interpretatie van de resultaten en alle informatie die volgens de gebruikte methode vereist is. Alle afgegeven rapporten moeten als technische registraties bewaard worden. Resultaten kunnen op vereenvoudigde wijze gerapporteerd worden mits akkoord van de klant</w:t>
            </w:r>
          </w:p>
        </w:tc>
        <w:tc>
          <w:tcPr>
            <w:tcW w:w="1142" w:type="dxa"/>
          </w:tcPr>
          <w:p w14:paraId="631CDEAF" w14:textId="77777777" w:rsidR="00337125" w:rsidRPr="00F513E6" w:rsidRDefault="00337125" w:rsidP="00F60F5A">
            <w:pPr>
              <w:pStyle w:val="Tabelinhoud"/>
            </w:pPr>
          </w:p>
        </w:tc>
      </w:tr>
      <w:tr w:rsidR="00337125" w:rsidRPr="00F513E6" w14:paraId="7CFE0E1E" w14:textId="77777777" w:rsidTr="0063553B">
        <w:tc>
          <w:tcPr>
            <w:tcW w:w="1376" w:type="dxa"/>
            <w:shd w:val="clear" w:color="auto" w:fill="E7E6E6" w:themeFill="background2"/>
          </w:tcPr>
          <w:p w14:paraId="09887F7C" w14:textId="77777777" w:rsidR="00337125" w:rsidRPr="0031174F" w:rsidRDefault="00337125" w:rsidP="0015759A">
            <w:pPr>
              <w:pStyle w:val="Tabeltitel"/>
            </w:pPr>
            <w:r>
              <w:t>7.8.2</w:t>
            </w:r>
          </w:p>
        </w:tc>
        <w:tc>
          <w:tcPr>
            <w:tcW w:w="1454" w:type="dxa"/>
            <w:vMerge/>
            <w:shd w:val="clear" w:color="auto" w:fill="auto"/>
          </w:tcPr>
          <w:p w14:paraId="548F68E6" w14:textId="77777777" w:rsidR="00337125" w:rsidRPr="00885276" w:rsidRDefault="00337125" w:rsidP="0015759A">
            <w:pPr>
              <w:pStyle w:val="Tabeltitel"/>
            </w:pPr>
          </w:p>
        </w:tc>
        <w:tc>
          <w:tcPr>
            <w:tcW w:w="5044" w:type="dxa"/>
            <w:shd w:val="clear" w:color="auto" w:fill="E7E6E6" w:themeFill="background2"/>
          </w:tcPr>
          <w:p w14:paraId="1CB829E1" w14:textId="77777777" w:rsidR="00337125" w:rsidRPr="0031174F" w:rsidRDefault="00337125" w:rsidP="0015759A">
            <w:pPr>
              <w:pStyle w:val="Tabeltitel"/>
            </w:pPr>
            <w:r w:rsidRPr="00885276">
              <w:t xml:space="preserve">Gemeenschappelijke eisen voor rapporten </w:t>
            </w:r>
            <w:r w:rsidRPr="00885276">
              <w:rPr>
                <w:vertAlign w:val="superscript"/>
              </w:rPr>
              <w:t>(voor testen, kalibratie of monsterneming)</w:t>
            </w:r>
          </w:p>
        </w:tc>
        <w:tc>
          <w:tcPr>
            <w:tcW w:w="1142" w:type="dxa"/>
            <w:shd w:val="clear" w:color="auto" w:fill="E7E6E6" w:themeFill="background2"/>
          </w:tcPr>
          <w:p w14:paraId="602B6CE9" w14:textId="77777777" w:rsidR="00337125" w:rsidRPr="00F513E6" w:rsidRDefault="00337125" w:rsidP="0015759A">
            <w:pPr>
              <w:pStyle w:val="Tabeltitel"/>
            </w:pPr>
          </w:p>
        </w:tc>
      </w:tr>
      <w:tr w:rsidR="00337125" w:rsidRPr="00F513E6" w14:paraId="65D908C6" w14:textId="77777777" w:rsidTr="0063553B">
        <w:tc>
          <w:tcPr>
            <w:tcW w:w="1376" w:type="dxa"/>
          </w:tcPr>
          <w:p w14:paraId="39708F2F" w14:textId="77777777" w:rsidR="00337125" w:rsidRPr="00F513E6" w:rsidRDefault="00337125" w:rsidP="00F60F5A">
            <w:pPr>
              <w:pStyle w:val="Tabelinhoud"/>
            </w:pPr>
            <w:r w:rsidRPr="004578E2">
              <w:t>7.8.2.1</w:t>
            </w:r>
          </w:p>
        </w:tc>
        <w:tc>
          <w:tcPr>
            <w:tcW w:w="1454" w:type="dxa"/>
            <w:vMerge/>
            <w:shd w:val="clear" w:color="auto" w:fill="auto"/>
          </w:tcPr>
          <w:p w14:paraId="2E31C256" w14:textId="77777777" w:rsidR="00337125" w:rsidRPr="004578E2" w:rsidRDefault="00337125" w:rsidP="00F60F5A">
            <w:pPr>
              <w:pStyle w:val="Tabelinhoud"/>
            </w:pPr>
          </w:p>
        </w:tc>
        <w:tc>
          <w:tcPr>
            <w:tcW w:w="5044" w:type="dxa"/>
          </w:tcPr>
          <w:p w14:paraId="45F922ED" w14:textId="77777777" w:rsidR="00337125" w:rsidRPr="00F513E6" w:rsidRDefault="00337125" w:rsidP="00F60F5A">
            <w:pPr>
              <w:pStyle w:val="Tabelinhoud"/>
            </w:pPr>
            <w:r w:rsidRPr="004578E2">
              <w:t>Inhoud van een rapport</w:t>
            </w:r>
          </w:p>
        </w:tc>
        <w:tc>
          <w:tcPr>
            <w:tcW w:w="1142" w:type="dxa"/>
          </w:tcPr>
          <w:p w14:paraId="01BDB518" w14:textId="77777777" w:rsidR="00337125" w:rsidRPr="00F513E6" w:rsidRDefault="00337125" w:rsidP="00F60F5A">
            <w:pPr>
              <w:pStyle w:val="Tabelinhoud"/>
            </w:pPr>
          </w:p>
        </w:tc>
      </w:tr>
      <w:tr w:rsidR="00337125" w:rsidRPr="00F513E6" w14:paraId="7BECA70F" w14:textId="77777777" w:rsidTr="0063553B">
        <w:tc>
          <w:tcPr>
            <w:tcW w:w="1376" w:type="dxa"/>
          </w:tcPr>
          <w:p w14:paraId="52327078" w14:textId="77777777" w:rsidR="00337125" w:rsidRPr="00F513E6" w:rsidRDefault="00337125" w:rsidP="00F60F5A">
            <w:pPr>
              <w:pStyle w:val="Tabelinhoud"/>
            </w:pPr>
            <w:r w:rsidRPr="004578E2">
              <w:t>7.8.2.2</w:t>
            </w:r>
          </w:p>
        </w:tc>
        <w:tc>
          <w:tcPr>
            <w:tcW w:w="1454" w:type="dxa"/>
            <w:vMerge/>
            <w:shd w:val="clear" w:color="auto" w:fill="auto"/>
          </w:tcPr>
          <w:p w14:paraId="74118295" w14:textId="77777777" w:rsidR="00337125" w:rsidRDefault="00337125" w:rsidP="00F60F5A">
            <w:pPr>
              <w:pStyle w:val="Tabelinhoud"/>
            </w:pPr>
          </w:p>
        </w:tc>
        <w:tc>
          <w:tcPr>
            <w:tcW w:w="5044" w:type="dxa"/>
          </w:tcPr>
          <w:p w14:paraId="5ECB89E9" w14:textId="77777777" w:rsidR="00337125" w:rsidRPr="00F513E6" w:rsidRDefault="00337125" w:rsidP="00F60F5A">
            <w:pPr>
              <w:pStyle w:val="Tabelinhoud"/>
            </w:pPr>
            <w:r>
              <w:t>V</w:t>
            </w:r>
            <w:r w:rsidRPr="004578E2">
              <w:t>erantwoordelijkheden voor alle in het rapport verstrekte informatie – door de klant aangeleverde informatie</w:t>
            </w:r>
          </w:p>
        </w:tc>
        <w:tc>
          <w:tcPr>
            <w:tcW w:w="1142" w:type="dxa"/>
          </w:tcPr>
          <w:p w14:paraId="41768C2E" w14:textId="77777777" w:rsidR="00337125" w:rsidRPr="00F513E6" w:rsidRDefault="00337125" w:rsidP="00F60F5A">
            <w:pPr>
              <w:pStyle w:val="Tabelinhoud"/>
            </w:pPr>
          </w:p>
        </w:tc>
      </w:tr>
      <w:tr w:rsidR="00337125" w:rsidRPr="00F513E6" w14:paraId="6FBE8B1E" w14:textId="77777777" w:rsidTr="0063553B">
        <w:tc>
          <w:tcPr>
            <w:tcW w:w="1376" w:type="dxa"/>
            <w:shd w:val="clear" w:color="auto" w:fill="E7E6E6" w:themeFill="background2"/>
          </w:tcPr>
          <w:p w14:paraId="40D1EF4C" w14:textId="77777777" w:rsidR="00337125" w:rsidRPr="0031174F" w:rsidRDefault="00337125" w:rsidP="0015759A">
            <w:pPr>
              <w:pStyle w:val="Tabeltitel"/>
            </w:pPr>
            <w:r>
              <w:t>7.8.3</w:t>
            </w:r>
          </w:p>
        </w:tc>
        <w:tc>
          <w:tcPr>
            <w:tcW w:w="1454" w:type="dxa"/>
            <w:vMerge/>
            <w:shd w:val="clear" w:color="auto" w:fill="auto"/>
          </w:tcPr>
          <w:p w14:paraId="50D61265" w14:textId="77777777" w:rsidR="00337125" w:rsidRPr="00885276" w:rsidRDefault="00337125" w:rsidP="0015759A">
            <w:pPr>
              <w:pStyle w:val="Tabeltitel"/>
            </w:pPr>
          </w:p>
        </w:tc>
        <w:tc>
          <w:tcPr>
            <w:tcW w:w="5044" w:type="dxa"/>
            <w:shd w:val="clear" w:color="auto" w:fill="E7E6E6" w:themeFill="background2"/>
          </w:tcPr>
          <w:p w14:paraId="3F8C9A16" w14:textId="77777777" w:rsidR="00337125" w:rsidRPr="0031174F" w:rsidRDefault="00337125" w:rsidP="0015759A">
            <w:pPr>
              <w:pStyle w:val="Tabeltitel"/>
            </w:pPr>
            <w:r w:rsidRPr="00885276">
              <w:t>Specifieke eisen voor testrapporten</w:t>
            </w:r>
          </w:p>
        </w:tc>
        <w:tc>
          <w:tcPr>
            <w:tcW w:w="1142" w:type="dxa"/>
            <w:shd w:val="clear" w:color="auto" w:fill="E7E6E6" w:themeFill="background2"/>
          </w:tcPr>
          <w:p w14:paraId="10001F54" w14:textId="77777777" w:rsidR="00337125" w:rsidRPr="00F513E6" w:rsidRDefault="00337125" w:rsidP="0015759A">
            <w:pPr>
              <w:pStyle w:val="Tabeltitel"/>
            </w:pPr>
          </w:p>
        </w:tc>
      </w:tr>
      <w:tr w:rsidR="00337125" w:rsidRPr="00F513E6" w14:paraId="72893595" w14:textId="77777777" w:rsidTr="0063553B">
        <w:tc>
          <w:tcPr>
            <w:tcW w:w="1376" w:type="dxa"/>
          </w:tcPr>
          <w:p w14:paraId="7BEBE12D" w14:textId="77777777" w:rsidR="00337125" w:rsidRPr="00885276" w:rsidRDefault="00337125" w:rsidP="00F60F5A">
            <w:pPr>
              <w:pStyle w:val="Tabelinhoud"/>
              <w:rPr>
                <w:lang w:val="nl-BE"/>
              </w:rPr>
            </w:pPr>
            <w:r w:rsidRPr="007F4346">
              <w:t>7.8.3.1 a-e</w:t>
            </w:r>
          </w:p>
        </w:tc>
        <w:tc>
          <w:tcPr>
            <w:tcW w:w="1454" w:type="dxa"/>
            <w:vMerge/>
            <w:shd w:val="clear" w:color="auto" w:fill="auto"/>
          </w:tcPr>
          <w:p w14:paraId="232A6F1D" w14:textId="77777777" w:rsidR="00337125" w:rsidRPr="007F4346" w:rsidRDefault="00337125" w:rsidP="00F60F5A">
            <w:pPr>
              <w:pStyle w:val="Tabelinhoud"/>
            </w:pPr>
          </w:p>
        </w:tc>
        <w:tc>
          <w:tcPr>
            <w:tcW w:w="5044" w:type="dxa"/>
          </w:tcPr>
          <w:p w14:paraId="2DF57770" w14:textId="77777777" w:rsidR="00337125" w:rsidRPr="00F513E6" w:rsidRDefault="00337125" w:rsidP="00F60F5A">
            <w:pPr>
              <w:pStyle w:val="Tabelinhoud"/>
            </w:pPr>
            <w:r w:rsidRPr="007F4346">
              <w:t>Bijkomende informatie die testrapporten dienen te bevatten waar nodig voor interpretatie van testresultaten</w:t>
            </w:r>
          </w:p>
        </w:tc>
        <w:tc>
          <w:tcPr>
            <w:tcW w:w="1142" w:type="dxa"/>
          </w:tcPr>
          <w:p w14:paraId="3CF3DD9A" w14:textId="77777777" w:rsidR="00337125" w:rsidRPr="00F513E6" w:rsidRDefault="00337125" w:rsidP="00F60F5A">
            <w:pPr>
              <w:pStyle w:val="Tabelinhoud"/>
            </w:pPr>
          </w:p>
        </w:tc>
      </w:tr>
      <w:tr w:rsidR="00337125" w:rsidRPr="00F513E6" w14:paraId="70777ABA" w14:textId="77777777" w:rsidTr="0063553B">
        <w:tc>
          <w:tcPr>
            <w:tcW w:w="1376" w:type="dxa"/>
          </w:tcPr>
          <w:p w14:paraId="14D990C3" w14:textId="77777777" w:rsidR="00337125" w:rsidRPr="00F513E6" w:rsidRDefault="00337125" w:rsidP="00F60F5A">
            <w:pPr>
              <w:pStyle w:val="Tabelinhoud"/>
            </w:pPr>
            <w:r w:rsidRPr="007F4346">
              <w:t>7.8.3.2</w:t>
            </w:r>
          </w:p>
        </w:tc>
        <w:tc>
          <w:tcPr>
            <w:tcW w:w="1454" w:type="dxa"/>
            <w:vMerge/>
            <w:shd w:val="clear" w:color="auto" w:fill="auto"/>
          </w:tcPr>
          <w:p w14:paraId="79935796" w14:textId="77777777" w:rsidR="00337125" w:rsidRDefault="00337125" w:rsidP="00F60F5A">
            <w:pPr>
              <w:pStyle w:val="Tabelinhoud"/>
            </w:pPr>
          </w:p>
        </w:tc>
        <w:tc>
          <w:tcPr>
            <w:tcW w:w="5044" w:type="dxa"/>
          </w:tcPr>
          <w:p w14:paraId="24941206" w14:textId="77777777" w:rsidR="00337125" w:rsidRPr="00F513E6" w:rsidRDefault="00337125" w:rsidP="00F60F5A">
            <w:pPr>
              <w:pStyle w:val="Tabelinhoud"/>
            </w:pPr>
            <w:r>
              <w:t>Indien het laboratorium verantwoordelijk is voor de monsterneming moeten testrapporten voldoen aan de in 7.8.5 vermelde eisen</w:t>
            </w:r>
          </w:p>
        </w:tc>
        <w:tc>
          <w:tcPr>
            <w:tcW w:w="1142" w:type="dxa"/>
          </w:tcPr>
          <w:p w14:paraId="5F8445D2" w14:textId="77777777" w:rsidR="00337125" w:rsidRPr="00F513E6" w:rsidRDefault="00337125" w:rsidP="00F60F5A">
            <w:pPr>
              <w:pStyle w:val="Tabelinhoud"/>
            </w:pPr>
          </w:p>
        </w:tc>
      </w:tr>
      <w:tr w:rsidR="00337125" w:rsidRPr="00F513E6" w14:paraId="033D9A4B" w14:textId="77777777" w:rsidTr="0063553B">
        <w:tc>
          <w:tcPr>
            <w:tcW w:w="1376" w:type="dxa"/>
            <w:shd w:val="clear" w:color="auto" w:fill="E7E6E6" w:themeFill="background2"/>
          </w:tcPr>
          <w:p w14:paraId="32AC31EC" w14:textId="77777777" w:rsidR="00337125" w:rsidRPr="0031174F" w:rsidRDefault="00337125" w:rsidP="0015759A">
            <w:pPr>
              <w:pStyle w:val="Tabeltitel"/>
            </w:pPr>
            <w:r>
              <w:t>7.8.4</w:t>
            </w:r>
          </w:p>
        </w:tc>
        <w:tc>
          <w:tcPr>
            <w:tcW w:w="1454" w:type="dxa"/>
            <w:vMerge/>
            <w:shd w:val="clear" w:color="auto" w:fill="auto"/>
          </w:tcPr>
          <w:p w14:paraId="13040A6C" w14:textId="77777777" w:rsidR="00337125" w:rsidRPr="00885276" w:rsidRDefault="00337125" w:rsidP="0015759A">
            <w:pPr>
              <w:pStyle w:val="Tabeltitel"/>
            </w:pPr>
          </w:p>
        </w:tc>
        <w:tc>
          <w:tcPr>
            <w:tcW w:w="5044" w:type="dxa"/>
            <w:shd w:val="clear" w:color="auto" w:fill="E7E6E6" w:themeFill="background2"/>
          </w:tcPr>
          <w:p w14:paraId="1D1082FD" w14:textId="77777777" w:rsidR="00337125" w:rsidRPr="0031174F" w:rsidRDefault="00337125" w:rsidP="0015759A">
            <w:pPr>
              <w:pStyle w:val="Tabeltitel"/>
            </w:pPr>
            <w:r w:rsidRPr="00885276">
              <w:t>Specifieke eisen voor kalibratiecertificaten</w:t>
            </w:r>
          </w:p>
        </w:tc>
        <w:tc>
          <w:tcPr>
            <w:tcW w:w="1142" w:type="dxa"/>
            <w:shd w:val="clear" w:color="auto" w:fill="E7E6E6" w:themeFill="background2"/>
          </w:tcPr>
          <w:p w14:paraId="1D7DEEC4" w14:textId="77777777" w:rsidR="00337125" w:rsidRPr="00F513E6" w:rsidRDefault="00337125" w:rsidP="0015759A">
            <w:pPr>
              <w:pStyle w:val="Tabeltitel"/>
            </w:pPr>
          </w:p>
        </w:tc>
      </w:tr>
      <w:tr w:rsidR="00337125" w:rsidRPr="00F513E6" w14:paraId="448E176E" w14:textId="77777777" w:rsidTr="0063553B">
        <w:tc>
          <w:tcPr>
            <w:tcW w:w="1376" w:type="dxa"/>
          </w:tcPr>
          <w:p w14:paraId="6D54CE7D" w14:textId="77777777" w:rsidR="00337125" w:rsidRPr="00F513E6" w:rsidRDefault="00337125" w:rsidP="00F60F5A">
            <w:pPr>
              <w:pStyle w:val="Tabelinhoud"/>
            </w:pPr>
            <w:r w:rsidRPr="0004401D">
              <w:t>7.8.4.1</w:t>
            </w:r>
          </w:p>
        </w:tc>
        <w:tc>
          <w:tcPr>
            <w:tcW w:w="1454" w:type="dxa"/>
            <w:vMerge/>
            <w:shd w:val="clear" w:color="auto" w:fill="auto"/>
          </w:tcPr>
          <w:p w14:paraId="698287CC" w14:textId="77777777" w:rsidR="00337125" w:rsidRPr="0004401D" w:rsidRDefault="00337125" w:rsidP="00F60F5A">
            <w:pPr>
              <w:pStyle w:val="Tabelinhoud"/>
            </w:pPr>
          </w:p>
        </w:tc>
        <w:tc>
          <w:tcPr>
            <w:tcW w:w="5044" w:type="dxa"/>
          </w:tcPr>
          <w:p w14:paraId="4FA08DBA" w14:textId="77777777" w:rsidR="00337125" w:rsidRPr="00F513E6" w:rsidRDefault="00337125" w:rsidP="00F60F5A">
            <w:pPr>
              <w:pStyle w:val="Tabelinhoud"/>
            </w:pPr>
            <w:r w:rsidRPr="0004401D">
              <w:t>Vereisten kalibratiecertificaten</w:t>
            </w:r>
          </w:p>
        </w:tc>
        <w:tc>
          <w:tcPr>
            <w:tcW w:w="1142" w:type="dxa"/>
          </w:tcPr>
          <w:p w14:paraId="5D69F2A2" w14:textId="77777777" w:rsidR="00337125" w:rsidRPr="00F513E6" w:rsidRDefault="00337125" w:rsidP="00F60F5A">
            <w:pPr>
              <w:pStyle w:val="Tabelinhoud"/>
            </w:pPr>
          </w:p>
        </w:tc>
      </w:tr>
      <w:tr w:rsidR="00337125" w:rsidRPr="00F513E6" w14:paraId="6DEC4509" w14:textId="77777777" w:rsidTr="0063553B">
        <w:tc>
          <w:tcPr>
            <w:tcW w:w="1376" w:type="dxa"/>
          </w:tcPr>
          <w:p w14:paraId="1A25A3FD" w14:textId="77777777" w:rsidR="00337125" w:rsidRPr="00F513E6" w:rsidRDefault="00337125" w:rsidP="00F60F5A">
            <w:pPr>
              <w:pStyle w:val="Tabelinhoud"/>
            </w:pPr>
            <w:r w:rsidRPr="0004401D">
              <w:lastRenderedPageBreak/>
              <w:t>7.8.4.2</w:t>
            </w:r>
          </w:p>
        </w:tc>
        <w:tc>
          <w:tcPr>
            <w:tcW w:w="1454" w:type="dxa"/>
            <w:vMerge/>
            <w:shd w:val="clear" w:color="auto" w:fill="auto"/>
          </w:tcPr>
          <w:p w14:paraId="3110F043" w14:textId="77777777" w:rsidR="00337125" w:rsidRPr="0004401D" w:rsidRDefault="00337125" w:rsidP="00F60F5A">
            <w:pPr>
              <w:pStyle w:val="Tabelinhoud"/>
            </w:pPr>
          </w:p>
        </w:tc>
        <w:tc>
          <w:tcPr>
            <w:tcW w:w="5044" w:type="dxa"/>
          </w:tcPr>
          <w:p w14:paraId="71DDFB86" w14:textId="77777777" w:rsidR="00337125" w:rsidRPr="00F513E6" w:rsidRDefault="00337125" w:rsidP="00F60F5A">
            <w:pPr>
              <w:pStyle w:val="Tabelinhoud"/>
            </w:pPr>
            <w:r w:rsidRPr="0004401D">
              <w:t>Vereisten kalibratiecertificaten bij monsternemingsactiviteiten ( zie 7.8.5)</w:t>
            </w:r>
          </w:p>
        </w:tc>
        <w:tc>
          <w:tcPr>
            <w:tcW w:w="1142" w:type="dxa"/>
          </w:tcPr>
          <w:p w14:paraId="6C0744EE" w14:textId="77777777" w:rsidR="00337125" w:rsidRPr="00F513E6" w:rsidRDefault="00337125" w:rsidP="00F60F5A">
            <w:pPr>
              <w:pStyle w:val="Tabelinhoud"/>
            </w:pPr>
          </w:p>
        </w:tc>
      </w:tr>
      <w:tr w:rsidR="00337125" w:rsidRPr="00F513E6" w14:paraId="099035F6" w14:textId="77777777" w:rsidTr="0063553B">
        <w:tc>
          <w:tcPr>
            <w:tcW w:w="1376" w:type="dxa"/>
          </w:tcPr>
          <w:p w14:paraId="1C215DBD" w14:textId="77777777" w:rsidR="00337125" w:rsidRPr="00F513E6" w:rsidRDefault="00337125" w:rsidP="00F60F5A">
            <w:pPr>
              <w:pStyle w:val="Tabelinhoud"/>
            </w:pPr>
            <w:r w:rsidRPr="0004401D">
              <w:t>7.8.4.3</w:t>
            </w:r>
          </w:p>
        </w:tc>
        <w:tc>
          <w:tcPr>
            <w:tcW w:w="1454" w:type="dxa"/>
            <w:vMerge/>
            <w:shd w:val="clear" w:color="auto" w:fill="auto"/>
          </w:tcPr>
          <w:p w14:paraId="4715CBB0" w14:textId="77777777" w:rsidR="00337125" w:rsidRPr="0004401D" w:rsidRDefault="00337125" w:rsidP="00F60F5A">
            <w:pPr>
              <w:pStyle w:val="Tabelinhoud"/>
            </w:pPr>
          </w:p>
        </w:tc>
        <w:tc>
          <w:tcPr>
            <w:tcW w:w="5044" w:type="dxa"/>
          </w:tcPr>
          <w:p w14:paraId="2A340956" w14:textId="77777777" w:rsidR="00337125" w:rsidRPr="00F513E6" w:rsidRDefault="00337125" w:rsidP="00F60F5A">
            <w:pPr>
              <w:pStyle w:val="Tabelinhoud"/>
            </w:pPr>
            <w:r w:rsidRPr="0004401D">
              <w:t xml:space="preserve">Verbod op aanbevelingen </w:t>
            </w:r>
            <w:proofErr w:type="spellStart"/>
            <w:r w:rsidRPr="0004401D">
              <w:t>mbt</w:t>
            </w:r>
            <w:proofErr w:type="spellEnd"/>
            <w:r w:rsidRPr="0004401D">
              <w:t xml:space="preserve"> </w:t>
            </w:r>
            <w:proofErr w:type="spellStart"/>
            <w:r w:rsidRPr="0004401D">
              <w:t>kalibratieinterval</w:t>
            </w:r>
            <w:proofErr w:type="spellEnd"/>
          </w:p>
        </w:tc>
        <w:tc>
          <w:tcPr>
            <w:tcW w:w="1142" w:type="dxa"/>
          </w:tcPr>
          <w:p w14:paraId="2956FF63" w14:textId="77777777" w:rsidR="00337125" w:rsidRPr="00F513E6" w:rsidRDefault="00337125" w:rsidP="00F60F5A">
            <w:pPr>
              <w:pStyle w:val="Tabelinhoud"/>
            </w:pPr>
          </w:p>
        </w:tc>
      </w:tr>
      <w:tr w:rsidR="00337125" w:rsidRPr="00F513E6" w14:paraId="690146BC" w14:textId="77777777" w:rsidTr="0063553B">
        <w:tc>
          <w:tcPr>
            <w:tcW w:w="1376" w:type="dxa"/>
            <w:shd w:val="clear" w:color="auto" w:fill="E7E6E6" w:themeFill="background2"/>
          </w:tcPr>
          <w:p w14:paraId="7C72CC4B" w14:textId="77777777" w:rsidR="00337125" w:rsidRPr="0031174F" w:rsidRDefault="00337125" w:rsidP="0015759A">
            <w:pPr>
              <w:pStyle w:val="Tabeltitel"/>
            </w:pPr>
            <w:r>
              <w:t>7.8.5</w:t>
            </w:r>
          </w:p>
        </w:tc>
        <w:tc>
          <w:tcPr>
            <w:tcW w:w="1454" w:type="dxa"/>
            <w:vMerge/>
            <w:shd w:val="clear" w:color="auto" w:fill="auto"/>
          </w:tcPr>
          <w:p w14:paraId="5B1466B6" w14:textId="77777777" w:rsidR="00337125" w:rsidRPr="00885276" w:rsidRDefault="00337125" w:rsidP="0015759A">
            <w:pPr>
              <w:pStyle w:val="Tabeltitel"/>
            </w:pPr>
          </w:p>
        </w:tc>
        <w:tc>
          <w:tcPr>
            <w:tcW w:w="5044" w:type="dxa"/>
            <w:shd w:val="clear" w:color="auto" w:fill="E7E6E6" w:themeFill="background2"/>
          </w:tcPr>
          <w:p w14:paraId="38B52B8F" w14:textId="77777777" w:rsidR="00337125" w:rsidRPr="0031174F" w:rsidRDefault="00337125" w:rsidP="0015759A">
            <w:pPr>
              <w:pStyle w:val="Tabeltitel"/>
            </w:pPr>
            <w:r w:rsidRPr="00885276">
              <w:t>Rapportage van de monsterneming – specifieke eisen</w:t>
            </w:r>
          </w:p>
        </w:tc>
        <w:tc>
          <w:tcPr>
            <w:tcW w:w="1142" w:type="dxa"/>
            <w:shd w:val="clear" w:color="auto" w:fill="E7E6E6" w:themeFill="background2"/>
          </w:tcPr>
          <w:p w14:paraId="1954E5D1" w14:textId="77777777" w:rsidR="00337125" w:rsidRPr="00F513E6" w:rsidRDefault="00337125" w:rsidP="0015759A">
            <w:pPr>
              <w:pStyle w:val="Tabeltitel"/>
            </w:pPr>
          </w:p>
        </w:tc>
      </w:tr>
      <w:tr w:rsidR="00337125" w:rsidRPr="00F513E6" w14:paraId="2DCC59DB" w14:textId="77777777" w:rsidTr="0063553B">
        <w:tc>
          <w:tcPr>
            <w:tcW w:w="1376" w:type="dxa"/>
          </w:tcPr>
          <w:p w14:paraId="710382E5" w14:textId="77777777" w:rsidR="00337125" w:rsidRPr="00F513E6" w:rsidRDefault="00337125" w:rsidP="00F60F5A">
            <w:pPr>
              <w:pStyle w:val="Tabelinhoud"/>
            </w:pPr>
            <w:r w:rsidRPr="005A3273">
              <w:t xml:space="preserve">7.8.5.1 </w:t>
            </w:r>
            <w:proofErr w:type="spellStart"/>
            <w:r w:rsidRPr="005A3273">
              <w:t>a-f</w:t>
            </w:r>
            <w:proofErr w:type="spellEnd"/>
          </w:p>
        </w:tc>
        <w:tc>
          <w:tcPr>
            <w:tcW w:w="1454" w:type="dxa"/>
            <w:vMerge/>
            <w:shd w:val="clear" w:color="auto" w:fill="auto"/>
          </w:tcPr>
          <w:p w14:paraId="2EC17AE9" w14:textId="77777777" w:rsidR="00337125" w:rsidRPr="005A3273" w:rsidRDefault="00337125" w:rsidP="00F60F5A">
            <w:pPr>
              <w:pStyle w:val="Tabelinhoud"/>
            </w:pPr>
          </w:p>
        </w:tc>
        <w:tc>
          <w:tcPr>
            <w:tcW w:w="5044" w:type="dxa"/>
          </w:tcPr>
          <w:p w14:paraId="4F950FE4" w14:textId="77777777" w:rsidR="00337125" w:rsidRPr="00F513E6" w:rsidRDefault="00337125" w:rsidP="00F60F5A">
            <w:pPr>
              <w:pStyle w:val="Tabelinhoud"/>
            </w:pPr>
            <w:r w:rsidRPr="005A3273">
              <w:t>Informatie die rapporten dienen te bevatten voor de interpretatie van resultaten.</w:t>
            </w:r>
          </w:p>
        </w:tc>
        <w:tc>
          <w:tcPr>
            <w:tcW w:w="1142" w:type="dxa"/>
          </w:tcPr>
          <w:p w14:paraId="248F701A" w14:textId="77777777" w:rsidR="00337125" w:rsidRPr="00F513E6" w:rsidRDefault="00337125" w:rsidP="00F60F5A">
            <w:pPr>
              <w:pStyle w:val="Tabelinhoud"/>
            </w:pPr>
          </w:p>
        </w:tc>
      </w:tr>
      <w:tr w:rsidR="00337125" w:rsidRPr="00F513E6" w14:paraId="2FBD9816" w14:textId="77777777" w:rsidTr="0063553B">
        <w:tc>
          <w:tcPr>
            <w:tcW w:w="1376" w:type="dxa"/>
            <w:shd w:val="clear" w:color="auto" w:fill="E7E6E6" w:themeFill="background2"/>
          </w:tcPr>
          <w:p w14:paraId="139FFA2E" w14:textId="77777777" w:rsidR="00337125" w:rsidRPr="0031174F" w:rsidRDefault="00337125" w:rsidP="0015759A">
            <w:pPr>
              <w:pStyle w:val="Tabeltitel"/>
            </w:pPr>
            <w:r>
              <w:t>7.8.6</w:t>
            </w:r>
          </w:p>
        </w:tc>
        <w:tc>
          <w:tcPr>
            <w:tcW w:w="1454" w:type="dxa"/>
            <w:vMerge/>
            <w:shd w:val="clear" w:color="auto" w:fill="auto"/>
          </w:tcPr>
          <w:p w14:paraId="7B4D8575" w14:textId="77777777" w:rsidR="00337125" w:rsidRPr="00885276" w:rsidRDefault="00337125" w:rsidP="0015759A">
            <w:pPr>
              <w:pStyle w:val="Tabeltitel"/>
            </w:pPr>
          </w:p>
        </w:tc>
        <w:tc>
          <w:tcPr>
            <w:tcW w:w="5044" w:type="dxa"/>
            <w:shd w:val="clear" w:color="auto" w:fill="E7E6E6" w:themeFill="background2"/>
          </w:tcPr>
          <w:p w14:paraId="6805D608" w14:textId="77777777" w:rsidR="00337125" w:rsidRPr="0031174F" w:rsidRDefault="00337125" w:rsidP="0015759A">
            <w:pPr>
              <w:pStyle w:val="Tabeltitel"/>
            </w:pPr>
            <w:r w:rsidRPr="00885276">
              <w:t>Conformiteitsverklaringen afgeven</w:t>
            </w:r>
          </w:p>
        </w:tc>
        <w:tc>
          <w:tcPr>
            <w:tcW w:w="1142" w:type="dxa"/>
            <w:shd w:val="clear" w:color="auto" w:fill="E7E6E6" w:themeFill="background2"/>
          </w:tcPr>
          <w:p w14:paraId="42F0ECEA" w14:textId="77777777" w:rsidR="00337125" w:rsidRPr="00F513E6" w:rsidRDefault="00337125" w:rsidP="0015759A">
            <w:pPr>
              <w:pStyle w:val="Tabeltitel"/>
            </w:pPr>
          </w:p>
        </w:tc>
      </w:tr>
      <w:tr w:rsidR="00337125" w:rsidRPr="00F513E6" w14:paraId="20434B55" w14:textId="77777777" w:rsidTr="0063553B">
        <w:tc>
          <w:tcPr>
            <w:tcW w:w="1376" w:type="dxa"/>
          </w:tcPr>
          <w:p w14:paraId="17805DFC" w14:textId="77777777" w:rsidR="00337125" w:rsidRPr="00885276" w:rsidRDefault="00337125" w:rsidP="00F60F5A">
            <w:pPr>
              <w:pStyle w:val="Tabelinhoud"/>
              <w:rPr>
                <w:lang w:val="nl-BE"/>
              </w:rPr>
            </w:pPr>
            <w:r w:rsidRPr="00102DE1">
              <w:t>7.8.6.1</w:t>
            </w:r>
          </w:p>
        </w:tc>
        <w:tc>
          <w:tcPr>
            <w:tcW w:w="1454" w:type="dxa"/>
            <w:vMerge/>
            <w:shd w:val="clear" w:color="auto" w:fill="auto"/>
          </w:tcPr>
          <w:p w14:paraId="32A245CB" w14:textId="77777777" w:rsidR="00337125" w:rsidRPr="00102DE1" w:rsidRDefault="00337125" w:rsidP="00F60F5A">
            <w:pPr>
              <w:pStyle w:val="Tabelinhoud"/>
            </w:pPr>
          </w:p>
        </w:tc>
        <w:tc>
          <w:tcPr>
            <w:tcW w:w="5044" w:type="dxa"/>
          </w:tcPr>
          <w:p w14:paraId="165C4DE5" w14:textId="77777777" w:rsidR="00337125" w:rsidRPr="00F513E6" w:rsidRDefault="00337125" w:rsidP="00F60F5A">
            <w:pPr>
              <w:pStyle w:val="Tabelinhoud"/>
            </w:pPr>
            <w:r w:rsidRPr="00102DE1">
              <w:t>Documenteren van de beslisregel voor conformiteitsverklaring</w:t>
            </w:r>
          </w:p>
        </w:tc>
        <w:tc>
          <w:tcPr>
            <w:tcW w:w="1142" w:type="dxa"/>
          </w:tcPr>
          <w:p w14:paraId="6E25192A" w14:textId="77777777" w:rsidR="00337125" w:rsidRPr="00F513E6" w:rsidRDefault="00337125" w:rsidP="00F60F5A">
            <w:pPr>
              <w:pStyle w:val="Tabelinhoud"/>
            </w:pPr>
          </w:p>
        </w:tc>
      </w:tr>
      <w:tr w:rsidR="00337125" w:rsidRPr="00F513E6" w14:paraId="02C20E27" w14:textId="77777777" w:rsidTr="0063553B">
        <w:tc>
          <w:tcPr>
            <w:tcW w:w="1376" w:type="dxa"/>
          </w:tcPr>
          <w:p w14:paraId="50ADC515" w14:textId="77777777" w:rsidR="00337125" w:rsidRPr="00F513E6" w:rsidRDefault="00337125" w:rsidP="00F60F5A">
            <w:pPr>
              <w:pStyle w:val="Tabelinhoud"/>
            </w:pPr>
            <w:r w:rsidRPr="00102DE1">
              <w:t>7.8.6.2</w:t>
            </w:r>
          </w:p>
        </w:tc>
        <w:tc>
          <w:tcPr>
            <w:tcW w:w="1454" w:type="dxa"/>
            <w:vMerge/>
            <w:shd w:val="clear" w:color="auto" w:fill="auto"/>
          </w:tcPr>
          <w:p w14:paraId="356EA23A" w14:textId="77777777" w:rsidR="00337125" w:rsidRPr="00DD3D1E" w:rsidRDefault="00337125" w:rsidP="00F60F5A">
            <w:pPr>
              <w:pStyle w:val="Tabelinhoud"/>
            </w:pPr>
          </w:p>
        </w:tc>
        <w:tc>
          <w:tcPr>
            <w:tcW w:w="5044" w:type="dxa"/>
          </w:tcPr>
          <w:p w14:paraId="70525E9D" w14:textId="77777777" w:rsidR="00337125" w:rsidRPr="00F513E6" w:rsidRDefault="00337125" w:rsidP="00F60F5A">
            <w:pPr>
              <w:pStyle w:val="Tabelinhoud"/>
            </w:pPr>
            <w:r w:rsidRPr="00DD3D1E">
              <w:t xml:space="preserve">De conformiteitsverklaring identificeert duidelijk de </w:t>
            </w:r>
            <w:r>
              <w:t xml:space="preserve">bijhorende </w:t>
            </w:r>
            <w:r w:rsidRPr="00DD3D1E">
              <w:t>resultaten en specificaties of normen en de gebruikte beslissingsregel</w:t>
            </w:r>
          </w:p>
        </w:tc>
        <w:tc>
          <w:tcPr>
            <w:tcW w:w="1142" w:type="dxa"/>
          </w:tcPr>
          <w:p w14:paraId="23049B2F" w14:textId="77777777" w:rsidR="00337125" w:rsidRPr="00F513E6" w:rsidRDefault="00337125" w:rsidP="00F60F5A">
            <w:pPr>
              <w:pStyle w:val="Tabelinhoud"/>
            </w:pPr>
          </w:p>
        </w:tc>
      </w:tr>
      <w:tr w:rsidR="00337125" w:rsidRPr="00F513E6" w14:paraId="716F2039" w14:textId="77777777" w:rsidTr="0063553B">
        <w:tc>
          <w:tcPr>
            <w:tcW w:w="1376" w:type="dxa"/>
            <w:shd w:val="clear" w:color="auto" w:fill="E7E6E6" w:themeFill="background2"/>
          </w:tcPr>
          <w:p w14:paraId="69A5AADC" w14:textId="77777777" w:rsidR="00337125" w:rsidRPr="0031174F" w:rsidRDefault="00337125" w:rsidP="0015759A">
            <w:pPr>
              <w:pStyle w:val="Tabeltitel"/>
            </w:pPr>
            <w:r>
              <w:t>7.8.7</w:t>
            </w:r>
          </w:p>
        </w:tc>
        <w:tc>
          <w:tcPr>
            <w:tcW w:w="1454" w:type="dxa"/>
            <w:vMerge/>
            <w:shd w:val="clear" w:color="auto" w:fill="auto"/>
          </w:tcPr>
          <w:p w14:paraId="139898B6" w14:textId="77777777" w:rsidR="00337125" w:rsidRPr="00885276" w:rsidRDefault="00337125" w:rsidP="0015759A">
            <w:pPr>
              <w:pStyle w:val="Tabeltitel"/>
            </w:pPr>
          </w:p>
        </w:tc>
        <w:tc>
          <w:tcPr>
            <w:tcW w:w="5044" w:type="dxa"/>
            <w:shd w:val="clear" w:color="auto" w:fill="E7E6E6" w:themeFill="background2"/>
          </w:tcPr>
          <w:p w14:paraId="60273FFA" w14:textId="77777777" w:rsidR="00337125" w:rsidRPr="0031174F" w:rsidRDefault="00337125" w:rsidP="0015759A">
            <w:pPr>
              <w:pStyle w:val="Tabeltitel"/>
            </w:pPr>
            <w:r w:rsidRPr="00885276">
              <w:t>Rapporteren van opinies en interpretaties</w:t>
            </w:r>
          </w:p>
        </w:tc>
        <w:tc>
          <w:tcPr>
            <w:tcW w:w="1142" w:type="dxa"/>
            <w:shd w:val="clear" w:color="auto" w:fill="E7E6E6" w:themeFill="background2"/>
          </w:tcPr>
          <w:p w14:paraId="5CCE4D0F" w14:textId="77777777" w:rsidR="00337125" w:rsidRPr="00F513E6" w:rsidRDefault="00337125" w:rsidP="0015759A">
            <w:pPr>
              <w:pStyle w:val="Tabeltitel"/>
            </w:pPr>
          </w:p>
        </w:tc>
      </w:tr>
      <w:tr w:rsidR="00337125" w:rsidRPr="00F513E6" w14:paraId="4536D81C" w14:textId="77777777" w:rsidTr="0063553B">
        <w:tc>
          <w:tcPr>
            <w:tcW w:w="1376" w:type="dxa"/>
          </w:tcPr>
          <w:p w14:paraId="4F341A80" w14:textId="77777777" w:rsidR="00337125" w:rsidRPr="00F513E6" w:rsidRDefault="00337125" w:rsidP="00F60F5A">
            <w:pPr>
              <w:pStyle w:val="Tabelinhoud"/>
            </w:pPr>
            <w:r w:rsidRPr="00001E33">
              <w:t>7.8.7.1</w:t>
            </w:r>
          </w:p>
        </w:tc>
        <w:tc>
          <w:tcPr>
            <w:tcW w:w="1454" w:type="dxa"/>
            <w:vMerge/>
            <w:shd w:val="clear" w:color="auto" w:fill="auto"/>
          </w:tcPr>
          <w:p w14:paraId="1CE97AA4" w14:textId="77777777" w:rsidR="00337125" w:rsidRPr="00001E33" w:rsidRDefault="00337125" w:rsidP="00F60F5A">
            <w:pPr>
              <w:pStyle w:val="Tabelinhoud"/>
            </w:pPr>
          </w:p>
        </w:tc>
        <w:tc>
          <w:tcPr>
            <w:tcW w:w="5044" w:type="dxa"/>
          </w:tcPr>
          <w:p w14:paraId="4412ACC3" w14:textId="77777777" w:rsidR="00337125" w:rsidRPr="00F513E6" w:rsidRDefault="00337125" w:rsidP="00F60F5A">
            <w:pPr>
              <w:pStyle w:val="Tabelinhoud"/>
            </w:pPr>
            <w:r w:rsidRPr="00001E33">
              <w:t xml:space="preserve">Documentatie van de gehanteerde criteria  en bevoegdheden van personeel voor  uiten van opinies en interpretaties </w:t>
            </w:r>
          </w:p>
        </w:tc>
        <w:tc>
          <w:tcPr>
            <w:tcW w:w="1142" w:type="dxa"/>
          </w:tcPr>
          <w:p w14:paraId="1B7A7DBF" w14:textId="77777777" w:rsidR="00337125" w:rsidRPr="00F513E6" w:rsidRDefault="00337125" w:rsidP="00F60F5A">
            <w:pPr>
              <w:pStyle w:val="Tabelinhoud"/>
            </w:pPr>
          </w:p>
        </w:tc>
      </w:tr>
      <w:tr w:rsidR="00337125" w:rsidRPr="00F513E6" w14:paraId="0ECF9435" w14:textId="77777777" w:rsidTr="0063553B">
        <w:tc>
          <w:tcPr>
            <w:tcW w:w="1376" w:type="dxa"/>
          </w:tcPr>
          <w:p w14:paraId="640D8E33" w14:textId="77777777" w:rsidR="00337125" w:rsidRPr="00F513E6" w:rsidRDefault="00337125" w:rsidP="00F60F5A">
            <w:pPr>
              <w:pStyle w:val="Tabelinhoud"/>
            </w:pPr>
            <w:r w:rsidRPr="00001E33">
              <w:t>7.8.7.2</w:t>
            </w:r>
          </w:p>
        </w:tc>
        <w:tc>
          <w:tcPr>
            <w:tcW w:w="1454" w:type="dxa"/>
            <w:vMerge/>
            <w:shd w:val="clear" w:color="auto" w:fill="auto"/>
          </w:tcPr>
          <w:p w14:paraId="7715272C" w14:textId="77777777" w:rsidR="00337125" w:rsidRPr="00001E33" w:rsidRDefault="00337125" w:rsidP="00F60F5A">
            <w:pPr>
              <w:pStyle w:val="Tabelinhoud"/>
            </w:pPr>
          </w:p>
        </w:tc>
        <w:tc>
          <w:tcPr>
            <w:tcW w:w="5044" w:type="dxa"/>
          </w:tcPr>
          <w:p w14:paraId="018CAB5D" w14:textId="77777777" w:rsidR="00337125" w:rsidRPr="00F513E6" w:rsidRDefault="00337125" w:rsidP="00F60F5A">
            <w:pPr>
              <w:pStyle w:val="Tabelinhoud"/>
            </w:pPr>
            <w:r w:rsidRPr="00001E33">
              <w:t>Opinies en interpretaties in het rapport zijn gebaseerd op de uit het geteste of gekalibreerde object verkregen resultaten</w:t>
            </w:r>
          </w:p>
        </w:tc>
        <w:tc>
          <w:tcPr>
            <w:tcW w:w="1142" w:type="dxa"/>
          </w:tcPr>
          <w:p w14:paraId="0C96C350" w14:textId="77777777" w:rsidR="00337125" w:rsidRPr="00F513E6" w:rsidRDefault="00337125" w:rsidP="00F60F5A">
            <w:pPr>
              <w:pStyle w:val="Tabelinhoud"/>
            </w:pPr>
          </w:p>
        </w:tc>
      </w:tr>
      <w:tr w:rsidR="00337125" w:rsidRPr="00F513E6" w14:paraId="32A1E126" w14:textId="77777777" w:rsidTr="0063553B">
        <w:tc>
          <w:tcPr>
            <w:tcW w:w="1376" w:type="dxa"/>
          </w:tcPr>
          <w:p w14:paraId="4C756073" w14:textId="77777777" w:rsidR="00337125" w:rsidRPr="00F513E6" w:rsidRDefault="00337125" w:rsidP="00F60F5A">
            <w:pPr>
              <w:pStyle w:val="Tabelinhoud"/>
            </w:pPr>
            <w:r w:rsidRPr="008E1A0A">
              <w:t>7.8.7.3</w:t>
            </w:r>
          </w:p>
        </w:tc>
        <w:tc>
          <w:tcPr>
            <w:tcW w:w="1454" w:type="dxa"/>
            <w:vMerge/>
            <w:shd w:val="clear" w:color="auto" w:fill="auto"/>
          </w:tcPr>
          <w:p w14:paraId="4E01FDE5" w14:textId="77777777" w:rsidR="00337125" w:rsidRPr="008E1A0A" w:rsidRDefault="00337125" w:rsidP="00F60F5A">
            <w:pPr>
              <w:pStyle w:val="Tabelinhoud"/>
            </w:pPr>
          </w:p>
        </w:tc>
        <w:tc>
          <w:tcPr>
            <w:tcW w:w="5044" w:type="dxa"/>
          </w:tcPr>
          <w:p w14:paraId="3D7621BE" w14:textId="77777777" w:rsidR="00337125" w:rsidRPr="00F513E6" w:rsidRDefault="00337125" w:rsidP="00F60F5A">
            <w:pPr>
              <w:pStyle w:val="Tabelinhoud"/>
            </w:pPr>
            <w:r w:rsidRPr="008E1A0A">
              <w:t>Bewaring van registraties van communicatie/dialoog met de klant</w:t>
            </w:r>
          </w:p>
        </w:tc>
        <w:tc>
          <w:tcPr>
            <w:tcW w:w="1142" w:type="dxa"/>
          </w:tcPr>
          <w:p w14:paraId="77F950E9" w14:textId="77777777" w:rsidR="00337125" w:rsidRPr="00F513E6" w:rsidRDefault="00337125" w:rsidP="00F60F5A">
            <w:pPr>
              <w:pStyle w:val="Tabelinhoud"/>
            </w:pPr>
          </w:p>
        </w:tc>
      </w:tr>
      <w:tr w:rsidR="00337125" w:rsidRPr="00F513E6" w14:paraId="4902E6FD" w14:textId="77777777" w:rsidTr="0063553B">
        <w:tc>
          <w:tcPr>
            <w:tcW w:w="1376" w:type="dxa"/>
            <w:shd w:val="clear" w:color="auto" w:fill="E7E6E6" w:themeFill="background2"/>
          </w:tcPr>
          <w:p w14:paraId="074734DE" w14:textId="77777777" w:rsidR="00337125" w:rsidRPr="0031174F" w:rsidRDefault="00337125" w:rsidP="0015759A">
            <w:pPr>
              <w:pStyle w:val="Tabeltitel"/>
            </w:pPr>
            <w:r>
              <w:t>7.8.8</w:t>
            </w:r>
          </w:p>
        </w:tc>
        <w:tc>
          <w:tcPr>
            <w:tcW w:w="1454" w:type="dxa"/>
            <w:vMerge/>
            <w:shd w:val="clear" w:color="auto" w:fill="auto"/>
          </w:tcPr>
          <w:p w14:paraId="51C3D5C1" w14:textId="77777777" w:rsidR="00337125" w:rsidRPr="00444D4C" w:rsidRDefault="00337125" w:rsidP="0015759A">
            <w:pPr>
              <w:pStyle w:val="Tabeltitel"/>
            </w:pPr>
          </w:p>
        </w:tc>
        <w:tc>
          <w:tcPr>
            <w:tcW w:w="5044" w:type="dxa"/>
            <w:shd w:val="clear" w:color="auto" w:fill="E7E6E6" w:themeFill="background2"/>
          </w:tcPr>
          <w:p w14:paraId="60EC344A" w14:textId="77777777" w:rsidR="00337125" w:rsidRPr="0031174F" w:rsidRDefault="00337125" w:rsidP="0015759A">
            <w:pPr>
              <w:pStyle w:val="Tabeltitel"/>
            </w:pPr>
            <w:r w:rsidRPr="00444D4C">
              <w:t>Wijzigingen aan rapporten</w:t>
            </w:r>
          </w:p>
        </w:tc>
        <w:tc>
          <w:tcPr>
            <w:tcW w:w="1142" w:type="dxa"/>
            <w:shd w:val="clear" w:color="auto" w:fill="E7E6E6" w:themeFill="background2"/>
          </w:tcPr>
          <w:p w14:paraId="609ED94A" w14:textId="77777777" w:rsidR="00337125" w:rsidRPr="00F513E6" w:rsidRDefault="00337125" w:rsidP="0015759A">
            <w:pPr>
              <w:pStyle w:val="Tabeltitel"/>
            </w:pPr>
          </w:p>
        </w:tc>
      </w:tr>
      <w:tr w:rsidR="00337125" w:rsidRPr="00F513E6" w14:paraId="6C3AE7BB" w14:textId="77777777" w:rsidTr="0063553B">
        <w:tc>
          <w:tcPr>
            <w:tcW w:w="1376" w:type="dxa"/>
          </w:tcPr>
          <w:p w14:paraId="0F646276" w14:textId="77777777" w:rsidR="00337125" w:rsidRPr="00444D4C" w:rsidRDefault="00337125" w:rsidP="00F60F5A">
            <w:pPr>
              <w:pStyle w:val="Tabelinhoud"/>
              <w:rPr>
                <w:lang w:val="nl-BE"/>
              </w:rPr>
            </w:pPr>
            <w:r w:rsidRPr="00F00E6B">
              <w:t>7.8.8.1</w:t>
            </w:r>
          </w:p>
        </w:tc>
        <w:tc>
          <w:tcPr>
            <w:tcW w:w="1454" w:type="dxa"/>
            <w:vMerge/>
            <w:shd w:val="clear" w:color="auto" w:fill="auto"/>
          </w:tcPr>
          <w:p w14:paraId="19220796" w14:textId="77777777" w:rsidR="00337125" w:rsidRPr="00F00E6B" w:rsidRDefault="00337125" w:rsidP="00F60F5A">
            <w:pPr>
              <w:pStyle w:val="Tabelinhoud"/>
            </w:pPr>
          </w:p>
        </w:tc>
        <w:tc>
          <w:tcPr>
            <w:tcW w:w="5044" w:type="dxa"/>
          </w:tcPr>
          <w:p w14:paraId="4989BA3E" w14:textId="77777777" w:rsidR="00337125" w:rsidRPr="00F513E6" w:rsidRDefault="00337125" w:rsidP="00F60F5A">
            <w:pPr>
              <w:pStyle w:val="Tabelinhoud"/>
            </w:pPr>
            <w:r w:rsidRPr="00F00E6B">
              <w:t>Wijzigingen in rapporten moeten duidelijk worden geïdentificeerd</w:t>
            </w:r>
          </w:p>
        </w:tc>
        <w:tc>
          <w:tcPr>
            <w:tcW w:w="1142" w:type="dxa"/>
          </w:tcPr>
          <w:p w14:paraId="43BAB191" w14:textId="77777777" w:rsidR="00337125" w:rsidRPr="00F513E6" w:rsidRDefault="00337125" w:rsidP="00F60F5A">
            <w:pPr>
              <w:pStyle w:val="Tabelinhoud"/>
            </w:pPr>
          </w:p>
        </w:tc>
      </w:tr>
      <w:tr w:rsidR="00337125" w:rsidRPr="00F513E6" w14:paraId="15A7ADA6" w14:textId="77777777" w:rsidTr="0063553B">
        <w:tc>
          <w:tcPr>
            <w:tcW w:w="1376" w:type="dxa"/>
          </w:tcPr>
          <w:p w14:paraId="2AD8EBE4" w14:textId="77777777" w:rsidR="00337125" w:rsidRPr="00F513E6" w:rsidRDefault="00337125" w:rsidP="00F60F5A">
            <w:pPr>
              <w:pStyle w:val="Tabelinhoud"/>
            </w:pPr>
            <w:r w:rsidRPr="00F00E6B">
              <w:t>7.8.8.2</w:t>
            </w:r>
          </w:p>
        </w:tc>
        <w:tc>
          <w:tcPr>
            <w:tcW w:w="1454" w:type="dxa"/>
            <w:vMerge/>
            <w:shd w:val="clear" w:color="auto" w:fill="auto"/>
          </w:tcPr>
          <w:p w14:paraId="5EDE6683" w14:textId="77777777" w:rsidR="00337125" w:rsidRPr="00F00E6B" w:rsidRDefault="00337125" w:rsidP="00F60F5A">
            <w:pPr>
              <w:pStyle w:val="Tabelinhoud"/>
            </w:pPr>
          </w:p>
        </w:tc>
        <w:tc>
          <w:tcPr>
            <w:tcW w:w="5044" w:type="dxa"/>
          </w:tcPr>
          <w:p w14:paraId="150FA3E2" w14:textId="77777777" w:rsidR="00337125" w:rsidRPr="00F513E6" w:rsidRDefault="00337125" w:rsidP="00F60F5A">
            <w:pPr>
              <w:pStyle w:val="Tabelinhoud"/>
            </w:pPr>
            <w:r w:rsidRPr="00F00E6B">
              <w:t>Wijzigingen aan rapport alleen in de vorm van een nieuw document of gegevensoverdracht</w:t>
            </w:r>
            <w:r>
              <w:t xml:space="preserve"> met gepaste vermelding</w:t>
            </w:r>
          </w:p>
        </w:tc>
        <w:tc>
          <w:tcPr>
            <w:tcW w:w="1142" w:type="dxa"/>
          </w:tcPr>
          <w:p w14:paraId="140EC4FC" w14:textId="77777777" w:rsidR="00337125" w:rsidRPr="00F513E6" w:rsidRDefault="00337125" w:rsidP="00F60F5A">
            <w:pPr>
              <w:pStyle w:val="Tabelinhoud"/>
            </w:pPr>
          </w:p>
        </w:tc>
      </w:tr>
      <w:tr w:rsidR="00337125" w:rsidRPr="00F513E6" w14:paraId="353FB73B" w14:textId="77777777" w:rsidTr="0063553B">
        <w:tc>
          <w:tcPr>
            <w:tcW w:w="1376" w:type="dxa"/>
          </w:tcPr>
          <w:p w14:paraId="5CBD7253" w14:textId="77777777" w:rsidR="00337125" w:rsidRPr="00F513E6" w:rsidRDefault="00337125" w:rsidP="00F60F5A">
            <w:pPr>
              <w:pStyle w:val="Tabelinhoud"/>
            </w:pPr>
            <w:r w:rsidRPr="00F00E6B">
              <w:t>7.8.8.3</w:t>
            </w:r>
          </w:p>
        </w:tc>
        <w:tc>
          <w:tcPr>
            <w:tcW w:w="1454" w:type="dxa"/>
            <w:vMerge/>
            <w:shd w:val="clear" w:color="auto" w:fill="auto"/>
          </w:tcPr>
          <w:p w14:paraId="6AD7BCC1" w14:textId="77777777" w:rsidR="00337125" w:rsidRPr="00F00E6B" w:rsidRDefault="00337125" w:rsidP="00F60F5A">
            <w:pPr>
              <w:pStyle w:val="Tabelinhoud"/>
            </w:pPr>
          </w:p>
        </w:tc>
        <w:tc>
          <w:tcPr>
            <w:tcW w:w="5044" w:type="dxa"/>
          </w:tcPr>
          <w:p w14:paraId="717139D0" w14:textId="77777777" w:rsidR="00337125" w:rsidRPr="00F513E6" w:rsidRDefault="00337125" w:rsidP="00F60F5A">
            <w:pPr>
              <w:pStyle w:val="Tabelinhoud"/>
            </w:pPr>
            <w:r w:rsidRPr="00F00E6B">
              <w:t>Nieuw uitgegeven rapporten dienen een unieke identificatie te bevatten alsook een verwijzing naar het originele rapport dewelke het vervangt</w:t>
            </w:r>
          </w:p>
        </w:tc>
        <w:tc>
          <w:tcPr>
            <w:tcW w:w="1142" w:type="dxa"/>
          </w:tcPr>
          <w:p w14:paraId="1FC3CA97" w14:textId="77777777" w:rsidR="00337125" w:rsidRPr="00F513E6" w:rsidRDefault="00337125" w:rsidP="00F60F5A">
            <w:pPr>
              <w:pStyle w:val="Tabelinhoud"/>
            </w:pPr>
          </w:p>
        </w:tc>
      </w:tr>
      <w:tr w:rsidR="00337125" w:rsidRPr="00771FEB" w14:paraId="011C8243" w14:textId="77777777" w:rsidTr="0063553B">
        <w:tc>
          <w:tcPr>
            <w:tcW w:w="1376" w:type="dxa"/>
            <w:shd w:val="thinDiagStripe" w:color="auto" w:fill="auto"/>
          </w:tcPr>
          <w:p w14:paraId="68652AFF" w14:textId="77777777" w:rsidR="00337125" w:rsidRPr="00F00E6B" w:rsidRDefault="00337125" w:rsidP="00F60F5A">
            <w:pPr>
              <w:pStyle w:val="Tabelinhoud"/>
            </w:pPr>
          </w:p>
        </w:tc>
        <w:tc>
          <w:tcPr>
            <w:tcW w:w="1454" w:type="dxa"/>
          </w:tcPr>
          <w:p w14:paraId="0C2F6D4E" w14:textId="77777777" w:rsidR="00337125" w:rsidRPr="00F00E6B" w:rsidRDefault="00337125" w:rsidP="00F60F5A">
            <w:pPr>
              <w:pStyle w:val="Tabelinhoud"/>
            </w:pPr>
            <w:r>
              <w:t>7.7 a)-e)</w:t>
            </w:r>
          </w:p>
        </w:tc>
        <w:tc>
          <w:tcPr>
            <w:tcW w:w="5044" w:type="dxa"/>
          </w:tcPr>
          <w:p w14:paraId="1280F5B2" w14:textId="77777777" w:rsidR="00337125" w:rsidRPr="00771FEB" w:rsidRDefault="00337125" w:rsidP="00F60F5A">
            <w:pPr>
              <w:pStyle w:val="Tabelinhoud"/>
              <w:rPr>
                <w:lang w:val="en-GB"/>
              </w:rPr>
            </w:pPr>
            <w:r w:rsidRPr="00771FEB">
              <w:rPr>
                <w:lang w:val="en-GB"/>
              </w:rPr>
              <w:t xml:space="preserve">The result of a reference measurement shall be issued in the form of a report or certificate. </w:t>
            </w:r>
          </w:p>
          <w:p w14:paraId="785E7584" w14:textId="77777777" w:rsidR="00337125" w:rsidRPr="00771FEB" w:rsidRDefault="00337125" w:rsidP="00F60F5A">
            <w:pPr>
              <w:pStyle w:val="Tabelinhoud"/>
              <w:rPr>
                <w:lang w:val="en-GB"/>
              </w:rPr>
            </w:pPr>
            <w:r w:rsidRPr="00771FEB">
              <w:rPr>
                <w:lang w:val="en-GB"/>
              </w:rPr>
              <w:t>The report or certificate shall also contain:</w:t>
            </w:r>
          </w:p>
          <w:p w14:paraId="5ACF5092" w14:textId="77777777" w:rsidR="00337125" w:rsidRPr="00771FEB" w:rsidRDefault="00337125" w:rsidP="00F60F5A">
            <w:pPr>
              <w:pStyle w:val="Tabelinhoud"/>
              <w:rPr>
                <w:lang w:val="en-GB"/>
              </w:rPr>
            </w:pPr>
            <w:r w:rsidRPr="00771FEB">
              <w:rPr>
                <w:lang w:val="en-GB"/>
              </w:rPr>
              <w:t>a) an unambiguous description of the measurement procedure applied;</w:t>
            </w:r>
          </w:p>
          <w:p w14:paraId="5E52E88C" w14:textId="77777777" w:rsidR="00337125" w:rsidRPr="00771FEB" w:rsidRDefault="00337125" w:rsidP="00F60F5A">
            <w:pPr>
              <w:pStyle w:val="Tabelinhoud"/>
              <w:rPr>
                <w:lang w:val="en-GB"/>
              </w:rPr>
            </w:pPr>
            <w:r w:rsidRPr="00771FEB">
              <w:rPr>
                <w:lang w:val="en-GB"/>
              </w:rPr>
              <w:t>b) the results of the individual measurements;</w:t>
            </w:r>
          </w:p>
          <w:p w14:paraId="2DB03833" w14:textId="77777777" w:rsidR="00337125" w:rsidRPr="00771FEB" w:rsidRDefault="00337125" w:rsidP="00F60F5A">
            <w:pPr>
              <w:pStyle w:val="Tabelinhoud"/>
              <w:rPr>
                <w:lang w:val="en-GB"/>
              </w:rPr>
            </w:pPr>
            <w:r w:rsidRPr="00771FEB">
              <w:rPr>
                <w:lang w:val="en-GB"/>
              </w:rPr>
              <w:t>c) the reported reference measurement value;</w:t>
            </w:r>
          </w:p>
          <w:p w14:paraId="5C68C13C" w14:textId="77777777" w:rsidR="00337125" w:rsidRPr="00771FEB" w:rsidRDefault="00337125" w:rsidP="00F60F5A">
            <w:pPr>
              <w:pStyle w:val="Tabelinhoud"/>
              <w:rPr>
                <w:lang w:val="en-GB"/>
              </w:rPr>
            </w:pPr>
            <w:r w:rsidRPr="00771FEB">
              <w:rPr>
                <w:lang w:val="en-GB"/>
              </w:rPr>
              <w:t>d) a statement on the metrological traceability of the reported or the certified value;</w:t>
            </w:r>
          </w:p>
          <w:p w14:paraId="39CA0A4A" w14:textId="77777777" w:rsidR="00337125" w:rsidRPr="00771FEB" w:rsidRDefault="00337125" w:rsidP="00F60F5A">
            <w:pPr>
              <w:pStyle w:val="Tabelinhoud"/>
              <w:rPr>
                <w:lang w:val="en-GB"/>
              </w:rPr>
            </w:pPr>
            <w:r w:rsidRPr="00771FEB">
              <w:rPr>
                <w:lang w:val="en-GB"/>
              </w:rPr>
              <w:t>e) a reported measurement uncertainty in accordance with ISO/IEC Guide 98-3.</w:t>
            </w:r>
          </w:p>
        </w:tc>
        <w:tc>
          <w:tcPr>
            <w:tcW w:w="1142" w:type="dxa"/>
          </w:tcPr>
          <w:p w14:paraId="16F99D84" w14:textId="77777777" w:rsidR="00337125" w:rsidRPr="00771FEB" w:rsidRDefault="00337125" w:rsidP="00F60F5A">
            <w:pPr>
              <w:pStyle w:val="Tabelinhoud"/>
              <w:rPr>
                <w:lang w:val="en-GB"/>
              </w:rPr>
            </w:pPr>
          </w:p>
        </w:tc>
      </w:tr>
    </w:tbl>
    <w:p w14:paraId="3DBDE562"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3915BE6A" w14:textId="77777777" w:rsidR="00337125" w:rsidRPr="00F513E6" w:rsidRDefault="00337125" w:rsidP="00337125"/>
    <w:p w14:paraId="1236B756" w14:textId="77777777" w:rsidR="00337125" w:rsidRDefault="00337125" w:rsidP="00337125">
      <w:pPr>
        <w:pStyle w:val="Kop6"/>
      </w:pPr>
      <w:r w:rsidRPr="00F513E6">
        <w:t>Algemene beschrijving van de vaststellingen inclusief de verwijzing naar eventuele tekortkomingen:</w:t>
      </w:r>
    </w:p>
    <w:p w14:paraId="58241503"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1"/>
        <w:gridCol w:w="5032"/>
        <w:gridCol w:w="1154"/>
      </w:tblGrid>
      <w:tr w:rsidR="00337125" w:rsidRPr="00F513E6" w14:paraId="7AFC49AF" w14:textId="77777777" w:rsidTr="0063553B">
        <w:tc>
          <w:tcPr>
            <w:tcW w:w="1389" w:type="dxa"/>
          </w:tcPr>
          <w:p w14:paraId="7B470BD2" w14:textId="77777777" w:rsidR="00337125" w:rsidRDefault="00337125" w:rsidP="00F60F5A">
            <w:pPr>
              <w:pStyle w:val="Tabeltitel"/>
            </w:pPr>
            <w:r w:rsidRPr="00F513E6">
              <w:t>Normelement</w:t>
            </w:r>
          </w:p>
          <w:p w14:paraId="6F9D8187" w14:textId="77777777" w:rsidR="00337125" w:rsidRPr="00F513E6" w:rsidRDefault="00337125" w:rsidP="00F60F5A">
            <w:pPr>
              <w:pStyle w:val="Tabeltitel"/>
            </w:pPr>
            <w:r>
              <w:t>EN ISO/IEC 17025:2017</w:t>
            </w:r>
          </w:p>
        </w:tc>
        <w:tc>
          <w:tcPr>
            <w:tcW w:w="1441" w:type="dxa"/>
          </w:tcPr>
          <w:p w14:paraId="087F1D32" w14:textId="77777777" w:rsidR="00337125" w:rsidRDefault="00337125" w:rsidP="00F60F5A">
            <w:pPr>
              <w:pStyle w:val="Tabeltitel"/>
            </w:pPr>
            <w:r w:rsidRPr="00F513E6">
              <w:t>Normelement</w:t>
            </w:r>
          </w:p>
          <w:p w14:paraId="0F8FB21A" w14:textId="77777777" w:rsidR="00337125" w:rsidRPr="00F513E6" w:rsidRDefault="00337125" w:rsidP="00F60F5A">
            <w:pPr>
              <w:pStyle w:val="Tabeltitel"/>
            </w:pPr>
            <w:r>
              <w:t>EN ISO 15195:2019</w:t>
            </w:r>
          </w:p>
        </w:tc>
        <w:tc>
          <w:tcPr>
            <w:tcW w:w="5032" w:type="dxa"/>
          </w:tcPr>
          <w:p w14:paraId="16B045FF" w14:textId="77777777" w:rsidR="00337125" w:rsidRPr="00F513E6" w:rsidRDefault="00337125" w:rsidP="00F60F5A">
            <w:pPr>
              <w:pStyle w:val="Tabeltitel"/>
            </w:pPr>
            <w:r w:rsidRPr="00F513E6">
              <w:t>Omschrijving</w:t>
            </w:r>
          </w:p>
        </w:tc>
        <w:tc>
          <w:tcPr>
            <w:tcW w:w="1154" w:type="dxa"/>
          </w:tcPr>
          <w:p w14:paraId="037A041C" w14:textId="77777777" w:rsidR="00337125" w:rsidRPr="00F513E6" w:rsidRDefault="00337125" w:rsidP="00F60F5A">
            <w:pPr>
              <w:pStyle w:val="Tabeltitel"/>
            </w:pPr>
            <w:r w:rsidRPr="00F513E6">
              <w:t>Evaluatie</w:t>
            </w:r>
          </w:p>
        </w:tc>
      </w:tr>
      <w:tr w:rsidR="00337125" w:rsidRPr="00F513E6" w14:paraId="65DB80D0" w14:textId="77777777" w:rsidTr="0063553B">
        <w:tc>
          <w:tcPr>
            <w:tcW w:w="1389" w:type="dxa"/>
            <w:shd w:val="clear" w:color="auto" w:fill="E7E6E6" w:themeFill="background2"/>
          </w:tcPr>
          <w:p w14:paraId="3BA3C286" w14:textId="77777777" w:rsidR="00337125" w:rsidRPr="0031174F" w:rsidRDefault="00337125" w:rsidP="0015759A">
            <w:pPr>
              <w:pStyle w:val="Tabeltitel"/>
            </w:pPr>
            <w:r>
              <w:t>7.9</w:t>
            </w:r>
          </w:p>
        </w:tc>
        <w:tc>
          <w:tcPr>
            <w:tcW w:w="1441" w:type="dxa"/>
            <w:vMerge w:val="restart"/>
            <w:shd w:val="clear" w:color="auto" w:fill="auto"/>
          </w:tcPr>
          <w:p w14:paraId="146A6394" w14:textId="77777777" w:rsidR="00337125" w:rsidRPr="00771FEB" w:rsidRDefault="00337125" w:rsidP="0015759A">
            <w:pPr>
              <w:pStyle w:val="Tabelinhoud"/>
              <w:rPr>
                <w:rFonts w:cs="Arial"/>
                <w:b/>
                <w:szCs w:val="18"/>
                <w:lang w:val="en-GB"/>
              </w:rPr>
            </w:pPr>
            <w:r w:rsidRPr="00771FEB">
              <w:rPr>
                <w:lang w:val="en-GB"/>
              </w:rPr>
              <w:t>The requirements of ISO/IEC 17025:2017 §7 apply.</w:t>
            </w:r>
          </w:p>
        </w:tc>
        <w:tc>
          <w:tcPr>
            <w:tcW w:w="5032" w:type="dxa"/>
            <w:shd w:val="clear" w:color="auto" w:fill="E7E6E6" w:themeFill="background2"/>
          </w:tcPr>
          <w:p w14:paraId="507AD086" w14:textId="77777777" w:rsidR="00337125" w:rsidRPr="0031174F" w:rsidRDefault="00337125" w:rsidP="0015759A">
            <w:pPr>
              <w:pStyle w:val="Tabeltitel"/>
            </w:pPr>
            <w:r w:rsidRPr="00F50683">
              <w:t>Klachten</w:t>
            </w:r>
          </w:p>
        </w:tc>
        <w:tc>
          <w:tcPr>
            <w:tcW w:w="1154" w:type="dxa"/>
            <w:shd w:val="clear" w:color="auto" w:fill="E7E6E6" w:themeFill="background2"/>
          </w:tcPr>
          <w:p w14:paraId="129E8185" w14:textId="77777777" w:rsidR="00337125" w:rsidRPr="00F513E6" w:rsidRDefault="00337125" w:rsidP="0015759A">
            <w:pPr>
              <w:pStyle w:val="Tabeltitel"/>
            </w:pPr>
          </w:p>
        </w:tc>
      </w:tr>
      <w:tr w:rsidR="00337125" w:rsidRPr="00F513E6" w14:paraId="3670796A" w14:textId="77777777" w:rsidTr="0063553B">
        <w:tc>
          <w:tcPr>
            <w:tcW w:w="1389" w:type="dxa"/>
          </w:tcPr>
          <w:p w14:paraId="30E99FED" w14:textId="2B1744FC" w:rsidR="00337125" w:rsidRPr="00F513E6" w:rsidRDefault="00430626" w:rsidP="00F60F5A">
            <w:pPr>
              <w:pStyle w:val="Tabelinhoud"/>
            </w:pPr>
            <w:r w:rsidRPr="00BB3A11">
              <w:t>7.9.1 – 7.9.7</w:t>
            </w:r>
          </w:p>
        </w:tc>
        <w:tc>
          <w:tcPr>
            <w:tcW w:w="1441" w:type="dxa"/>
            <w:vMerge/>
            <w:shd w:val="clear" w:color="auto" w:fill="auto"/>
          </w:tcPr>
          <w:p w14:paraId="0DA92450" w14:textId="77777777" w:rsidR="00337125" w:rsidRPr="003C7E36" w:rsidRDefault="00337125" w:rsidP="00F60F5A">
            <w:pPr>
              <w:pStyle w:val="Tabelinhoud"/>
            </w:pPr>
          </w:p>
        </w:tc>
        <w:tc>
          <w:tcPr>
            <w:tcW w:w="5032" w:type="dxa"/>
          </w:tcPr>
          <w:p w14:paraId="2CE2C30B" w14:textId="3B4BEDB8" w:rsidR="00337125" w:rsidRPr="00F513E6" w:rsidRDefault="00430626" w:rsidP="00F60F5A">
            <w:pPr>
              <w:pStyle w:val="Tabelinhoud"/>
            </w:pPr>
            <w:r>
              <w:t>Proces en verantwoordelijkheden met betrekking tot</w:t>
            </w:r>
            <w:r w:rsidRPr="00BB3A11">
              <w:t xml:space="preserve"> het ontvangen, behandelen, beoordelen,</w:t>
            </w:r>
            <w:r>
              <w:t xml:space="preserve"> opvolgen van en</w:t>
            </w:r>
            <w:r w:rsidRPr="00BB3A11">
              <w:t xml:space="preserve">  beslissen over klachten</w:t>
            </w:r>
          </w:p>
        </w:tc>
        <w:tc>
          <w:tcPr>
            <w:tcW w:w="1154" w:type="dxa"/>
          </w:tcPr>
          <w:p w14:paraId="12613665" w14:textId="77777777" w:rsidR="00337125" w:rsidRPr="00F513E6" w:rsidRDefault="00337125" w:rsidP="00F60F5A">
            <w:pPr>
              <w:pStyle w:val="Tabelinhoud"/>
            </w:pPr>
          </w:p>
        </w:tc>
      </w:tr>
    </w:tbl>
    <w:p w14:paraId="0F728AFC" w14:textId="77777777" w:rsidR="00337125" w:rsidRPr="00F513E6" w:rsidRDefault="00337125" w:rsidP="00337125">
      <w:pPr>
        <w:pStyle w:val="Kop6"/>
      </w:pPr>
      <w:r w:rsidRPr="00F513E6">
        <w:lastRenderedPageBreak/>
        <w:t xml:space="preserve">Belangrijkste </w:t>
      </w:r>
      <w:r w:rsidRPr="00C040F1">
        <w:t>bekeken</w:t>
      </w:r>
      <w:r w:rsidRPr="00F513E6">
        <w:t xml:space="preserve"> documenten:</w:t>
      </w:r>
    </w:p>
    <w:p w14:paraId="384A9BDF" w14:textId="77777777" w:rsidR="00337125" w:rsidRPr="00F513E6" w:rsidRDefault="00337125" w:rsidP="00337125"/>
    <w:p w14:paraId="214A87F0" w14:textId="77777777" w:rsidR="00337125" w:rsidRDefault="00337125" w:rsidP="00337125">
      <w:pPr>
        <w:pStyle w:val="Kop6"/>
      </w:pPr>
      <w:r w:rsidRPr="00F513E6">
        <w:t>Algemene beschrijving van de vaststellingen inclusief de verwijzing naar eventuele tekortkomingen:</w:t>
      </w:r>
    </w:p>
    <w:p w14:paraId="434DD86E"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451"/>
        <w:gridCol w:w="5016"/>
        <w:gridCol w:w="1170"/>
      </w:tblGrid>
      <w:tr w:rsidR="00337125" w:rsidRPr="00F513E6" w14:paraId="75C8F6AB" w14:textId="77777777" w:rsidTr="0063553B">
        <w:tc>
          <w:tcPr>
            <w:tcW w:w="1379" w:type="dxa"/>
          </w:tcPr>
          <w:p w14:paraId="1C74D06D" w14:textId="77777777" w:rsidR="00337125" w:rsidRDefault="00337125" w:rsidP="00F60F5A">
            <w:pPr>
              <w:pStyle w:val="Tabeltitel"/>
            </w:pPr>
            <w:r w:rsidRPr="00F513E6">
              <w:t>Normelement</w:t>
            </w:r>
          </w:p>
          <w:p w14:paraId="486C9E9E" w14:textId="77777777" w:rsidR="00337125" w:rsidRPr="00F513E6" w:rsidRDefault="00337125" w:rsidP="00F60F5A">
            <w:pPr>
              <w:pStyle w:val="Tabeltitel"/>
            </w:pPr>
            <w:r>
              <w:t>EN ISO/IEC 17025:2017</w:t>
            </w:r>
          </w:p>
        </w:tc>
        <w:tc>
          <w:tcPr>
            <w:tcW w:w="1451" w:type="dxa"/>
          </w:tcPr>
          <w:p w14:paraId="0A0DF602" w14:textId="77777777" w:rsidR="00337125" w:rsidRDefault="00337125" w:rsidP="00F60F5A">
            <w:pPr>
              <w:pStyle w:val="Tabeltitel"/>
            </w:pPr>
            <w:r w:rsidRPr="00F513E6">
              <w:t>Normelement</w:t>
            </w:r>
          </w:p>
          <w:p w14:paraId="54A35FB3" w14:textId="77777777" w:rsidR="00337125" w:rsidRPr="00F513E6" w:rsidRDefault="00337125" w:rsidP="00F60F5A">
            <w:pPr>
              <w:pStyle w:val="Tabeltitel"/>
            </w:pPr>
            <w:r>
              <w:t>EN ISO 15195:2019</w:t>
            </w:r>
          </w:p>
        </w:tc>
        <w:tc>
          <w:tcPr>
            <w:tcW w:w="5016" w:type="dxa"/>
          </w:tcPr>
          <w:p w14:paraId="1A9B3FFB" w14:textId="77777777" w:rsidR="00337125" w:rsidRPr="00F513E6" w:rsidRDefault="00337125" w:rsidP="00F60F5A">
            <w:pPr>
              <w:pStyle w:val="Tabeltitel"/>
            </w:pPr>
            <w:r w:rsidRPr="00F513E6">
              <w:t>Omschrijving</w:t>
            </w:r>
          </w:p>
        </w:tc>
        <w:tc>
          <w:tcPr>
            <w:tcW w:w="1170" w:type="dxa"/>
          </w:tcPr>
          <w:p w14:paraId="50F22D84" w14:textId="77777777" w:rsidR="00337125" w:rsidRPr="00F513E6" w:rsidRDefault="00337125" w:rsidP="00F60F5A">
            <w:pPr>
              <w:pStyle w:val="Tabeltitel"/>
            </w:pPr>
            <w:r w:rsidRPr="00F513E6">
              <w:t>Evaluatie</w:t>
            </w:r>
          </w:p>
        </w:tc>
      </w:tr>
      <w:tr w:rsidR="00337125" w:rsidRPr="00F513E6" w14:paraId="76E72749" w14:textId="77777777" w:rsidTr="0063553B">
        <w:tc>
          <w:tcPr>
            <w:tcW w:w="1379" w:type="dxa"/>
            <w:shd w:val="clear" w:color="auto" w:fill="E7E6E6" w:themeFill="background2"/>
          </w:tcPr>
          <w:p w14:paraId="39ABF688" w14:textId="77777777" w:rsidR="00337125" w:rsidRPr="0031174F" w:rsidRDefault="00337125" w:rsidP="0015759A">
            <w:pPr>
              <w:pStyle w:val="Tabeltitel"/>
            </w:pPr>
            <w:r>
              <w:t>7.10</w:t>
            </w:r>
          </w:p>
        </w:tc>
        <w:tc>
          <w:tcPr>
            <w:tcW w:w="1451" w:type="dxa"/>
            <w:vMerge w:val="restart"/>
            <w:shd w:val="clear" w:color="auto" w:fill="auto"/>
          </w:tcPr>
          <w:p w14:paraId="151D955A" w14:textId="77777777" w:rsidR="00337125" w:rsidRPr="00771FEB" w:rsidRDefault="00337125" w:rsidP="0015759A">
            <w:pPr>
              <w:pStyle w:val="Tabelinhoud"/>
              <w:rPr>
                <w:b/>
                <w:bCs/>
                <w:lang w:val="en-GB"/>
              </w:rPr>
            </w:pPr>
            <w:r w:rsidRPr="00771FEB">
              <w:rPr>
                <w:lang w:val="en-GB"/>
              </w:rPr>
              <w:t>The requirements of ISO/IEC 17025:2017 §7 apply.</w:t>
            </w:r>
          </w:p>
        </w:tc>
        <w:tc>
          <w:tcPr>
            <w:tcW w:w="5016" w:type="dxa"/>
            <w:shd w:val="clear" w:color="auto" w:fill="E7E6E6" w:themeFill="background2"/>
          </w:tcPr>
          <w:p w14:paraId="2AF75E49" w14:textId="77777777" w:rsidR="00337125" w:rsidRPr="0031174F" w:rsidRDefault="00337125" w:rsidP="0015759A">
            <w:pPr>
              <w:pStyle w:val="Tabeltitel"/>
            </w:pPr>
            <w:r w:rsidRPr="00444D4C">
              <w:t>Afwijkingen</w:t>
            </w:r>
          </w:p>
        </w:tc>
        <w:tc>
          <w:tcPr>
            <w:tcW w:w="1170" w:type="dxa"/>
            <w:shd w:val="clear" w:color="auto" w:fill="E7E6E6" w:themeFill="background2"/>
          </w:tcPr>
          <w:p w14:paraId="6EE8E006" w14:textId="77777777" w:rsidR="00337125" w:rsidRPr="00F513E6" w:rsidRDefault="00337125" w:rsidP="0015759A">
            <w:pPr>
              <w:pStyle w:val="Tabeltitel"/>
            </w:pPr>
          </w:p>
        </w:tc>
      </w:tr>
      <w:tr w:rsidR="00337125" w:rsidRPr="00F513E6" w14:paraId="2749EFC3" w14:textId="77777777" w:rsidTr="0063553B">
        <w:tc>
          <w:tcPr>
            <w:tcW w:w="1379" w:type="dxa"/>
          </w:tcPr>
          <w:p w14:paraId="1CDB04F2" w14:textId="48BAABDB" w:rsidR="00337125" w:rsidRPr="00F513E6" w:rsidRDefault="00430626" w:rsidP="00F60F5A">
            <w:pPr>
              <w:pStyle w:val="Tabelinhoud"/>
            </w:pPr>
            <w:r w:rsidRPr="00BB3A11">
              <w:t>7.10.1</w:t>
            </w:r>
            <w:r>
              <w:t xml:space="preserve"> - 7.10.3</w:t>
            </w:r>
          </w:p>
        </w:tc>
        <w:tc>
          <w:tcPr>
            <w:tcW w:w="1451" w:type="dxa"/>
            <w:vMerge/>
            <w:shd w:val="clear" w:color="auto" w:fill="auto"/>
          </w:tcPr>
          <w:p w14:paraId="19598146" w14:textId="77777777" w:rsidR="00337125" w:rsidRPr="00A01E10" w:rsidRDefault="00337125" w:rsidP="00F60F5A">
            <w:pPr>
              <w:pStyle w:val="Tabelinhoud"/>
            </w:pPr>
          </w:p>
        </w:tc>
        <w:tc>
          <w:tcPr>
            <w:tcW w:w="5016" w:type="dxa"/>
          </w:tcPr>
          <w:p w14:paraId="19C1073D" w14:textId="5D83689F" w:rsidR="00337125" w:rsidRPr="00F513E6" w:rsidRDefault="00430626" w:rsidP="00F60F5A">
            <w:pPr>
              <w:pStyle w:val="Tabelinhoud"/>
            </w:pPr>
            <w:r w:rsidRPr="00BB3A11">
              <w:t xml:space="preserve">Procedure </w:t>
            </w:r>
            <w:r>
              <w:t>en registraties met betrekking tot het beheer</w:t>
            </w:r>
            <w:r w:rsidRPr="00BB3A11">
              <w:t xml:space="preserve"> </w:t>
            </w:r>
            <w:r>
              <w:t xml:space="preserve">en opvolgen </w:t>
            </w:r>
            <w:r w:rsidRPr="00BB3A11">
              <w:t>van afwijkingen</w:t>
            </w:r>
          </w:p>
        </w:tc>
        <w:tc>
          <w:tcPr>
            <w:tcW w:w="1170" w:type="dxa"/>
          </w:tcPr>
          <w:p w14:paraId="1D3F7A77" w14:textId="77777777" w:rsidR="00337125" w:rsidRPr="00F513E6" w:rsidRDefault="00337125" w:rsidP="00F60F5A">
            <w:pPr>
              <w:pStyle w:val="Tabelinhoud"/>
            </w:pPr>
          </w:p>
        </w:tc>
      </w:tr>
    </w:tbl>
    <w:p w14:paraId="74D5BD95"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46D70161" w14:textId="77777777" w:rsidR="00337125" w:rsidRPr="00F513E6" w:rsidRDefault="00337125" w:rsidP="00337125"/>
    <w:p w14:paraId="415CB0A4" w14:textId="77777777" w:rsidR="00337125" w:rsidRDefault="00337125" w:rsidP="00337125">
      <w:pPr>
        <w:pStyle w:val="Kop6"/>
      </w:pPr>
      <w:r w:rsidRPr="00F513E6">
        <w:t>Algemene beschrijving van de vaststellingen inclusief de verwijzing naar eventuele tekortkomingen:</w:t>
      </w:r>
    </w:p>
    <w:p w14:paraId="1BF16B95" w14:textId="77777777" w:rsidR="00337125" w:rsidRDefault="00337125" w:rsidP="003371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460"/>
        <w:gridCol w:w="5083"/>
        <w:gridCol w:w="1103"/>
      </w:tblGrid>
      <w:tr w:rsidR="00337125" w:rsidRPr="00F513E6" w14:paraId="63A386A6" w14:textId="77777777" w:rsidTr="0063553B">
        <w:tc>
          <w:tcPr>
            <w:tcW w:w="1370" w:type="dxa"/>
          </w:tcPr>
          <w:p w14:paraId="17B8EB1A" w14:textId="77777777" w:rsidR="00337125" w:rsidRDefault="00337125" w:rsidP="00F60F5A">
            <w:pPr>
              <w:pStyle w:val="Tabeltitel"/>
            </w:pPr>
            <w:r w:rsidRPr="00F513E6">
              <w:t>Normelement</w:t>
            </w:r>
          </w:p>
          <w:p w14:paraId="2C201239" w14:textId="77777777" w:rsidR="00337125" w:rsidRPr="00F513E6" w:rsidRDefault="00337125" w:rsidP="00F60F5A">
            <w:pPr>
              <w:pStyle w:val="Tabeltitel"/>
            </w:pPr>
            <w:r>
              <w:t>EN ISO/IEC 17025:2017</w:t>
            </w:r>
          </w:p>
        </w:tc>
        <w:tc>
          <w:tcPr>
            <w:tcW w:w="1460" w:type="dxa"/>
          </w:tcPr>
          <w:p w14:paraId="6567DD03" w14:textId="77777777" w:rsidR="00337125" w:rsidRDefault="00337125" w:rsidP="00F60F5A">
            <w:pPr>
              <w:pStyle w:val="Tabeltitel"/>
            </w:pPr>
            <w:r w:rsidRPr="00F513E6">
              <w:t>Normelement</w:t>
            </w:r>
          </w:p>
          <w:p w14:paraId="5C96A0CB" w14:textId="77777777" w:rsidR="00337125" w:rsidRPr="00F513E6" w:rsidRDefault="00337125" w:rsidP="00F60F5A">
            <w:pPr>
              <w:pStyle w:val="Tabeltitel"/>
            </w:pPr>
            <w:r>
              <w:t>EN ISO 15195:2019</w:t>
            </w:r>
          </w:p>
        </w:tc>
        <w:tc>
          <w:tcPr>
            <w:tcW w:w="5083" w:type="dxa"/>
          </w:tcPr>
          <w:p w14:paraId="19A36A62" w14:textId="77777777" w:rsidR="00337125" w:rsidRPr="00F513E6" w:rsidRDefault="00337125" w:rsidP="00F60F5A">
            <w:pPr>
              <w:pStyle w:val="Tabeltitel"/>
            </w:pPr>
            <w:r w:rsidRPr="00F513E6">
              <w:t>Omschrijving</w:t>
            </w:r>
          </w:p>
        </w:tc>
        <w:tc>
          <w:tcPr>
            <w:tcW w:w="1103" w:type="dxa"/>
          </w:tcPr>
          <w:p w14:paraId="2D34F4E3" w14:textId="77777777" w:rsidR="00337125" w:rsidRPr="00F513E6" w:rsidRDefault="00337125" w:rsidP="00F60F5A">
            <w:pPr>
              <w:pStyle w:val="Tabeltitel"/>
            </w:pPr>
            <w:r w:rsidRPr="00F513E6">
              <w:t>Evaluatie</w:t>
            </w:r>
          </w:p>
        </w:tc>
      </w:tr>
      <w:tr w:rsidR="00337125" w:rsidRPr="00F513E6" w14:paraId="759C1ECA" w14:textId="77777777" w:rsidTr="0063553B">
        <w:tc>
          <w:tcPr>
            <w:tcW w:w="1370" w:type="dxa"/>
            <w:shd w:val="clear" w:color="auto" w:fill="E7E6E6" w:themeFill="background2"/>
          </w:tcPr>
          <w:p w14:paraId="13717483" w14:textId="77777777" w:rsidR="00337125" w:rsidRPr="0031174F" w:rsidRDefault="00337125" w:rsidP="0015759A">
            <w:pPr>
              <w:pStyle w:val="Tabeltitel"/>
            </w:pPr>
            <w:r>
              <w:t>7.11</w:t>
            </w:r>
          </w:p>
        </w:tc>
        <w:tc>
          <w:tcPr>
            <w:tcW w:w="1460" w:type="dxa"/>
            <w:vMerge w:val="restart"/>
            <w:shd w:val="clear" w:color="auto" w:fill="auto"/>
          </w:tcPr>
          <w:p w14:paraId="028F6FC7" w14:textId="77777777" w:rsidR="00337125" w:rsidRPr="00771FEB" w:rsidRDefault="00337125" w:rsidP="0015759A">
            <w:pPr>
              <w:pStyle w:val="Tabelinhoud"/>
              <w:rPr>
                <w:b/>
                <w:bCs/>
                <w:lang w:val="en-GB"/>
              </w:rPr>
            </w:pPr>
            <w:r w:rsidRPr="00771FEB">
              <w:rPr>
                <w:lang w:val="en-GB"/>
              </w:rPr>
              <w:t>The requirements of ISO/IEC 17025:2017 §7 apply.</w:t>
            </w:r>
          </w:p>
        </w:tc>
        <w:tc>
          <w:tcPr>
            <w:tcW w:w="5083" w:type="dxa"/>
            <w:shd w:val="clear" w:color="auto" w:fill="E7E6E6" w:themeFill="background2"/>
          </w:tcPr>
          <w:p w14:paraId="53BFE2E2" w14:textId="77777777" w:rsidR="00337125" w:rsidRPr="0031174F" w:rsidRDefault="00337125" w:rsidP="0015759A">
            <w:pPr>
              <w:pStyle w:val="Tabeltitel"/>
            </w:pPr>
            <w:r w:rsidRPr="00773033">
              <w:t>Beheer van data- en informatiemanagement</w:t>
            </w:r>
          </w:p>
        </w:tc>
        <w:tc>
          <w:tcPr>
            <w:tcW w:w="1103" w:type="dxa"/>
            <w:shd w:val="clear" w:color="auto" w:fill="E7E6E6" w:themeFill="background2"/>
          </w:tcPr>
          <w:p w14:paraId="036FDDC9" w14:textId="77777777" w:rsidR="00337125" w:rsidRPr="00F513E6" w:rsidRDefault="00337125" w:rsidP="0015759A">
            <w:pPr>
              <w:pStyle w:val="Tabeltitel"/>
            </w:pPr>
          </w:p>
        </w:tc>
      </w:tr>
      <w:tr w:rsidR="00337125" w:rsidRPr="00F513E6" w14:paraId="184BE675" w14:textId="77777777" w:rsidTr="0063553B">
        <w:tc>
          <w:tcPr>
            <w:tcW w:w="1370" w:type="dxa"/>
          </w:tcPr>
          <w:p w14:paraId="0156231F" w14:textId="77777777" w:rsidR="00337125" w:rsidRPr="00F513E6" w:rsidRDefault="00337125" w:rsidP="00F60F5A">
            <w:pPr>
              <w:pStyle w:val="Tabelinhoud"/>
            </w:pPr>
            <w:r w:rsidRPr="00FA4827">
              <w:t>7.11.1</w:t>
            </w:r>
          </w:p>
        </w:tc>
        <w:tc>
          <w:tcPr>
            <w:tcW w:w="1460" w:type="dxa"/>
            <w:vMerge/>
            <w:shd w:val="clear" w:color="auto" w:fill="auto"/>
          </w:tcPr>
          <w:p w14:paraId="608E19ED" w14:textId="77777777" w:rsidR="00337125" w:rsidRPr="00FA4827" w:rsidRDefault="00337125" w:rsidP="00F60F5A">
            <w:pPr>
              <w:pStyle w:val="Tabelinhoud"/>
            </w:pPr>
          </w:p>
        </w:tc>
        <w:tc>
          <w:tcPr>
            <w:tcW w:w="5083" w:type="dxa"/>
          </w:tcPr>
          <w:p w14:paraId="468585BF" w14:textId="77777777" w:rsidR="00337125" w:rsidRDefault="00337125" w:rsidP="00F60F5A">
            <w:pPr>
              <w:pStyle w:val="Tabelinhoud"/>
            </w:pPr>
            <w:r w:rsidRPr="00FA4827">
              <w:t>Toegang tot de benodigde gegevens en informatie</w:t>
            </w:r>
            <w:r>
              <w:t xml:space="preserve"> nodig om</w:t>
            </w:r>
          </w:p>
          <w:p w14:paraId="0B68BDDE" w14:textId="77777777" w:rsidR="00337125" w:rsidRPr="00F513E6" w:rsidRDefault="00337125" w:rsidP="00F60F5A">
            <w:pPr>
              <w:pStyle w:val="Tabelinhoud"/>
            </w:pPr>
            <w:r>
              <w:t>laboratoriumactiviteiten uit te voeren.</w:t>
            </w:r>
          </w:p>
        </w:tc>
        <w:tc>
          <w:tcPr>
            <w:tcW w:w="1103" w:type="dxa"/>
          </w:tcPr>
          <w:p w14:paraId="4C489A15" w14:textId="77777777" w:rsidR="00337125" w:rsidRPr="00F513E6" w:rsidRDefault="00337125" w:rsidP="00F60F5A">
            <w:pPr>
              <w:pStyle w:val="Tabelinhoud"/>
            </w:pPr>
          </w:p>
        </w:tc>
      </w:tr>
      <w:tr w:rsidR="00337125" w:rsidRPr="00F513E6" w14:paraId="25D635DB" w14:textId="77777777" w:rsidTr="0063553B">
        <w:tc>
          <w:tcPr>
            <w:tcW w:w="1370" w:type="dxa"/>
          </w:tcPr>
          <w:p w14:paraId="32D4CD47" w14:textId="77777777" w:rsidR="00337125" w:rsidRPr="00F513E6" w:rsidRDefault="00337125" w:rsidP="00F60F5A">
            <w:pPr>
              <w:pStyle w:val="Tabelinhoud"/>
            </w:pPr>
            <w:r w:rsidRPr="00FA4827">
              <w:t>7.11.2</w:t>
            </w:r>
          </w:p>
        </w:tc>
        <w:tc>
          <w:tcPr>
            <w:tcW w:w="1460" w:type="dxa"/>
            <w:vMerge/>
            <w:shd w:val="clear" w:color="auto" w:fill="auto"/>
          </w:tcPr>
          <w:p w14:paraId="28D3EE2B" w14:textId="77777777" w:rsidR="00337125" w:rsidRPr="00FA4827" w:rsidRDefault="00337125" w:rsidP="00F60F5A">
            <w:pPr>
              <w:pStyle w:val="Tabelinhoud"/>
            </w:pPr>
          </w:p>
        </w:tc>
        <w:tc>
          <w:tcPr>
            <w:tcW w:w="5083" w:type="dxa"/>
          </w:tcPr>
          <w:p w14:paraId="6564A523" w14:textId="77777777" w:rsidR="00337125" w:rsidRPr="00F513E6" w:rsidRDefault="00337125" w:rsidP="00F60F5A">
            <w:pPr>
              <w:pStyle w:val="Tabelinhoud"/>
            </w:pPr>
            <w:r w:rsidRPr="00FA4827">
              <w:t>Validatie van de functionaliteit van het laboratorium</w:t>
            </w:r>
            <w:r>
              <w:t>-</w:t>
            </w:r>
            <w:r w:rsidRPr="00FA4827">
              <w:t>informatiemanagementsysteem (interfaces inbegrepen) dat gebruikt wordt  voor het verzamelen, verwerken, registreren, rapporteren, opslaan of terugvinden van gegevens. Goedkeuring, documentatie  en validatie  voorafgaand aan de implementatie van wijzigingen (configuratie of aanpassingen van commerciële software inbegrepen)</w:t>
            </w:r>
          </w:p>
        </w:tc>
        <w:tc>
          <w:tcPr>
            <w:tcW w:w="1103" w:type="dxa"/>
          </w:tcPr>
          <w:p w14:paraId="61200E6C" w14:textId="77777777" w:rsidR="00337125" w:rsidRPr="00F513E6" w:rsidRDefault="00337125" w:rsidP="00F60F5A">
            <w:pPr>
              <w:pStyle w:val="Tabelinhoud"/>
            </w:pPr>
          </w:p>
        </w:tc>
      </w:tr>
      <w:tr w:rsidR="00337125" w:rsidRPr="00F513E6" w14:paraId="0EC22128" w14:textId="77777777" w:rsidTr="0063553B">
        <w:tc>
          <w:tcPr>
            <w:tcW w:w="1370" w:type="dxa"/>
          </w:tcPr>
          <w:p w14:paraId="25DCC643" w14:textId="77777777" w:rsidR="00337125" w:rsidRPr="00F513E6" w:rsidRDefault="00337125" w:rsidP="00F60F5A">
            <w:pPr>
              <w:pStyle w:val="Tabelinhoud"/>
            </w:pPr>
            <w:r w:rsidRPr="00FA4827">
              <w:t>7.11.3 a-e</w:t>
            </w:r>
          </w:p>
        </w:tc>
        <w:tc>
          <w:tcPr>
            <w:tcW w:w="1460" w:type="dxa"/>
            <w:vMerge/>
            <w:shd w:val="clear" w:color="auto" w:fill="auto"/>
          </w:tcPr>
          <w:p w14:paraId="21AEB88E" w14:textId="77777777" w:rsidR="00337125" w:rsidRPr="00FA4827" w:rsidRDefault="00337125" w:rsidP="00F60F5A">
            <w:pPr>
              <w:pStyle w:val="Tabelinhoud"/>
            </w:pPr>
          </w:p>
        </w:tc>
        <w:tc>
          <w:tcPr>
            <w:tcW w:w="5083" w:type="dxa"/>
          </w:tcPr>
          <w:p w14:paraId="46EAEC9D" w14:textId="77777777" w:rsidR="00337125" w:rsidRPr="00F513E6" w:rsidRDefault="00337125" w:rsidP="00F60F5A">
            <w:pPr>
              <w:pStyle w:val="Tabelinhoud"/>
            </w:pPr>
            <w:r w:rsidRPr="00FA4827">
              <w:t>Vereisten voor het laboratoriuminformatiemanagementsysteem</w:t>
            </w:r>
          </w:p>
        </w:tc>
        <w:tc>
          <w:tcPr>
            <w:tcW w:w="1103" w:type="dxa"/>
          </w:tcPr>
          <w:p w14:paraId="3D841262" w14:textId="77777777" w:rsidR="00337125" w:rsidRPr="00F513E6" w:rsidRDefault="00337125" w:rsidP="00F60F5A">
            <w:pPr>
              <w:pStyle w:val="Tabelinhoud"/>
            </w:pPr>
          </w:p>
        </w:tc>
      </w:tr>
      <w:tr w:rsidR="00337125" w:rsidRPr="00F513E6" w14:paraId="3636C4A6" w14:textId="77777777" w:rsidTr="0063553B">
        <w:tc>
          <w:tcPr>
            <w:tcW w:w="1370" w:type="dxa"/>
          </w:tcPr>
          <w:p w14:paraId="487EB00E" w14:textId="77777777" w:rsidR="00337125" w:rsidRPr="00F513E6" w:rsidRDefault="00337125" w:rsidP="00F60F5A">
            <w:pPr>
              <w:pStyle w:val="Tabelinhoud"/>
            </w:pPr>
            <w:r w:rsidRPr="00FA4827">
              <w:t>7.11.4</w:t>
            </w:r>
          </w:p>
        </w:tc>
        <w:tc>
          <w:tcPr>
            <w:tcW w:w="1460" w:type="dxa"/>
            <w:vMerge/>
            <w:shd w:val="clear" w:color="auto" w:fill="auto"/>
          </w:tcPr>
          <w:p w14:paraId="3F34EF97" w14:textId="77777777" w:rsidR="00337125" w:rsidRPr="00C56F2C" w:rsidRDefault="00337125" w:rsidP="00F60F5A">
            <w:pPr>
              <w:pStyle w:val="Tabelinhoud"/>
            </w:pPr>
          </w:p>
        </w:tc>
        <w:tc>
          <w:tcPr>
            <w:tcW w:w="5083" w:type="dxa"/>
          </w:tcPr>
          <w:p w14:paraId="6CD839E9" w14:textId="77777777" w:rsidR="00337125" w:rsidRPr="00F513E6" w:rsidRDefault="00337125" w:rsidP="00F60F5A">
            <w:pPr>
              <w:pStyle w:val="Tabelinhoud"/>
            </w:pPr>
            <w:r w:rsidRPr="00C56F2C">
              <w:t xml:space="preserve">Vereisten voor off-site systemen of systemen die worden </w:t>
            </w:r>
            <w:r>
              <w:t>beheerd/</w:t>
            </w:r>
            <w:r w:rsidRPr="00C56F2C">
              <w:t>onderhouden via externe providers</w:t>
            </w:r>
          </w:p>
        </w:tc>
        <w:tc>
          <w:tcPr>
            <w:tcW w:w="1103" w:type="dxa"/>
          </w:tcPr>
          <w:p w14:paraId="3E32997A" w14:textId="77777777" w:rsidR="00337125" w:rsidRPr="00F513E6" w:rsidRDefault="00337125" w:rsidP="00F60F5A">
            <w:pPr>
              <w:pStyle w:val="Tabelinhoud"/>
            </w:pPr>
          </w:p>
        </w:tc>
      </w:tr>
      <w:tr w:rsidR="00337125" w:rsidRPr="00F513E6" w14:paraId="79911702" w14:textId="77777777" w:rsidTr="0063553B">
        <w:tc>
          <w:tcPr>
            <w:tcW w:w="1370" w:type="dxa"/>
          </w:tcPr>
          <w:p w14:paraId="6E22DA49" w14:textId="77777777" w:rsidR="00337125" w:rsidRPr="00F513E6" w:rsidRDefault="00337125" w:rsidP="00F60F5A">
            <w:pPr>
              <w:pStyle w:val="Tabelinhoud"/>
            </w:pPr>
            <w:r w:rsidRPr="00FA4827">
              <w:t>7.11.5</w:t>
            </w:r>
          </w:p>
        </w:tc>
        <w:tc>
          <w:tcPr>
            <w:tcW w:w="1460" w:type="dxa"/>
            <w:vMerge/>
            <w:shd w:val="clear" w:color="auto" w:fill="auto"/>
          </w:tcPr>
          <w:p w14:paraId="4A1D1562" w14:textId="77777777" w:rsidR="00337125" w:rsidRPr="00FA4827" w:rsidRDefault="00337125" w:rsidP="00F60F5A">
            <w:pPr>
              <w:pStyle w:val="Tabelinhoud"/>
            </w:pPr>
          </w:p>
        </w:tc>
        <w:tc>
          <w:tcPr>
            <w:tcW w:w="5083" w:type="dxa"/>
          </w:tcPr>
          <w:p w14:paraId="58CA3BF9" w14:textId="77777777" w:rsidR="00337125" w:rsidRPr="00F513E6" w:rsidRDefault="00337125" w:rsidP="00F60F5A">
            <w:pPr>
              <w:pStyle w:val="Tabelinhoud"/>
            </w:pPr>
            <w:r w:rsidRPr="00FA4827">
              <w:t>Beschikbaarheid van relevante instructies, handleidingen en referentiegegevens voor het personeel</w:t>
            </w:r>
          </w:p>
        </w:tc>
        <w:tc>
          <w:tcPr>
            <w:tcW w:w="1103" w:type="dxa"/>
          </w:tcPr>
          <w:p w14:paraId="616BA475" w14:textId="77777777" w:rsidR="00337125" w:rsidRPr="00F513E6" w:rsidRDefault="00337125" w:rsidP="00F60F5A">
            <w:pPr>
              <w:pStyle w:val="Tabelinhoud"/>
            </w:pPr>
          </w:p>
        </w:tc>
      </w:tr>
      <w:tr w:rsidR="00337125" w:rsidRPr="00F513E6" w14:paraId="7A0B3815" w14:textId="77777777" w:rsidTr="0063553B">
        <w:tc>
          <w:tcPr>
            <w:tcW w:w="1370" w:type="dxa"/>
          </w:tcPr>
          <w:p w14:paraId="4E2CA741" w14:textId="77777777" w:rsidR="00337125" w:rsidRPr="00F513E6" w:rsidRDefault="00337125" w:rsidP="00F60F5A">
            <w:pPr>
              <w:pStyle w:val="Tabelinhoud"/>
            </w:pPr>
            <w:r w:rsidRPr="00FA4827">
              <w:t>7.11.6</w:t>
            </w:r>
          </w:p>
        </w:tc>
        <w:tc>
          <w:tcPr>
            <w:tcW w:w="1460" w:type="dxa"/>
            <w:vMerge/>
            <w:shd w:val="clear" w:color="auto" w:fill="auto"/>
          </w:tcPr>
          <w:p w14:paraId="22194873" w14:textId="77777777" w:rsidR="00337125" w:rsidRPr="00FA4827" w:rsidRDefault="00337125" w:rsidP="00F60F5A">
            <w:pPr>
              <w:pStyle w:val="Tabelinhoud"/>
            </w:pPr>
          </w:p>
        </w:tc>
        <w:tc>
          <w:tcPr>
            <w:tcW w:w="5083" w:type="dxa"/>
          </w:tcPr>
          <w:p w14:paraId="3EFD2377" w14:textId="77777777" w:rsidR="00337125" w:rsidRPr="00F513E6" w:rsidRDefault="00337125" w:rsidP="00F60F5A">
            <w:pPr>
              <w:pStyle w:val="Tabelinhoud"/>
            </w:pPr>
            <w:r w:rsidRPr="00FA4827">
              <w:t>Verificatie van berekeningen en overdracht van gegevens</w:t>
            </w:r>
          </w:p>
        </w:tc>
        <w:tc>
          <w:tcPr>
            <w:tcW w:w="1103" w:type="dxa"/>
          </w:tcPr>
          <w:p w14:paraId="10467535" w14:textId="77777777" w:rsidR="00337125" w:rsidRPr="00F513E6" w:rsidRDefault="00337125" w:rsidP="00F60F5A">
            <w:pPr>
              <w:pStyle w:val="Tabelinhoud"/>
            </w:pPr>
          </w:p>
        </w:tc>
      </w:tr>
    </w:tbl>
    <w:p w14:paraId="1B7388EC" w14:textId="77777777" w:rsidR="00337125" w:rsidRPr="00F513E6" w:rsidRDefault="00337125" w:rsidP="00337125">
      <w:pPr>
        <w:pStyle w:val="Kop6"/>
      </w:pPr>
      <w:r w:rsidRPr="00F513E6">
        <w:t xml:space="preserve">Belangrijkste </w:t>
      </w:r>
      <w:r w:rsidRPr="00C040F1">
        <w:t>bekeken</w:t>
      </w:r>
      <w:r w:rsidRPr="00F513E6">
        <w:t xml:space="preserve"> documenten:</w:t>
      </w:r>
    </w:p>
    <w:p w14:paraId="3A5892FC" w14:textId="77777777" w:rsidR="00337125" w:rsidRPr="00F513E6" w:rsidRDefault="00337125" w:rsidP="00337125"/>
    <w:p w14:paraId="730BB1CC" w14:textId="77777777" w:rsidR="00337125" w:rsidRDefault="00337125" w:rsidP="00337125">
      <w:pPr>
        <w:pStyle w:val="Kop6"/>
      </w:pPr>
      <w:r w:rsidRPr="00F513E6">
        <w:t>Algemene beschrijving van de vaststellingen inclusief de verwijzing naar eventuele tekortkomingen:</w:t>
      </w:r>
    </w:p>
    <w:p w14:paraId="22B0E0AA" w14:textId="77777777" w:rsidR="00337125" w:rsidRDefault="00337125" w:rsidP="00337125"/>
    <w:bookmarkEnd w:id="4"/>
    <w:p w14:paraId="76A78F7A" w14:textId="77777777" w:rsidR="00337125" w:rsidRDefault="00337125" w:rsidP="00337125">
      <w:pPr>
        <w:pStyle w:val="Kop4"/>
      </w:pPr>
      <w:r>
        <w:t xml:space="preserve">EN </w:t>
      </w:r>
      <w:r w:rsidRPr="000163F9">
        <w:t xml:space="preserve">ISO/IEC 17025:2017 </w:t>
      </w:r>
      <w:r>
        <w:tab/>
      </w:r>
      <w:r w:rsidRPr="000163F9">
        <w:t>§</w:t>
      </w:r>
      <w:r>
        <w:t>8 :</w:t>
      </w:r>
      <w:r w:rsidRPr="00773033">
        <w:t xml:space="preserve"> Eisen aan het managementsysteem</w:t>
      </w:r>
    </w:p>
    <w:p w14:paraId="15384498" w14:textId="553DD61B" w:rsidR="00337125" w:rsidRDefault="00337125" w:rsidP="0015759A">
      <w:pPr>
        <w:pStyle w:val="Kop4"/>
        <w:ind w:left="0" w:firstLine="0"/>
        <w:rPr>
          <w:vertAlign w:val="superscript"/>
          <w:lang w:val="en-US"/>
        </w:rPr>
      </w:pPr>
      <w:r w:rsidRPr="00F435AC">
        <w:rPr>
          <w:lang w:val="en-US"/>
        </w:rPr>
        <w:t xml:space="preserve">EN </w:t>
      </w:r>
      <w:r w:rsidRPr="00444216">
        <w:rPr>
          <w:lang w:val="en-US"/>
        </w:rPr>
        <w:t>ISO 151</w:t>
      </w:r>
      <w:r>
        <w:rPr>
          <w:lang w:val="en-US"/>
        </w:rPr>
        <w:t>95</w:t>
      </w:r>
      <w:r w:rsidRPr="00444216">
        <w:rPr>
          <w:lang w:val="en-US"/>
        </w:rPr>
        <w:t>:201</w:t>
      </w:r>
      <w:r>
        <w:rPr>
          <w:lang w:val="en-US"/>
        </w:rPr>
        <w:t>9</w:t>
      </w:r>
      <w:r w:rsidRPr="00444216">
        <w:rPr>
          <w:lang w:val="en-US"/>
        </w:rPr>
        <w:tab/>
      </w:r>
      <w:r>
        <w:rPr>
          <w:lang w:val="en-US"/>
        </w:rPr>
        <w:tab/>
      </w:r>
      <w:r w:rsidRPr="00444216">
        <w:rPr>
          <w:lang w:val="en-US"/>
        </w:rPr>
        <w:t>§8 : Management requirements</w:t>
      </w:r>
      <w:r w:rsidRPr="00444216">
        <w:rPr>
          <w:vertAlign w:val="superscript"/>
          <w:lang w:val="en-US"/>
        </w:rPr>
        <w:t xml:space="preserve"> (The requirements of ISO/IEC 17025:2017</w:t>
      </w:r>
      <w:r>
        <w:rPr>
          <w:vertAlign w:val="superscript"/>
          <w:lang w:val="en-US"/>
        </w:rPr>
        <w:t xml:space="preserve"> §</w:t>
      </w:r>
      <w:r w:rsidRPr="00444216">
        <w:rPr>
          <w:vertAlign w:val="superscript"/>
          <w:lang w:val="en-US"/>
        </w:rPr>
        <w:t>8 apply)</w:t>
      </w:r>
    </w:p>
    <w:p w14:paraId="31BABE81" w14:textId="77777777" w:rsidR="0063553B" w:rsidRPr="00177B52" w:rsidRDefault="0063553B" w:rsidP="0063553B">
      <w:pPr>
        <w:rPr>
          <w:rStyle w:val="Subtielebenadrukking"/>
        </w:rPr>
      </w:pPr>
      <w:r w:rsidRPr="00177B52">
        <w:rPr>
          <w:rStyle w:val="Subtielebenadrukking"/>
        </w:rPr>
        <w:t xml:space="preserve">Deze normelementen worden normaal behandeld in het verslag van de hoofdauditor, maar indien relevant of gewenst, kan u hieronder uw evaluatie ervan </w:t>
      </w:r>
      <w:r>
        <w:rPr>
          <w:rStyle w:val="Subtielebenadrukking"/>
        </w:rPr>
        <w:t>(in relatie</w:t>
      </w:r>
      <w:r w:rsidRPr="00BB3A11">
        <w:rPr>
          <w:rStyle w:val="Subtielebenadrukking"/>
        </w:rPr>
        <w:t xml:space="preserve"> tot het technisch domein </w:t>
      </w:r>
      <w:r>
        <w:rPr>
          <w:rStyle w:val="Subtielebenadrukking"/>
        </w:rPr>
        <w:t xml:space="preserve">waarvoor u werd aangeduid) </w:t>
      </w:r>
      <w:r w:rsidRPr="00177B52">
        <w:rPr>
          <w:rStyle w:val="Subtielebenadrukking"/>
        </w:rPr>
        <w:t>rapporteren:</w:t>
      </w:r>
    </w:p>
    <w:tbl>
      <w:tblPr>
        <w:tblStyle w:val="Tabelraster"/>
        <w:tblW w:w="9016" w:type="dxa"/>
        <w:tblLook w:val="04A0" w:firstRow="1" w:lastRow="0" w:firstColumn="1" w:lastColumn="0" w:noHBand="0" w:noVBand="1"/>
      </w:tblPr>
      <w:tblGrid>
        <w:gridCol w:w="1396"/>
        <w:gridCol w:w="1434"/>
        <w:gridCol w:w="5061"/>
        <w:gridCol w:w="1125"/>
      </w:tblGrid>
      <w:tr w:rsidR="0063553B" w:rsidRPr="00BB3A11" w14:paraId="38BF891B" w14:textId="77777777" w:rsidTr="0063553B">
        <w:tc>
          <w:tcPr>
            <w:tcW w:w="1396" w:type="dxa"/>
            <w:tcBorders>
              <w:bottom w:val="single" w:sz="4" w:space="0" w:color="auto"/>
            </w:tcBorders>
          </w:tcPr>
          <w:p w14:paraId="6C639459" w14:textId="77777777" w:rsidR="0063553B" w:rsidRDefault="0063553B" w:rsidP="00F60F5A">
            <w:pPr>
              <w:pStyle w:val="Tabeltitel"/>
            </w:pPr>
            <w:r w:rsidRPr="00F513E6">
              <w:lastRenderedPageBreak/>
              <w:t>Normelement</w:t>
            </w:r>
          </w:p>
          <w:p w14:paraId="642B195A" w14:textId="433F1D28" w:rsidR="0063553B" w:rsidRPr="00BB3A11" w:rsidRDefault="0063553B" w:rsidP="00F60F5A">
            <w:pPr>
              <w:pStyle w:val="Tabeltitel"/>
            </w:pPr>
            <w:r>
              <w:t>EN ISO/IEC 17025:2017</w:t>
            </w:r>
          </w:p>
        </w:tc>
        <w:tc>
          <w:tcPr>
            <w:tcW w:w="1434" w:type="dxa"/>
            <w:tcBorders>
              <w:bottom w:val="single" w:sz="4" w:space="0" w:color="auto"/>
            </w:tcBorders>
          </w:tcPr>
          <w:p w14:paraId="674E6710" w14:textId="77777777" w:rsidR="0063553B" w:rsidRDefault="0063553B" w:rsidP="00F60F5A">
            <w:pPr>
              <w:pStyle w:val="Tabeltitel"/>
            </w:pPr>
            <w:r w:rsidRPr="00F513E6">
              <w:t>Normelement</w:t>
            </w:r>
          </w:p>
          <w:p w14:paraId="2B48EBBB" w14:textId="45D4C15B" w:rsidR="0063553B" w:rsidRPr="00BB3A11" w:rsidRDefault="0063553B" w:rsidP="00F60F5A">
            <w:pPr>
              <w:pStyle w:val="Tabeltitel"/>
            </w:pPr>
            <w:r>
              <w:t>EN ISO 15195:2019</w:t>
            </w:r>
          </w:p>
        </w:tc>
        <w:tc>
          <w:tcPr>
            <w:tcW w:w="5061" w:type="dxa"/>
            <w:tcBorders>
              <w:bottom w:val="single" w:sz="4" w:space="0" w:color="auto"/>
            </w:tcBorders>
          </w:tcPr>
          <w:p w14:paraId="64787E44" w14:textId="4C95D63E" w:rsidR="0063553B" w:rsidRPr="00BB3A11" w:rsidRDefault="0063553B" w:rsidP="00F60F5A">
            <w:pPr>
              <w:pStyle w:val="Tabeltitel"/>
            </w:pPr>
            <w:r w:rsidRPr="00BB3A11">
              <w:t>Omschrijving</w:t>
            </w:r>
          </w:p>
        </w:tc>
        <w:tc>
          <w:tcPr>
            <w:tcW w:w="1125" w:type="dxa"/>
            <w:tcBorders>
              <w:bottom w:val="single" w:sz="4" w:space="0" w:color="auto"/>
            </w:tcBorders>
          </w:tcPr>
          <w:p w14:paraId="7D90D81B" w14:textId="77777777" w:rsidR="0063553B" w:rsidRPr="00BB3A11" w:rsidRDefault="0063553B" w:rsidP="00F60F5A">
            <w:pPr>
              <w:pStyle w:val="Tabeltitel"/>
            </w:pPr>
            <w:r w:rsidRPr="00BB3A11">
              <w:t>Evaluatie</w:t>
            </w:r>
          </w:p>
        </w:tc>
      </w:tr>
      <w:tr w:rsidR="0063553B" w:rsidRPr="00BB3A11" w14:paraId="12B1CF72" w14:textId="77777777" w:rsidTr="0063553B">
        <w:tc>
          <w:tcPr>
            <w:tcW w:w="1396" w:type="dxa"/>
          </w:tcPr>
          <w:p w14:paraId="26FBB00B" w14:textId="25CA6208" w:rsidR="0063553B" w:rsidRPr="00BB3A11" w:rsidRDefault="0063553B" w:rsidP="00F60F5A">
            <w:pPr>
              <w:pStyle w:val="Tabelinhoud"/>
            </w:pPr>
            <w:r w:rsidRPr="00BB3A11">
              <w:t>8.1</w:t>
            </w:r>
          </w:p>
        </w:tc>
        <w:tc>
          <w:tcPr>
            <w:tcW w:w="1434" w:type="dxa"/>
          </w:tcPr>
          <w:p w14:paraId="2DF1A53A" w14:textId="12D0E9C1" w:rsidR="0063553B" w:rsidRPr="00BB3A11" w:rsidRDefault="0063553B" w:rsidP="00F60F5A">
            <w:pPr>
              <w:pStyle w:val="Tabelinhoud"/>
            </w:pPr>
            <w:r w:rsidRPr="00BB3A11">
              <w:t>8.1</w:t>
            </w:r>
          </w:p>
        </w:tc>
        <w:tc>
          <w:tcPr>
            <w:tcW w:w="5061" w:type="dxa"/>
          </w:tcPr>
          <w:p w14:paraId="7200B402" w14:textId="77777777" w:rsidR="0063553B" w:rsidRPr="00771FEB" w:rsidRDefault="0063553B" w:rsidP="00F60F5A">
            <w:pPr>
              <w:pStyle w:val="Tabelinhoud"/>
              <w:rPr>
                <w:lang w:val="en-GB"/>
              </w:rPr>
            </w:pPr>
            <w:proofErr w:type="spellStart"/>
            <w:r w:rsidRPr="00771FEB">
              <w:rPr>
                <w:lang w:val="en-GB"/>
              </w:rPr>
              <w:t>Managementsysteemdocumentatie</w:t>
            </w:r>
            <w:proofErr w:type="spellEnd"/>
          </w:p>
          <w:p w14:paraId="354A9EAE" w14:textId="66742A2D" w:rsidR="0063553B" w:rsidRPr="00771FEB" w:rsidRDefault="0063553B" w:rsidP="00F60F5A">
            <w:pPr>
              <w:pStyle w:val="Tabelinhoud"/>
              <w:rPr>
                <w:lang w:val="en-GB"/>
              </w:rPr>
            </w:pPr>
            <w:r w:rsidRPr="00771FEB">
              <w:rPr>
                <w:lang w:val="en-GB"/>
              </w:rPr>
              <w:t>EN ISO 15195:2019 : The management system shall be designed to enable the laboratory to ensure the quality of its reference measurement results with the stated level of measurement uncertainty calculated according to ISO/</w:t>
            </w:r>
          </w:p>
          <w:p w14:paraId="209D6AAB" w14:textId="0AB65BE5" w:rsidR="0063553B" w:rsidRPr="00BB3A11" w:rsidRDefault="0063553B" w:rsidP="00F60F5A">
            <w:pPr>
              <w:pStyle w:val="Tabelinhoud"/>
            </w:pPr>
            <w:r>
              <w:t>IEC Guide 98-3.</w:t>
            </w:r>
          </w:p>
        </w:tc>
        <w:tc>
          <w:tcPr>
            <w:tcW w:w="1125" w:type="dxa"/>
          </w:tcPr>
          <w:p w14:paraId="5211DF56" w14:textId="77777777" w:rsidR="0063553B" w:rsidRPr="00BB3A11" w:rsidRDefault="0063553B" w:rsidP="00F60F5A">
            <w:pPr>
              <w:pStyle w:val="Tabelinhoud"/>
            </w:pPr>
          </w:p>
        </w:tc>
      </w:tr>
      <w:tr w:rsidR="00430626" w:rsidRPr="00BB3A11" w14:paraId="262773F9" w14:textId="77777777" w:rsidTr="0063553B">
        <w:tc>
          <w:tcPr>
            <w:tcW w:w="1396" w:type="dxa"/>
          </w:tcPr>
          <w:p w14:paraId="64CEB241" w14:textId="474C50B0" w:rsidR="00430626" w:rsidRPr="00BB3A11" w:rsidRDefault="00430626" w:rsidP="00F60F5A">
            <w:pPr>
              <w:pStyle w:val="Tabelinhoud"/>
            </w:pPr>
            <w:r>
              <w:t>8.2-8.3</w:t>
            </w:r>
          </w:p>
        </w:tc>
        <w:tc>
          <w:tcPr>
            <w:tcW w:w="1434" w:type="dxa"/>
          </w:tcPr>
          <w:p w14:paraId="68995F6C" w14:textId="1DA240BF" w:rsidR="00430626" w:rsidRPr="00142A5F" w:rsidRDefault="00430626" w:rsidP="00F60F5A">
            <w:pPr>
              <w:pStyle w:val="Tabelinhoud"/>
            </w:pPr>
            <w:r>
              <w:t>(*)</w:t>
            </w:r>
          </w:p>
        </w:tc>
        <w:tc>
          <w:tcPr>
            <w:tcW w:w="5061" w:type="dxa"/>
          </w:tcPr>
          <w:p w14:paraId="5EEE9D15" w14:textId="749AA8D1" w:rsidR="00430626" w:rsidRPr="00430626" w:rsidRDefault="00430626" w:rsidP="00F60F5A">
            <w:pPr>
              <w:pStyle w:val="Tabelinhoud"/>
            </w:pPr>
            <w:r w:rsidRPr="00430626">
              <w:t>Managementsysteemdocumentatie</w:t>
            </w:r>
          </w:p>
        </w:tc>
        <w:tc>
          <w:tcPr>
            <w:tcW w:w="1125" w:type="dxa"/>
          </w:tcPr>
          <w:p w14:paraId="030D0939" w14:textId="77777777" w:rsidR="00430626" w:rsidRPr="00BB3A11" w:rsidRDefault="00430626" w:rsidP="00F60F5A">
            <w:pPr>
              <w:pStyle w:val="Tabelinhoud"/>
            </w:pPr>
          </w:p>
        </w:tc>
      </w:tr>
      <w:tr w:rsidR="00430626" w:rsidRPr="00BB3A11" w14:paraId="3BA7097D" w14:textId="77777777" w:rsidTr="0063553B">
        <w:tc>
          <w:tcPr>
            <w:tcW w:w="1396" w:type="dxa"/>
          </w:tcPr>
          <w:p w14:paraId="4A6FFCCA" w14:textId="77777777" w:rsidR="00430626" w:rsidRPr="00BB3A11" w:rsidRDefault="00430626" w:rsidP="00F60F5A">
            <w:pPr>
              <w:pStyle w:val="Tabelinhoud"/>
            </w:pPr>
            <w:r w:rsidRPr="00BB3A11">
              <w:t>8.4</w:t>
            </w:r>
          </w:p>
        </w:tc>
        <w:tc>
          <w:tcPr>
            <w:tcW w:w="1434" w:type="dxa"/>
          </w:tcPr>
          <w:p w14:paraId="3891B0C0" w14:textId="35B96092" w:rsidR="00430626" w:rsidRPr="00BB3A11" w:rsidRDefault="00430626" w:rsidP="00F60F5A">
            <w:pPr>
              <w:pStyle w:val="Tabelinhoud"/>
            </w:pPr>
            <w:r w:rsidRPr="00142A5F">
              <w:t>(*)</w:t>
            </w:r>
          </w:p>
        </w:tc>
        <w:tc>
          <w:tcPr>
            <w:tcW w:w="5061" w:type="dxa"/>
          </w:tcPr>
          <w:p w14:paraId="4541A9F3" w14:textId="2A5C78C4" w:rsidR="00430626" w:rsidRPr="00BB3A11" w:rsidRDefault="00430626" w:rsidP="00F60F5A">
            <w:pPr>
              <w:pStyle w:val="Tabelinhoud"/>
            </w:pPr>
            <w:r w:rsidRPr="00BB3A11">
              <w:t>Beheer van registraties</w:t>
            </w:r>
          </w:p>
        </w:tc>
        <w:tc>
          <w:tcPr>
            <w:tcW w:w="1125" w:type="dxa"/>
          </w:tcPr>
          <w:p w14:paraId="03219D95" w14:textId="77777777" w:rsidR="00430626" w:rsidRPr="00BB3A11" w:rsidRDefault="00430626" w:rsidP="00F60F5A">
            <w:pPr>
              <w:pStyle w:val="Tabelinhoud"/>
            </w:pPr>
          </w:p>
        </w:tc>
      </w:tr>
      <w:tr w:rsidR="00430626" w:rsidRPr="00BB3A11" w14:paraId="3D084A9F" w14:textId="77777777" w:rsidTr="0063553B">
        <w:tc>
          <w:tcPr>
            <w:tcW w:w="1396" w:type="dxa"/>
          </w:tcPr>
          <w:p w14:paraId="1223C846" w14:textId="77777777" w:rsidR="00430626" w:rsidRPr="00BB3A11" w:rsidRDefault="00430626" w:rsidP="00F60F5A">
            <w:pPr>
              <w:pStyle w:val="Tabelinhoud"/>
            </w:pPr>
            <w:r w:rsidRPr="00BB3A11">
              <w:t>8.5</w:t>
            </w:r>
          </w:p>
        </w:tc>
        <w:tc>
          <w:tcPr>
            <w:tcW w:w="1434" w:type="dxa"/>
          </w:tcPr>
          <w:p w14:paraId="6D4F86A2" w14:textId="456AA2BA" w:rsidR="00430626" w:rsidRPr="00BB3A11" w:rsidRDefault="00430626" w:rsidP="00F60F5A">
            <w:pPr>
              <w:pStyle w:val="Tabelinhoud"/>
            </w:pPr>
            <w:r w:rsidRPr="00142A5F">
              <w:t>(*)</w:t>
            </w:r>
          </w:p>
        </w:tc>
        <w:tc>
          <w:tcPr>
            <w:tcW w:w="5061" w:type="dxa"/>
          </w:tcPr>
          <w:p w14:paraId="01C6D0F8" w14:textId="48367C68" w:rsidR="00430626" w:rsidRPr="00BB3A11" w:rsidRDefault="00430626" w:rsidP="00F60F5A">
            <w:pPr>
              <w:pStyle w:val="Tabelinhoud"/>
            </w:pPr>
            <w:r w:rsidRPr="00BB3A11">
              <w:t>Acties om risico’s en kansen op te pakken</w:t>
            </w:r>
          </w:p>
        </w:tc>
        <w:tc>
          <w:tcPr>
            <w:tcW w:w="1125" w:type="dxa"/>
          </w:tcPr>
          <w:p w14:paraId="434B5BA9" w14:textId="77777777" w:rsidR="00430626" w:rsidRPr="00BB3A11" w:rsidRDefault="00430626" w:rsidP="00F60F5A">
            <w:pPr>
              <w:pStyle w:val="Tabelinhoud"/>
            </w:pPr>
          </w:p>
        </w:tc>
      </w:tr>
      <w:tr w:rsidR="00430626" w:rsidRPr="00BB3A11" w14:paraId="76EF6BC7" w14:textId="77777777" w:rsidTr="0063553B">
        <w:tc>
          <w:tcPr>
            <w:tcW w:w="1396" w:type="dxa"/>
          </w:tcPr>
          <w:p w14:paraId="022399A5" w14:textId="77777777" w:rsidR="00430626" w:rsidRPr="00BB3A11" w:rsidRDefault="00430626" w:rsidP="00F60F5A">
            <w:pPr>
              <w:pStyle w:val="Tabelinhoud"/>
            </w:pPr>
            <w:r w:rsidRPr="00BB3A11">
              <w:t xml:space="preserve">8.6 </w:t>
            </w:r>
          </w:p>
        </w:tc>
        <w:tc>
          <w:tcPr>
            <w:tcW w:w="1434" w:type="dxa"/>
          </w:tcPr>
          <w:p w14:paraId="0090CDB8" w14:textId="1AA5CC5B" w:rsidR="00430626" w:rsidRPr="00BB3A11" w:rsidRDefault="00430626" w:rsidP="00F60F5A">
            <w:pPr>
              <w:pStyle w:val="Tabelinhoud"/>
            </w:pPr>
            <w:r w:rsidRPr="00142A5F">
              <w:t>(*)</w:t>
            </w:r>
          </w:p>
        </w:tc>
        <w:tc>
          <w:tcPr>
            <w:tcW w:w="5061" w:type="dxa"/>
          </w:tcPr>
          <w:p w14:paraId="2ACA074A" w14:textId="1EECE16D" w:rsidR="00430626" w:rsidRPr="00BB3A11" w:rsidRDefault="00430626" w:rsidP="00F60F5A">
            <w:pPr>
              <w:pStyle w:val="Tabelinhoud"/>
            </w:pPr>
            <w:r w:rsidRPr="00BB3A11">
              <w:t>Verbetering</w:t>
            </w:r>
          </w:p>
        </w:tc>
        <w:tc>
          <w:tcPr>
            <w:tcW w:w="1125" w:type="dxa"/>
          </w:tcPr>
          <w:p w14:paraId="23866C24" w14:textId="77777777" w:rsidR="00430626" w:rsidRPr="00BB3A11" w:rsidRDefault="00430626" w:rsidP="00F60F5A">
            <w:pPr>
              <w:pStyle w:val="Tabelinhoud"/>
            </w:pPr>
          </w:p>
        </w:tc>
      </w:tr>
      <w:tr w:rsidR="00430626" w:rsidRPr="00BB3A11" w14:paraId="34424504" w14:textId="77777777" w:rsidTr="0063553B">
        <w:tc>
          <w:tcPr>
            <w:tcW w:w="1396" w:type="dxa"/>
          </w:tcPr>
          <w:p w14:paraId="5A06B52A" w14:textId="77777777" w:rsidR="00430626" w:rsidRPr="00BB3A11" w:rsidRDefault="00430626" w:rsidP="00F60F5A">
            <w:pPr>
              <w:pStyle w:val="Tabelinhoud"/>
            </w:pPr>
            <w:r w:rsidRPr="00BB3A11">
              <w:t>8.7</w:t>
            </w:r>
          </w:p>
        </w:tc>
        <w:tc>
          <w:tcPr>
            <w:tcW w:w="1434" w:type="dxa"/>
          </w:tcPr>
          <w:p w14:paraId="40F749A4" w14:textId="67591FBF" w:rsidR="00430626" w:rsidRPr="00BB3A11" w:rsidRDefault="00430626" w:rsidP="00F60F5A">
            <w:pPr>
              <w:pStyle w:val="Tabelinhoud"/>
            </w:pPr>
            <w:r w:rsidRPr="00142A5F">
              <w:t>(*)</w:t>
            </w:r>
          </w:p>
        </w:tc>
        <w:tc>
          <w:tcPr>
            <w:tcW w:w="5061" w:type="dxa"/>
          </w:tcPr>
          <w:p w14:paraId="4E610079" w14:textId="4E30CB62" w:rsidR="00430626" w:rsidRPr="00BB3A11" w:rsidRDefault="00430626" w:rsidP="00F60F5A">
            <w:pPr>
              <w:pStyle w:val="Tabelinhoud"/>
            </w:pPr>
            <w:r w:rsidRPr="00BB3A11">
              <w:t>Corrigerende maatregelen</w:t>
            </w:r>
          </w:p>
        </w:tc>
        <w:tc>
          <w:tcPr>
            <w:tcW w:w="1125" w:type="dxa"/>
          </w:tcPr>
          <w:p w14:paraId="7A5BF13A" w14:textId="77777777" w:rsidR="00430626" w:rsidRPr="00BB3A11" w:rsidRDefault="00430626" w:rsidP="00F60F5A">
            <w:pPr>
              <w:pStyle w:val="Tabelinhoud"/>
            </w:pPr>
          </w:p>
        </w:tc>
      </w:tr>
      <w:tr w:rsidR="0063553B" w:rsidRPr="00771FEB" w14:paraId="450F5742" w14:textId="77777777" w:rsidTr="0063553B">
        <w:tc>
          <w:tcPr>
            <w:tcW w:w="1396" w:type="dxa"/>
          </w:tcPr>
          <w:p w14:paraId="6D5E8989" w14:textId="77777777" w:rsidR="0063553B" w:rsidRPr="00BB3A11" w:rsidRDefault="0063553B" w:rsidP="00F60F5A">
            <w:pPr>
              <w:pStyle w:val="Tabelinhoud"/>
            </w:pPr>
            <w:r>
              <w:t>8.8</w:t>
            </w:r>
          </w:p>
        </w:tc>
        <w:tc>
          <w:tcPr>
            <w:tcW w:w="1434" w:type="dxa"/>
          </w:tcPr>
          <w:p w14:paraId="0FE54510" w14:textId="1DD2739F" w:rsidR="0063553B" w:rsidRDefault="0063553B" w:rsidP="00F60F5A">
            <w:pPr>
              <w:pStyle w:val="Tabelinhoud"/>
            </w:pPr>
            <w:r>
              <w:t>8.</w:t>
            </w:r>
            <w:r w:rsidR="00430626">
              <w:t>2</w:t>
            </w:r>
          </w:p>
        </w:tc>
        <w:tc>
          <w:tcPr>
            <w:tcW w:w="5061" w:type="dxa"/>
          </w:tcPr>
          <w:p w14:paraId="68DB9CDA" w14:textId="77777777" w:rsidR="0063553B" w:rsidRPr="00771FEB" w:rsidRDefault="0063553B" w:rsidP="00F60F5A">
            <w:pPr>
              <w:pStyle w:val="Tabelinhoud"/>
              <w:rPr>
                <w:lang w:val="en-GB"/>
              </w:rPr>
            </w:pPr>
            <w:r w:rsidRPr="00771FEB">
              <w:rPr>
                <w:lang w:val="en-GB"/>
              </w:rPr>
              <w:t>Interne audits</w:t>
            </w:r>
          </w:p>
          <w:p w14:paraId="5ECF39DD" w14:textId="69F8F6BD" w:rsidR="0063553B" w:rsidRPr="00771FEB" w:rsidRDefault="0063553B" w:rsidP="00F60F5A">
            <w:pPr>
              <w:pStyle w:val="Tabelinhoud"/>
              <w:rPr>
                <w:lang w:val="en-GB"/>
              </w:rPr>
            </w:pPr>
            <w:r w:rsidRPr="00771FEB">
              <w:rPr>
                <w:lang w:val="en-GB"/>
              </w:rPr>
              <w:t>EN ISO 15195:2019 : The laboratory shall ensure that internal audits also verify that factors affecting the uncertainty of measurement results are fully characterized and properly incorporated into a valid estimation of the measurement uncertainties of results</w:t>
            </w:r>
          </w:p>
        </w:tc>
        <w:tc>
          <w:tcPr>
            <w:tcW w:w="1125" w:type="dxa"/>
          </w:tcPr>
          <w:p w14:paraId="4EEBBF1B" w14:textId="77777777" w:rsidR="0063553B" w:rsidRPr="00771FEB" w:rsidRDefault="0063553B" w:rsidP="00F60F5A">
            <w:pPr>
              <w:pStyle w:val="Tabelinhoud"/>
              <w:rPr>
                <w:lang w:val="en-GB"/>
              </w:rPr>
            </w:pPr>
          </w:p>
        </w:tc>
      </w:tr>
      <w:tr w:rsidR="0063553B" w:rsidRPr="00BB3A11" w14:paraId="2C4D752D" w14:textId="77777777" w:rsidTr="0063553B">
        <w:tc>
          <w:tcPr>
            <w:tcW w:w="1396" w:type="dxa"/>
          </w:tcPr>
          <w:p w14:paraId="789360C1" w14:textId="77777777" w:rsidR="0063553B" w:rsidRPr="00BB3A11" w:rsidRDefault="0063553B" w:rsidP="00F60F5A">
            <w:pPr>
              <w:pStyle w:val="Tabelinhoud"/>
            </w:pPr>
            <w:r>
              <w:t>8.9</w:t>
            </w:r>
          </w:p>
        </w:tc>
        <w:tc>
          <w:tcPr>
            <w:tcW w:w="1434" w:type="dxa"/>
          </w:tcPr>
          <w:p w14:paraId="69A54EE0" w14:textId="4B055C90" w:rsidR="0063553B" w:rsidRPr="00854914" w:rsidRDefault="00430626" w:rsidP="00F60F5A">
            <w:pPr>
              <w:pStyle w:val="Tabelinhoud"/>
            </w:pPr>
            <w:r>
              <w:t>(*)</w:t>
            </w:r>
          </w:p>
        </w:tc>
        <w:tc>
          <w:tcPr>
            <w:tcW w:w="5061" w:type="dxa"/>
          </w:tcPr>
          <w:p w14:paraId="48F3CDE4" w14:textId="69973A52" w:rsidR="0063553B" w:rsidRPr="00BB3A11" w:rsidRDefault="0063553B" w:rsidP="00F60F5A">
            <w:pPr>
              <w:pStyle w:val="Tabelinhoud"/>
            </w:pPr>
            <w:r w:rsidRPr="00854914">
              <w:t>Managementbeoordelingen</w:t>
            </w:r>
          </w:p>
        </w:tc>
        <w:tc>
          <w:tcPr>
            <w:tcW w:w="1125" w:type="dxa"/>
          </w:tcPr>
          <w:p w14:paraId="4C2E6E62" w14:textId="77777777" w:rsidR="0063553B" w:rsidRPr="00BB3A11" w:rsidRDefault="0063553B" w:rsidP="00F60F5A">
            <w:pPr>
              <w:pStyle w:val="Tabelinhoud"/>
            </w:pPr>
          </w:p>
        </w:tc>
      </w:tr>
    </w:tbl>
    <w:p w14:paraId="6A0CB4D3" w14:textId="1690FAE5" w:rsidR="00430626" w:rsidRPr="00430626" w:rsidRDefault="00430626" w:rsidP="0063553B">
      <w:pPr>
        <w:pStyle w:val="Kop6"/>
        <w:rPr>
          <w:b w:val="0"/>
          <w:bCs w:val="0"/>
          <w:i/>
          <w:iCs/>
        </w:rPr>
      </w:pPr>
      <w:r w:rsidRPr="00A50324">
        <w:rPr>
          <w:b w:val="0"/>
          <w:bCs w:val="0"/>
          <w:i/>
          <w:iCs/>
        </w:rPr>
        <w:t>(*) Eisen ISO/IEC 17025:2017 van toepassing</w:t>
      </w:r>
    </w:p>
    <w:p w14:paraId="32951571" w14:textId="05D8D269" w:rsidR="0063553B" w:rsidRPr="00BB3A11" w:rsidRDefault="0063553B" w:rsidP="0063553B">
      <w:pPr>
        <w:pStyle w:val="Kop6"/>
      </w:pPr>
      <w:r w:rsidRPr="00BB3A11">
        <w:t>Belangrijkste bekeken documenten:</w:t>
      </w:r>
    </w:p>
    <w:p w14:paraId="1C645E94" w14:textId="77777777" w:rsidR="0063553B" w:rsidRPr="00BB3A11" w:rsidRDefault="0063553B" w:rsidP="0063553B"/>
    <w:p w14:paraId="518D1507" w14:textId="77777777" w:rsidR="0063553B" w:rsidRPr="00BB3A11" w:rsidRDefault="0063553B" w:rsidP="0063553B">
      <w:pPr>
        <w:pStyle w:val="Kop6"/>
      </w:pPr>
      <w:r w:rsidRPr="00BB3A11">
        <w:t>Algemene beschrijving van de vaststellingen inclusief de verwijzing naar eventuele tekortkomingen:</w:t>
      </w:r>
    </w:p>
    <w:p w14:paraId="2C6C8F67" w14:textId="77777777" w:rsidR="0063553B" w:rsidRDefault="0063553B" w:rsidP="0063553B"/>
    <w:p w14:paraId="50E57AE3" w14:textId="77777777" w:rsidR="00337125" w:rsidRDefault="00337125" w:rsidP="00337125">
      <w:pPr>
        <w:pStyle w:val="Kop3"/>
      </w:pPr>
      <w:bookmarkStart w:id="5" w:name="_Hlk73129680"/>
      <w:r>
        <w:t>Bijkomende eisen van BELAC</w:t>
      </w:r>
    </w:p>
    <w:tbl>
      <w:tblP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4963"/>
        <w:gridCol w:w="1134"/>
      </w:tblGrid>
      <w:tr w:rsidR="00337125" w:rsidRPr="00F50683" w14:paraId="40DF09A9" w14:textId="77777777" w:rsidTr="0015759A">
        <w:trPr>
          <w:cantSplit/>
        </w:trPr>
        <w:tc>
          <w:tcPr>
            <w:tcW w:w="2828" w:type="dxa"/>
            <w:tcBorders>
              <w:top w:val="single" w:sz="6" w:space="0" w:color="auto"/>
              <w:left w:val="single" w:sz="6" w:space="0" w:color="auto"/>
              <w:bottom w:val="single" w:sz="6" w:space="0" w:color="auto"/>
              <w:right w:val="single" w:sz="6" w:space="0" w:color="auto"/>
            </w:tcBorders>
            <w:shd w:val="clear" w:color="auto" w:fill="auto"/>
          </w:tcPr>
          <w:p w14:paraId="0EA8291D" w14:textId="77777777" w:rsidR="00337125" w:rsidRPr="00F50683" w:rsidRDefault="00337125" w:rsidP="00F60F5A">
            <w:pPr>
              <w:pStyle w:val="Tabeltitel"/>
              <w:rPr>
                <w:snapToGrid w:val="0"/>
              </w:rPr>
            </w:pPr>
            <w:bookmarkStart w:id="6" w:name="_Hlk73129934"/>
            <w:bookmarkEnd w:id="5"/>
            <w:r w:rsidRPr="00F50683">
              <w:rPr>
                <w:snapToGrid w:val="0"/>
              </w:rPr>
              <w:t>Referentie</w:t>
            </w:r>
          </w:p>
        </w:tc>
        <w:tc>
          <w:tcPr>
            <w:tcW w:w="4963" w:type="dxa"/>
            <w:tcBorders>
              <w:top w:val="single" w:sz="6" w:space="0" w:color="auto"/>
              <w:left w:val="single" w:sz="6" w:space="0" w:color="auto"/>
              <w:bottom w:val="single" w:sz="6" w:space="0" w:color="auto"/>
              <w:right w:val="single" w:sz="6" w:space="0" w:color="auto"/>
            </w:tcBorders>
            <w:shd w:val="clear" w:color="auto" w:fill="auto"/>
          </w:tcPr>
          <w:p w14:paraId="643DFE6C" w14:textId="77777777" w:rsidR="00337125" w:rsidRPr="00F50683" w:rsidRDefault="00337125" w:rsidP="00F60F5A">
            <w:pPr>
              <w:pStyle w:val="Tabeltitel"/>
            </w:pPr>
            <w:r w:rsidRPr="00F50683">
              <w:t>Evaluatie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565A9D" w14:textId="77777777" w:rsidR="00337125" w:rsidRPr="00F50683" w:rsidRDefault="00337125" w:rsidP="00F60F5A">
            <w:pPr>
              <w:pStyle w:val="Tabeltitel"/>
            </w:pPr>
            <w:r w:rsidRPr="00F50683">
              <w:t>Conclusie</w:t>
            </w:r>
          </w:p>
        </w:tc>
      </w:tr>
      <w:tr w:rsidR="00337125" w:rsidRPr="00F50683" w14:paraId="73C35D42" w14:textId="77777777" w:rsidTr="0015759A">
        <w:trPr>
          <w:cantSplit/>
        </w:trPr>
        <w:tc>
          <w:tcPr>
            <w:tcW w:w="2828" w:type="dxa"/>
            <w:tcBorders>
              <w:top w:val="single" w:sz="6" w:space="0" w:color="auto"/>
              <w:left w:val="single" w:sz="6" w:space="0" w:color="auto"/>
              <w:bottom w:val="single" w:sz="6" w:space="0" w:color="auto"/>
              <w:right w:val="single" w:sz="6" w:space="0" w:color="auto"/>
            </w:tcBorders>
          </w:tcPr>
          <w:p w14:paraId="47825CF4"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2-001 </w:t>
            </w:r>
            <w:r w:rsidRPr="006D0985">
              <w:rPr>
                <w:rStyle w:val="CitaatChar"/>
              </w:rPr>
              <w:t>(verwijzing accreditatie)</w:t>
            </w:r>
          </w:p>
        </w:tc>
        <w:tc>
          <w:tcPr>
            <w:tcW w:w="4963" w:type="dxa"/>
            <w:tcBorders>
              <w:top w:val="single" w:sz="6" w:space="0" w:color="auto"/>
              <w:left w:val="single" w:sz="6" w:space="0" w:color="auto"/>
              <w:bottom w:val="single" w:sz="6" w:space="0" w:color="auto"/>
              <w:right w:val="single" w:sz="6" w:space="0" w:color="auto"/>
            </w:tcBorders>
          </w:tcPr>
          <w:p w14:paraId="6F34DE32"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5A3D1109" w14:textId="77777777" w:rsidR="00337125" w:rsidRPr="00F50683" w:rsidRDefault="00337125" w:rsidP="00F60F5A">
            <w:pPr>
              <w:pStyle w:val="Tabelinhoud"/>
              <w:rPr>
                <w:highlight w:val="yellow"/>
              </w:rPr>
            </w:pPr>
          </w:p>
        </w:tc>
      </w:tr>
      <w:tr w:rsidR="00337125" w:rsidRPr="00F50683" w14:paraId="33AA907C"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28DDA8C3"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2-002 </w:t>
            </w:r>
            <w:r w:rsidRPr="006D0985">
              <w:rPr>
                <w:rStyle w:val="CitaatChar"/>
              </w:rPr>
              <w:t>(accreditatiescope : vast versus flexibel – slapende activiteiten)</w:t>
            </w:r>
          </w:p>
          <w:p w14:paraId="5A9FF703" w14:textId="77777777" w:rsidR="00337125" w:rsidRPr="00771FEB" w:rsidRDefault="00337125" w:rsidP="00F60F5A">
            <w:pPr>
              <w:pStyle w:val="Tabelinhoud"/>
              <w:rPr>
                <w:snapToGrid w:val="0"/>
              </w:rPr>
            </w:pPr>
          </w:p>
        </w:tc>
        <w:tc>
          <w:tcPr>
            <w:tcW w:w="4963" w:type="dxa"/>
            <w:tcBorders>
              <w:top w:val="single" w:sz="6" w:space="0" w:color="auto"/>
              <w:left w:val="single" w:sz="6" w:space="0" w:color="auto"/>
              <w:bottom w:val="single" w:sz="6" w:space="0" w:color="auto"/>
              <w:right w:val="single" w:sz="6" w:space="0" w:color="auto"/>
            </w:tcBorders>
          </w:tcPr>
          <w:p w14:paraId="45D41471"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74211188" w14:textId="77777777" w:rsidR="00337125" w:rsidRPr="00F50683" w:rsidRDefault="00337125" w:rsidP="00F60F5A">
            <w:pPr>
              <w:pStyle w:val="Tabelinhoud"/>
              <w:rPr>
                <w:highlight w:val="yellow"/>
              </w:rPr>
            </w:pPr>
          </w:p>
        </w:tc>
      </w:tr>
      <w:tr w:rsidR="00337125" w:rsidRPr="00F50683" w14:paraId="55288848"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tcPr>
          <w:p w14:paraId="3175A51D"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2-101 </w:t>
            </w:r>
            <w:r w:rsidRPr="006D0985">
              <w:rPr>
                <w:rStyle w:val="CitaatChar"/>
              </w:rPr>
              <w:t xml:space="preserve">(accreditatiescope </w:t>
            </w:r>
            <w:r w:rsidRPr="00771FEB">
              <w:rPr>
                <w:rStyle w:val="CitaatChar"/>
              </w:rPr>
              <w:t>beproevingslaboratorium: omschrijving + beoordeling)</w:t>
            </w:r>
          </w:p>
        </w:tc>
        <w:tc>
          <w:tcPr>
            <w:tcW w:w="4963" w:type="dxa"/>
            <w:tcBorders>
              <w:top w:val="single" w:sz="6" w:space="0" w:color="auto"/>
              <w:left w:val="single" w:sz="6" w:space="0" w:color="auto"/>
              <w:bottom w:val="single" w:sz="6" w:space="0" w:color="auto"/>
              <w:right w:val="single" w:sz="6" w:space="0" w:color="auto"/>
            </w:tcBorders>
          </w:tcPr>
          <w:p w14:paraId="094C08A1"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44F3B9B7" w14:textId="77777777" w:rsidR="00337125" w:rsidRPr="00F50683" w:rsidRDefault="00337125" w:rsidP="00F60F5A">
            <w:pPr>
              <w:pStyle w:val="Tabelinhoud"/>
              <w:rPr>
                <w:highlight w:val="yellow"/>
              </w:rPr>
            </w:pPr>
          </w:p>
        </w:tc>
      </w:tr>
      <w:tr w:rsidR="00337125" w:rsidRPr="00F50683" w14:paraId="2DF0857B"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tcPr>
          <w:p w14:paraId="0F011417"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2-110 </w:t>
            </w:r>
            <w:r w:rsidRPr="006D0985">
              <w:rPr>
                <w:rStyle w:val="CitaatChar"/>
              </w:rPr>
              <w:t>(accreditatiescope kalibratielaboratorium: omschrijving + beoordeling)</w:t>
            </w:r>
          </w:p>
        </w:tc>
        <w:tc>
          <w:tcPr>
            <w:tcW w:w="4963" w:type="dxa"/>
            <w:tcBorders>
              <w:top w:val="single" w:sz="6" w:space="0" w:color="auto"/>
              <w:left w:val="single" w:sz="6" w:space="0" w:color="auto"/>
              <w:bottom w:val="single" w:sz="6" w:space="0" w:color="auto"/>
              <w:right w:val="single" w:sz="6" w:space="0" w:color="auto"/>
            </w:tcBorders>
          </w:tcPr>
          <w:p w14:paraId="376C7958"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5777E747" w14:textId="77777777" w:rsidR="00337125" w:rsidRPr="00F50683" w:rsidRDefault="00337125" w:rsidP="00F60F5A">
            <w:pPr>
              <w:pStyle w:val="Tabelinhoud"/>
              <w:rPr>
                <w:highlight w:val="yellow"/>
              </w:rPr>
            </w:pPr>
          </w:p>
        </w:tc>
      </w:tr>
      <w:tr w:rsidR="00337125" w:rsidRPr="00F50683" w14:paraId="68DC8DD5"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7F3D8EBB"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2-003 </w:t>
            </w:r>
            <w:r w:rsidRPr="006D0985">
              <w:rPr>
                <w:rStyle w:val="CitaatChar"/>
              </w:rPr>
              <w:t>(beleid en leidraden betreffende herleidbaarheid van meetresultaten)</w:t>
            </w:r>
          </w:p>
        </w:tc>
        <w:tc>
          <w:tcPr>
            <w:tcW w:w="4963" w:type="dxa"/>
            <w:tcBorders>
              <w:top w:val="single" w:sz="6" w:space="0" w:color="auto"/>
              <w:left w:val="single" w:sz="6" w:space="0" w:color="auto"/>
              <w:bottom w:val="single" w:sz="6" w:space="0" w:color="auto"/>
              <w:right w:val="single" w:sz="6" w:space="0" w:color="auto"/>
            </w:tcBorders>
          </w:tcPr>
          <w:p w14:paraId="77998DF9"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58E874FA" w14:textId="77777777" w:rsidR="00337125" w:rsidRPr="00F50683" w:rsidRDefault="00337125" w:rsidP="00F60F5A">
            <w:pPr>
              <w:pStyle w:val="Tabelinhoud"/>
              <w:rPr>
                <w:highlight w:val="yellow"/>
              </w:rPr>
            </w:pPr>
          </w:p>
        </w:tc>
      </w:tr>
      <w:tr w:rsidR="00337125" w:rsidRPr="00F50683" w14:paraId="63FD1786"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703A1D9C"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2-106 </w:t>
            </w:r>
            <w:r w:rsidRPr="006D0985">
              <w:rPr>
                <w:rStyle w:val="CitaatChar"/>
              </w:rPr>
              <w:t xml:space="preserve">(geschiktheids-beproevingen (PT): leidraden deelname en evaluatie van </w:t>
            </w:r>
            <w:proofErr w:type="spellStart"/>
            <w:r w:rsidRPr="006D0985">
              <w:rPr>
                <w:rStyle w:val="CitaatChar"/>
              </w:rPr>
              <w:t>performantie</w:t>
            </w:r>
            <w:proofErr w:type="spellEnd"/>
            <w:r w:rsidRPr="006D0985">
              <w:rPr>
                <w:rStyle w:val="CitaatChar"/>
              </w:rPr>
              <w:t>)</w:t>
            </w:r>
          </w:p>
        </w:tc>
        <w:tc>
          <w:tcPr>
            <w:tcW w:w="4963" w:type="dxa"/>
            <w:tcBorders>
              <w:top w:val="single" w:sz="6" w:space="0" w:color="auto"/>
              <w:left w:val="single" w:sz="6" w:space="0" w:color="auto"/>
              <w:bottom w:val="single" w:sz="6" w:space="0" w:color="auto"/>
              <w:right w:val="single" w:sz="6" w:space="0" w:color="auto"/>
            </w:tcBorders>
          </w:tcPr>
          <w:p w14:paraId="008EE5D5"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0513CF1C" w14:textId="77777777" w:rsidR="00337125" w:rsidRPr="00F50683" w:rsidRDefault="00337125" w:rsidP="00F60F5A">
            <w:pPr>
              <w:pStyle w:val="Tabelinhoud"/>
              <w:rPr>
                <w:highlight w:val="yellow"/>
              </w:rPr>
            </w:pPr>
          </w:p>
        </w:tc>
      </w:tr>
      <w:tr w:rsidR="00337125" w:rsidRPr="00F50683" w14:paraId="1FB6ECE4"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7F7C5769"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2-107 </w:t>
            </w:r>
            <w:r w:rsidRPr="006D0985">
              <w:rPr>
                <w:rStyle w:val="CitaatChar"/>
              </w:rPr>
              <w:t>(uitdrukking van de meetonzekerheid in kalibratie)</w:t>
            </w:r>
          </w:p>
        </w:tc>
        <w:tc>
          <w:tcPr>
            <w:tcW w:w="4963" w:type="dxa"/>
            <w:tcBorders>
              <w:top w:val="single" w:sz="6" w:space="0" w:color="auto"/>
              <w:left w:val="single" w:sz="6" w:space="0" w:color="auto"/>
              <w:bottom w:val="single" w:sz="6" w:space="0" w:color="auto"/>
              <w:right w:val="single" w:sz="6" w:space="0" w:color="auto"/>
            </w:tcBorders>
          </w:tcPr>
          <w:p w14:paraId="60324F07"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050EB15D" w14:textId="77777777" w:rsidR="00337125" w:rsidRPr="00F50683" w:rsidRDefault="00337125" w:rsidP="00F60F5A">
            <w:pPr>
              <w:pStyle w:val="Tabelinhoud"/>
              <w:rPr>
                <w:highlight w:val="yellow"/>
              </w:rPr>
            </w:pPr>
          </w:p>
        </w:tc>
      </w:tr>
      <w:tr w:rsidR="00337125" w:rsidRPr="00F50683" w14:paraId="66F38EDD"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47AAB1D5" w14:textId="77777777" w:rsidR="00337125" w:rsidRPr="00771FEB" w:rsidRDefault="00337125" w:rsidP="00F60F5A">
            <w:pPr>
              <w:pStyle w:val="Tabelinhoud"/>
              <w:rPr>
                <w:rFonts w:cs="Arial"/>
                <w:snapToGrid w:val="0"/>
                <w:szCs w:val="18"/>
              </w:rPr>
            </w:pPr>
            <w:r w:rsidRPr="006D0985">
              <w:rPr>
                <w:rFonts w:cs="Arial"/>
                <w:snapToGrid w:val="0"/>
                <w:szCs w:val="18"/>
              </w:rPr>
              <w:lastRenderedPageBreak/>
              <w:t xml:space="preserve">BELAC 2-108 </w:t>
            </w:r>
            <w:r w:rsidRPr="006D0985">
              <w:rPr>
                <w:rStyle w:val="CitaatChar"/>
              </w:rPr>
              <w:t>(uitdrukking van de meetonzekerheid voor kwantitatieve bepalingen)</w:t>
            </w:r>
          </w:p>
        </w:tc>
        <w:tc>
          <w:tcPr>
            <w:tcW w:w="4963" w:type="dxa"/>
            <w:tcBorders>
              <w:top w:val="single" w:sz="6" w:space="0" w:color="auto"/>
              <w:left w:val="single" w:sz="6" w:space="0" w:color="auto"/>
              <w:bottom w:val="single" w:sz="6" w:space="0" w:color="auto"/>
              <w:right w:val="single" w:sz="6" w:space="0" w:color="auto"/>
            </w:tcBorders>
          </w:tcPr>
          <w:p w14:paraId="7A750B65" w14:textId="067B560A"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77432BC8" w14:textId="77777777" w:rsidR="00337125" w:rsidRPr="00F50683" w:rsidRDefault="00337125" w:rsidP="00F60F5A">
            <w:pPr>
              <w:pStyle w:val="Tabelinhoud"/>
              <w:rPr>
                <w:highlight w:val="yellow"/>
              </w:rPr>
            </w:pPr>
          </w:p>
        </w:tc>
      </w:tr>
      <w:tr w:rsidR="00337125" w:rsidRPr="00F50683" w14:paraId="20B4293C" w14:textId="77777777" w:rsidTr="0015759A">
        <w:trPr>
          <w:cantSplit/>
        </w:trPr>
        <w:tc>
          <w:tcPr>
            <w:tcW w:w="2828" w:type="dxa"/>
            <w:tcBorders>
              <w:top w:val="single" w:sz="6" w:space="0" w:color="auto"/>
              <w:left w:val="single" w:sz="6" w:space="0" w:color="auto"/>
              <w:bottom w:val="single" w:sz="6" w:space="0" w:color="auto"/>
              <w:right w:val="single" w:sz="6" w:space="0" w:color="auto"/>
            </w:tcBorders>
          </w:tcPr>
          <w:p w14:paraId="28BCB431" w14:textId="77777777" w:rsidR="00337125" w:rsidRPr="00771FEB" w:rsidRDefault="00337125" w:rsidP="00F60F5A">
            <w:pPr>
              <w:pStyle w:val="Tabelinhoud"/>
              <w:rPr>
                <w:rFonts w:cs="Arial"/>
                <w:snapToGrid w:val="0"/>
                <w:szCs w:val="18"/>
              </w:rPr>
            </w:pPr>
            <w:r w:rsidRPr="006D0985">
              <w:rPr>
                <w:rFonts w:cs="Arial"/>
                <w:spacing w:val="-3"/>
                <w:szCs w:val="18"/>
              </w:rPr>
              <w:t xml:space="preserve">BELAC 2-404 </w:t>
            </w:r>
            <w:r w:rsidRPr="006D0985">
              <w:rPr>
                <w:rStyle w:val="CitaatChar"/>
              </w:rPr>
              <w:t>(EA - 2/1</w:t>
            </w:r>
            <w:r w:rsidRPr="00771FEB">
              <w:rPr>
                <w:rStyle w:val="CitaatChar"/>
              </w:rPr>
              <w:t xml:space="preserve">7 </w:t>
            </w:r>
            <w:proofErr w:type="spellStart"/>
            <w:r w:rsidRPr="00771FEB">
              <w:rPr>
                <w:rStyle w:val="CitaatChar"/>
              </w:rPr>
              <w:t>Notified</w:t>
            </w:r>
            <w:proofErr w:type="spellEnd"/>
            <w:r w:rsidRPr="00771FEB">
              <w:rPr>
                <w:rStyle w:val="CitaatChar"/>
              </w:rPr>
              <w:t xml:space="preserve"> Body)</w:t>
            </w:r>
          </w:p>
        </w:tc>
        <w:tc>
          <w:tcPr>
            <w:tcW w:w="4963" w:type="dxa"/>
            <w:tcBorders>
              <w:top w:val="single" w:sz="6" w:space="0" w:color="auto"/>
              <w:left w:val="single" w:sz="6" w:space="0" w:color="auto"/>
              <w:bottom w:val="single" w:sz="6" w:space="0" w:color="auto"/>
              <w:right w:val="single" w:sz="6" w:space="0" w:color="auto"/>
            </w:tcBorders>
          </w:tcPr>
          <w:p w14:paraId="6A597199"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0467E476" w14:textId="77777777" w:rsidR="00337125" w:rsidRPr="00F50683" w:rsidRDefault="00337125" w:rsidP="00F60F5A">
            <w:pPr>
              <w:pStyle w:val="Tabelinhoud"/>
            </w:pPr>
          </w:p>
        </w:tc>
      </w:tr>
      <w:tr w:rsidR="006D0985" w:rsidRPr="00F50683" w14:paraId="4DB18343" w14:textId="77777777" w:rsidTr="0015759A">
        <w:trPr>
          <w:cantSplit/>
        </w:trPr>
        <w:tc>
          <w:tcPr>
            <w:tcW w:w="2828" w:type="dxa"/>
            <w:tcBorders>
              <w:top w:val="single" w:sz="6" w:space="0" w:color="auto"/>
              <w:left w:val="single" w:sz="6" w:space="0" w:color="auto"/>
              <w:bottom w:val="single" w:sz="6" w:space="0" w:color="auto"/>
              <w:right w:val="single" w:sz="6" w:space="0" w:color="auto"/>
            </w:tcBorders>
          </w:tcPr>
          <w:p w14:paraId="4895D47B" w14:textId="7C28B09F" w:rsidR="006D0985" w:rsidRPr="00771FEB" w:rsidRDefault="006D0985" w:rsidP="00F60F5A">
            <w:pPr>
              <w:pStyle w:val="Tabelinhoud"/>
              <w:rPr>
                <w:rFonts w:cs="Arial"/>
                <w:spacing w:val="-3"/>
                <w:szCs w:val="18"/>
              </w:rPr>
            </w:pPr>
            <w:r w:rsidRPr="006D0985">
              <w:rPr>
                <w:rFonts w:cs="Arial"/>
                <w:spacing w:val="-3"/>
                <w:szCs w:val="18"/>
              </w:rPr>
              <w:t xml:space="preserve">BELAC 2-405-DOSI </w:t>
            </w:r>
            <w:r w:rsidRPr="006D0985">
              <w:rPr>
                <w:rStyle w:val="CitaatChar"/>
              </w:rPr>
              <w:t xml:space="preserve">(Bijzondere bepalingen voor de accreditatie van laboratoria erkend als </w:t>
            </w:r>
            <w:proofErr w:type="spellStart"/>
            <w:r w:rsidRPr="006D0985">
              <w:rPr>
                <w:rStyle w:val="CitaatChar"/>
              </w:rPr>
              <w:t>dosimetrische</w:t>
            </w:r>
            <w:proofErr w:type="spellEnd"/>
            <w:r w:rsidRPr="00771FEB">
              <w:rPr>
                <w:rStyle w:val="CitaatChar"/>
              </w:rPr>
              <w:t xml:space="preserve"> dienst door het Federaal Agentschap voor Nucleaire Controle (FANC))</w:t>
            </w:r>
          </w:p>
        </w:tc>
        <w:tc>
          <w:tcPr>
            <w:tcW w:w="4963" w:type="dxa"/>
            <w:tcBorders>
              <w:top w:val="single" w:sz="6" w:space="0" w:color="auto"/>
              <w:left w:val="single" w:sz="6" w:space="0" w:color="auto"/>
              <w:bottom w:val="single" w:sz="6" w:space="0" w:color="auto"/>
              <w:right w:val="single" w:sz="6" w:space="0" w:color="auto"/>
            </w:tcBorders>
          </w:tcPr>
          <w:p w14:paraId="370553F1" w14:textId="77777777" w:rsidR="006D0985" w:rsidRPr="00771FEB" w:rsidRDefault="006D098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6272158C" w14:textId="77777777" w:rsidR="006D0985" w:rsidRPr="00F50683" w:rsidRDefault="006D0985" w:rsidP="00F60F5A">
            <w:pPr>
              <w:pStyle w:val="Tabelinhoud"/>
            </w:pPr>
          </w:p>
        </w:tc>
      </w:tr>
      <w:tr w:rsidR="00337125" w:rsidRPr="00F50683" w14:paraId="045EDB0C" w14:textId="77777777" w:rsidTr="0015759A">
        <w:trPr>
          <w:cantSplit/>
        </w:trPr>
        <w:tc>
          <w:tcPr>
            <w:tcW w:w="2828" w:type="dxa"/>
            <w:tcBorders>
              <w:top w:val="single" w:sz="6" w:space="0" w:color="auto"/>
              <w:left w:val="single" w:sz="6" w:space="0" w:color="auto"/>
              <w:bottom w:val="single" w:sz="6" w:space="0" w:color="auto"/>
              <w:right w:val="single" w:sz="6" w:space="0" w:color="auto"/>
            </w:tcBorders>
          </w:tcPr>
          <w:p w14:paraId="3A9E9646"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2-405-DNA JUST </w:t>
            </w:r>
            <w:r w:rsidRPr="006D0985">
              <w:rPr>
                <w:rStyle w:val="CitaatChar"/>
              </w:rPr>
              <w:t>(eisen m.b.t. accreditatie van erkende DNA labo’s)</w:t>
            </w:r>
          </w:p>
        </w:tc>
        <w:tc>
          <w:tcPr>
            <w:tcW w:w="4963" w:type="dxa"/>
            <w:tcBorders>
              <w:top w:val="single" w:sz="6" w:space="0" w:color="auto"/>
              <w:left w:val="single" w:sz="6" w:space="0" w:color="auto"/>
              <w:bottom w:val="single" w:sz="6" w:space="0" w:color="auto"/>
              <w:right w:val="single" w:sz="6" w:space="0" w:color="auto"/>
            </w:tcBorders>
          </w:tcPr>
          <w:p w14:paraId="70F7CD19"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6D8437D5" w14:textId="77777777" w:rsidR="00337125" w:rsidRPr="00F50683" w:rsidRDefault="00337125" w:rsidP="00F60F5A">
            <w:pPr>
              <w:pStyle w:val="Tabelinhoud"/>
              <w:rPr>
                <w:highlight w:val="yellow"/>
              </w:rPr>
            </w:pPr>
          </w:p>
        </w:tc>
      </w:tr>
      <w:tr w:rsidR="00337125" w:rsidRPr="00F50683" w14:paraId="7C3F42CB" w14:textId="77777777" w:rsidTr="0015759A">
        <w:trPr>
          <w:cantSplit/>
        </w:trPr>
        <w:tc>
          <w:tcPr>
            <w:tcW w:w="2828" w:type="dxa"/>
            <w:tcBorders>
              <w:top w:val="single" w:sz="6" w:space="0" w:color="auto"/>
              <w:left w:val="single" w:sz="6" w:space="0" w:color="auto"/>
              <w:bottom w:val="single" w:sz="6" w:space="0" w:color="auto"/>
              <w:right w:val="single" w:sz="6" w:space="0" w:color="auto"/>
            </w:tcBorders>
          </w:tcPr>
          <w:p w14:paraId="460607CB" w14:textId="77777777" w:rsidR="00337125" w:rsidRPr="00771FEB" w:rsidRDefault="00337125" w:rsidP="00F60F5A">
            <w:pPr>
              <w:pStyle w:val="Tabelinhoud"/>
              <w:rPr>
                <w:rFonts w:cs="Arial"/>
                <w:snapToGrid w:val="0"/>
                <w:szCs w:val="18"/>
              </w:rPr>
            </w:pPr>
            <w:r w:rsidRPr="006D0985">
              <w:rPr>
                <w:rFonts w:cs="Arial"/>
                <w:snapToGrid w:val="0"/>
                <w:szCs w:val="18"/>
              </w:rPr>
              <w:t xml:space="preserve">BELAC 2-405-CPR </w:t>
            </w:r>
            <w:r w:rsidRPr="006D0985">
              <w:rPr>
                <w:rStyle w:val="CitaatChar"/>
              </w:rPr>
              <w:t xml:space="preserve">(eisen m.b.t. accreditatie van instanties aangemeld </w:t>
            </w:r>
            <w:proofErr w:type="spellStart"/>
            <w:r w:rsidRPr="006D0985">
              <w:rPr>
                <w:rStyle w:val="CitaatChar"/>
              </w:rPr>
              <w:t>i.k.v</w:t>
            </w:r>
            <w:proofErr w:type="spellEnd"/>
            <w:r w:rsidRPr="006D0985">
              <w:rPr>
                <w:rStyle w:val="CitaatChar"/>
              </w:rPr>
              <w:t>. Verordening Nr. 305/2011)</w:t>
            </w:r>
            <w:r w:rsidRPr="00771FEB">
              <w:rPr>
                <w:rFonts w:cs="Arial"/>
                <w:snapToGrid w:val="0"/>
                <w:szCs w:val="18"/>
              </w:rPr>
              <w:t xml:space="preserve"> </w:t>
            </w:r>
          </w:p>
        </w:tc>
        <w:tc>
          <w:tcPr>
            <w:tcW w:w="4963" w:type="dxa"/>
            <w:tcBorders>
              <w:top w:val="single" w:sz="6" w:space="0" w:color="auto"/>
              <w:left w:val="single" w:sz="6" w:space="0" w:color="auto"/>
              <w:bottom w:val="single" w:sz="6" w:space="0" w:color="auto"/>
              <w:right w:val="single" w:sz="6" w:space="0" w:color="auto"/>
            </w:tcBorders>
          </w:tcPr>
          <w:p w14:paraId="7065C591" w14:textId="77777777" w:rsidR="00337125" w:rsidRPr="00771FEB" w:rsidRDefault="00337125" w:rsidP="00F60F5A">
            <w:pPr>
              <w:pStyle w:val="Tabelinhoud"/>
            </w:pPr>
          </w:p>
        </w:tc>
        <w:tc>
          <w:tcPr>
            <w:tcW w:w="1134" w:type="dxa"/>
            <w:tcBorders>
              <w:top w:val="single" w:sz="6" w:space="0" w:color="auto"/>
              <w:left w:val="single" w:sz="6" w:space="0" w:color="auto"/>
              <w:bottom w:val="single" w:sz="6" w:space="0" w:color="auto"/>
              <w:right w:val="single" w:sz="6" w:space="0" w:color="auto"/>
            </w:tcBorders>
          </w:tcPr>
          <w:p w14:paraId="0B594F2E" w14:textId="77777777" w:rsidR="00337125" w:rsidRPr="00F50683" w:rsidRDefault="00337125" w:rsidP="00F60F5A">
            <w:pPr>
              <w:pStyle w:val="Tabelinhoud"/>
              <w:rPr>
                <w:highlight w:val="yellow"/>
              </w:rPr>
            </w:pPr>
          </w:p>
        </w:tc>
      </w:tr>
      <w:tr w:rsidR="0015759A" w14:paraId="6B786597" w14:textId="77777777" w:rsidTr="0015759A">
        <w:tblPrEx>
          <w:tblLook w:val="04A0" w:firstRow="1" w:lastRow="0" w:firstColumn="1" w:lastColumn="0" w:noHBand="0" w:noVBand="1"/>
        </w:tblPrEx>
        <w:trPr>
          <w:cantSplit/>
        </w:trPr>
        <w:tc>
          <w:tcPr>
            <w:tcW w:w="2828" w:type="dxa"/>
            <w:tcBorders>
              <w:top w:val="single" w:sz="6" w:space="0" w:color="auto"/>
              <w:left w:val="single" w:sz="6" w:space="0" w:color="auto"/>
              <w:bottom w:val="single" w:sz="6" w:space="0" w:color="auto"/>
              <w:right w:val="single" w:sz="6" w:space="0" w:color="auto"/>
            </w:tcBorders>
            <w:hideMark/>
          </w:tcPr>
          <w:p w14:paraId="47F1225C" w14:textId="77777777" w:rsidR="0015759A" w:rsidRPr="00771FEB" w:rsidRDefault="0015759A">
            <w:pPr>
              <w:pStyle w:val="Tabelinhoud"/>
              <w:rPr>
                <w:rFonts w:cs="Arial"/>
                <w:snapToGrid w:val="0"/>
                <w:szCs w:val="18"/>
              </w:rPr>
            </w:pPr>
            <w:r w:rsidRPr="006D0985">
              <w:rPr>
                <w:rFonts w:cs="Arial"/>
                <w:snapToGrid w:val="0"/>
                <w:szCs w:val="18"/>
              </w:rPr>
              <w:t xml:space="preserve">BELAC 2-405-WADA </w:t>
            </w:r>
            <w:r w:rsidRPr="006D0985">
              <w:rPr>
                <w:rStyle w:val="CitaatChar"/>
              </w:rPr>
              <w:t xml:space="preserve">(eisen m.b.t. accreditatie van </w:t>
            </w:r>
            <w:r w:rsidRPr="00771FEB">
              <w:rPr>
                <w:rStyle w:val="CitaatChar"/>
              </w:rPr>
              <w:t>WADA-antidopinglaboratoria)</w:t>
            </w:r>
          </w:p>
        </w:tc>
        <w:tc>
          <w:tcPr>
            <w:tcW w:w="4963" w:type="dxa"/>
            <w:tcBorders>
              <w:top w:val="single" w:sz="6" w:space="0" w:color="auto"/>
              <w:left w:val="single" w:sz="6" w:space="0" w:color="auto"/>
              <w:bottom w:val="single" w:sz="6" w:space="0" w:color="auto"/>
              <w:right w:val="single" w:sz="6" w:space="0" w:color="auto"/>
            </w:tcBorders>
          </w:tcPr>
          <w:p w14:paraId="08C006C8" w14:textId="77777777" w:rsidR="0015759A" w:rsidRPr="00771FEB" w:rsidRDefault="0015759A">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9D0D496" w14:textId="77777777" w:rsidR="0015759A" w:rsidRDefault="0015759A">
            <w:pPr>
              <w:jc w:val="center"/>
              <w:rPr>
                <w:rFonts w:cs="Arial"/>
                <w:sz w:val="18"/>
                <w:szCs w:val="18"/>
                <w:highlight w:val="yellow"/>
              </w:rPr>
            </w:pPr>
          </w:p>
        </w:tc>
      </w:tr>
    </w:tbl>
    <w:bookmarkEnd w:id="6"/>
    <w:p w14:paraId="51ACAB8B" w14:textId="77777777" w:rsidR="00A91D28" w:rsidRPr="00F513E6" w:rsidRDefault="007326C7" w:rsidP="007326C7">
      <w:pPr>
        <w:pStyle w:val="Kop2"/>
      </w:pPr>
      <w:r w:rsidRPr="00F513E6">
        <w:t xml:space="preserve">Beoordeling van </w:t>
      </w:r>
      <w:r w:rsidR="00135FA2" w:rsidRPr="00F513E6">
        <w:t xml:space="preserve">specifieke </w:t>
      </w:r>
      <w:r w:rsidRPr="00F513E6">
        <w:t>act</w:t>
      </w:r>
      <w:r w:rsidR="00646AC6">
        <w:t>i</w:t>
      </w:r>
      <w:r w:rsidRPr="00F513E6">
        <w:t>viteiten</w:t>
      </w:r>
      <w:r w:rsidR="000E297F" w:rsidRPr="000E297F">
        <w:t xml:space="preserve"> </w:t>
      </w:r>
      <w:r w:rsidR="000E297F">
        <w:t>(</w:t>
      </w:r>
      <w:r w:rsidR="001F042F">
        <w:t>Incl</w:t>
      </w:r>
      <w:r w:rsidR="004B5248">
        <w:t>usief</w:t>
      </w:r>
      <w:r w:rsidR="001F042F">
        <w:t xml:space="preserve"> </w:t>
      </w:r>
      <w:r w:rsidR="000E297F" w:rsidRPr="00F513E6">
        <w:t>witness</w:t>
      </w:r>
      <w:r w:rsidR="000E297F">
        <w:t>)</w:t>
      </w:r>
    </w:p>
    <w:p w14:paraId="683DC311" w14:textId="77777777" w:rsidR="009834F8" w:rsidRPr="00F513E6" w:rsidRDefault="009834F8" w:rsidP="009834F8">
      <w:pPr>
        <w:rPr>
          <w:rStyle w:val="Subtielebenadrukking"/>
        </w:rPr>
      </w:pPr>
      <w:r w:rsidRPr="00F513E6">
        <w:rPr>
          <w:rStyle w:val="Subtielebenadrukking"/>
        </w:rPr>
        <w:t xml:space="preserve">Gelieve elke opgevolgde activiteit te rapporteren. </w:t>
      </w:r>
      <w:r w:rsidR="00D9735D" w:rsidRPr="00F513E6">
        <w:rPr>
          <w:rStyle w:val="Subtielebenadrukking"/>
        </w:rPr>
        <w:t xml:space="preserve">Bij meerdere activiteiten dient u hiervoor </w:t>
      </w:r>
      <w:r w:rsidRPr="00F513E6">
        <w:rPr>
          <w:rStyle w:val="Subtielebenadrukking"/>
        </w:rPr>
        <w:t xml:space="preserve">onderstaande </w:t>
      </w:r>
      <w:r w:rsidR="00D9735D" w:rsidRPr="00F513E6">
        <w:rPr>
          <w:rStyle w:val="Subtielebenadrukking"/>
        </w:rPr>
        <w:t>passage te kopiëren en te vervolledigen</w:t>
      </w:r>
      <w:r w:rsidRPr="00F513E6">
        <w:rPr>
          <w:rStyle w:val="Subtielebenadrukking"/>
        </w:rPr>
        <w:t>.</w:t>
      </w:r>
    </w:p>
    <w:tbl>
      <w:tblPr>
        <w:tblW w:w="893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2636"/>
        <w:gridCol w:w="566"/>
        <w:gridCol w:w="2015"/>
        <w:gridCol w:w="564"/>
        <w:gridCol w:w="1275"/>
      </w:tblGrid>
      <w:tr w:rsidR="00337125" w:rsidRPr="00F513E6" w14:paraId="168330A2" w14:textId="77777777" w:rsidTr="00430626">
        <w:trPr>
          <w:trHeight w:val="397"/>
        </w:trPr>
        <w:tc>
          <w:tcPr>
            <w:tcW w:w="2525" w:type="pct"/>
            <w:gridSpan w:val="2"/>
            <w:shd w:val="clear" w:color="auto" w:fill="E7E6E6" w:themeFill="background2"/>
            <w:vAlign w:val="center"/>
          </w:tcPr>
          <w:p w14:paraId="250BDABE" w14:textId="77777777" w:rsidR="00337125" w:rsidRPr="003B3A76" w:rsidRDefault="00337125" w:rsidP="0015759A">
            <w:pPr>
              <w:pStyle w:val="Tabeltitel"/>
            </w:pPr>
            <w:bookmarkStart w:id="7" w:name="_Hlk77865325"/>
            <w:r w:rsidRPr="003B3A76">
              <w:t>Geauditeerde activiteit/groep van activiteiten:</w:t>
            </w:r>
          </w:p>
        </w:tc>
        <w:tc>
          <w:tcPr>
            <w:tcW w:w="2475" w:type="pct"/>
            <w:gridSpan w:val="4"/>
            <w:shd w:val="clear" w:color="auto" w:fill="E7E6E6" w:themeFill="background2"/>
            <w:vAlign w:val="center"/>
          </w:tcPr>
          <w:p w14:paraId="52D37D85" w14:textId="77777777" w:rsidR="00337125" w:rsidRPr="00F513E6" w:rsidRDefault="00337125" w:rsidP="0015759A">
            <w:pPr>
              <w:pStyle w:val="Tabeltitel"/>
            </w:pPr>
          </w:p>
        </w:tc>
      </w:tr>
      <w:tr w:rsidR="00337125" w:rsidRPr="00F513E6" w14:paraId="12063FF7" w14:textId="77777777" w:rsidTr="00430626">
        <w:trPr>
          <w:trHeight w:val="397"/>
        </w:trPr>
        <w:tc>
          <w:tcPr>
            <w:tcW w:w="2525" w:type="pct"/>
            <w:gridSpan w:val="2"/>
            <w:shd w:val="clear" w:color="auto" w:fill="auto"/>
            <w:vAlign w:val="center"/>
          </w:tcPr>
          <w:p w14:paraId="41ED7E1C" w14:textId="77777777" w:rsidR="00337125" w:rsidRPr="003B3A76" w:rsidRDefault="00337125" w:rsidP="00F60F5A">
            <w:pPr>
              <w:pStyle w:val="Tabelinhoud"/>
            </w:pPr>
            <w:r w:rsidRPr="003B3A76">
              <w:t>Gesproken met:</w:t>
            </w:r>
          </w:p>
        </w:tc>
        <w:tc>
          <w:tcPr>
            <w:tcW w:w="2475" w:type="pct"/>
            <w:gridSpan w:val="4"/>
            <w:shd w:val="clear" w:color="auto" w:fill="auto"/>
            <w:vAlign w:val="center"/>
          </w:tcPr>
          <w:p w14:paraId="4F0BC80B" w14:textId="77777777" w:rsidR="00337125" w:rsidRPr="00F513E6" w:rsidRDefault="00337125" w:rsidP="00F60F5A">
            <w:pPr>
              <w:pStyle w:val="Tabelinhoud"/>
            </w:pPr>
          </w:p>
        </w:tc>
      </w:tr>
      <w:tr w:rsidR="00337125" w:rsidRPr="00F513E6" w14:paraId="791294E1" w14:textId="77777777" w:rsidTr="00430626">
        <w:trPr>
          <w:trHeight w:val="397"/>
        </w:trPr>
        <w:tc>
          <w:tcPr>
            <w:tcW w:w="2525" w:type="pct"/>
            <w:gridSpan w:val="2"/>
            <w:shd w:val="clear" w:color="auto" w:fill="auto"/>
            <w:vAlign w:val="center"/>
          </w:tcPr>
          <w:p w14:paraId="14D0A4C6" w14:textId="77777777" w:rsidR="00337125" w:rsidRPr="003B3A76" w:rsidRDefault="00337125" w:rsidP="00F60F5A">
            <w:pPr>
              <w:pStyle w:val="Tabelinhoud"/>
            </w:pPr>
            <w:r w:rsidRPr="003B3A76">
              <w:t>Documentair bekeken</w:t>
            </w:r>
            <w:r>
              <w:t>?</w:t>
            </w:r>
          </w:p>
        </w:tc>
        <w:tc>
          <w:tcPr>
            <w:tcW w:w="317" w:type="pct"/>
            <w:shd w:val="clear" w:color="auto" w:fill="auto"/>
            <w:vAlign w:val="center"/>
          </w:tcPr>
          <w:p w14:paraId="234E02B1" w14:textId="77777777" w:rsidR="00337125" w:rsidRPr="00F513E6" w:rsidRDefault="00771FEB" w:rsidP="00F60F5A">
            <w:pPr>
              <w:pStyle w:val="Tabelinhoud"/>
            </w:pPr>
            <w:sdt>
              <w:sdtPr>
                <w:id w:val="-465426155"/>
                <w14:checkbox>
                  <w14:checked w14:val="0"/>
                  <w14:checkedState w14:val="0054" w14:font="Wingdings 2"/>
                  <w14:uncheckedState w14:val="2610" w14:font="MS Gothic"/>
                </w14:checkbox>
              </w:sdtPr>
              <w:sdtEndPr/>
              <w:sdtContent>
                <w:r w:rsidR="00337125" w:rsidRPr="00CC57DD">
                  <w:rPr>
                    <w:rFonts w:ascii="MS Gothic" w:eastAsia="MS Gothic" w:hAnsi="MS Gothic" w:hint="eastAsia"/>
                  </w:rPr>
                  <w:t>☐</w:t>
                </w:r>
              </w:sdtContent>
            </w:sdt>
          </w:p>
        </w:tc>
        <w:tc>
          <w:tcPr>
            <w:tcW w:w="1128" w:type="pct"/>
            <w:shd w:val="clear" w:color="auto" w:fill="auto"/>
            <w:vAlign w:val="center"/>
          </w:tcPr>
          <w:p w14:paraId="02CA1413" w14:textId="77777777" w:rsidR="00337125" w:rsidRPr="00F513E6" w:rsidRDefault="00337125" w:rsidP="00F60F5A">
            <w:pPr>
              <w:pStyle w:val="Tabelinhoud"/>
            </w:pPr>
            <w:r>
              <w:t>Ja</w:t>
            </w:r>
            <w:r w:rsidRPr="00CC57DD">
              <w:t xml:space="preserve"> </w:t>
            </w:r>
          </w:p>
        </w:tc>
        <w:tc>
          <w:tcPr>
            <w:tcW w:w="316" w:type="pct"/>
            <w:shd w:val="clear" w:color="auto" w:fill="auto"/>
            <w:vAlign w:val="center"/>
          </w:tcPr>
          <w:p w14:paraId="1D70D33A" w14:textId="77777777" w:rsidR="00337125" w:rsidRPr="00F513E6" w:rsidRDefault="00771FEB" w:rsidP="00F60F5A">
            <w:pPr>
              <w:pStyle w:val="Tabelinhoud"/>
            </w:pPr>
            <w:sdt>
              <w:sdtPr>
                <w:id w:val="-1524004432"/>
                <w14:checkbox>
                  <w14:checked w14:val="0"/>
                  <w14:checkedState w14:val="0054" w14:font="Wingdings 2"/>
                  <w14:uncheckedState w14:val="2610" w14:font="MS Gothic"/>
                </w14:checkbox>
              </w:sdtPr>
              <w:sdtEndPr/>
              <w:sdtContent>
                <w:r w:rsidR="00337125" w:rsidRPr="00CC57DD">
                  <w:rPr>
                    <w:rFonts w:ascii="MS Gothic" w:eastAsia="MS Gothic" w:hAnsi="MS Gothic" w:hint="eastAsia"/>
                  </w:rPr>
                  <w:t>☐</w:t>
                </w:r>
              </w:sdtContent>
            </w:sdt>
          </w:p>
        </w:tc>
        <w:tc>
          <w:tcPr>
            <w:tcW w:w="714" w:type="pct"/>
            <w:shd w:val="clear" w:color="auto" w:fill="auto"/>
            <w:vAlign w:val="center"/>
          </w:tcPr>
          <w:p w14:paraId="0C642600" w14:textId="77777777" w:rsidR="00337125" w:rsidRPr="00F513E6" w:rsidRDefault="00337125" w:rsidP="00F60F5A">
            <w:pPr>
              <w:pStyle w:val="Tabelinhoud"/>
            </w:pPr>
            <w:r w:rsidRPr="00CC57DD">
              <w:t xml:space="preserve">Nee </w:t>
            </w:r>
          </w:p>
        </w:tc>
      </w:tr>
      <w:tr w:rsidR="00337125" w:rsidRPr="00F513E6" w14:paraId="6E77175E" w14:textId="77777777" w:rsidTr="00430626">
        <w:trPr>
          <w:trHeight w:val="397"/>
        </w:trPr>
        <w:tc>
          <w:tcPr>
            <w:tcW w:w="2525" w:type="pct"/>
            <w:gridSpan w:val="2"/>
            <w:tcBorders>
              <w:bottom w:val="single" w:sz="4" w:space="0" w:color="auto"/>
            </w:tcBorders>
            <w:shd w:val="clear" w:color="auto" w:fill="auto"/>
            <w:vAlign w:val="center"/>
          </w:tcPr>
          <w:p w14:paraId="58E6757F" w14:textId="77777777" w:rsidR="00337125" w:rsidRDefault="00337125" w:rsidP="00F60F5A">
            <w:pPr>
              <w:pStyle w:val="Tabelinhoud"/>
            </w:pPr>
            <w:r w:rsidRPr="00720B44">
              <w:t>Belangrijkste bekeken documenten:</w:t>
            </w:r>
          </w:p>
        </w:tc>
        <w:tc>
          <w:tcPr>
            <w:tcW w:w="2475" w:type="pct"/>
            <w:gridSpan w:val="4"/>
            <w:tcBorders>
              <w:bottom w:val="single" w:sz="4" w:space="0" w:color="auto"/>
            </w:tcBorders>
            <w:shd w:val="clear" w:color="auto" w:fill="auto"/>
            <w:vAlign w:val="center"/>
          </w:tcPr>
          <w:p w14:paraId="1C36696C" w14:textId="77777777" w:rsidR="00337125" w:rsidRPr="00CC57DD" w:rsidRDefault="00337125" w:rsidP="00F60F5A">
            <w:pPr>
              <w:pStyle w:val="Tabelinhoud"/>
            </w:pPr>
          </w:p>
        </w:tc>
      </w:tr>
      <w:tr w:rsidR="00337125" w:rsidRPr="00F513E6" w14:paraId="37D660AC" w14:textId="77777777" w:rsidTr="00430626">
        <w:trPr>
          <w:trHeight w:val="397"/>
        </w:trPr>
        <w:tc>
          <w:tcPr>
            <w:tcW w:w="2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867C2" w14:textId="77777777" w:rsidR="00337125" w:rsidRPr="003B3A76" w:rsidRDefault="00337125" w:rsidP="00F60F5A">
            <w:pPr>
              <w:pStyle w:val="Tabelinhoud"/>
            </w:pPr>
            <w:r>
              <w:t>G</w:t>
            </w:r>
            <w:r w:rsidRPr="003B3A76">
              <w:t>evolgd tijdens een ‘on-site’ uitvoering</w:t>
            </w:r>
            <w: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8416BFF" w14:textId="77777777" w:rsidR="00337125" w:rsidRPr="00F513E6" w:rsidRDefault="00771FEB" w:rsidP="00F60F5A">
            <w:pPr>
              <w:pStyle w:val="Tabelinhoud"/>
            </w:pPr>
            <w:sdt>
              <w:sdtPr>
                <w:id w:val="1867411468"/>
                <w14:checkbox>
                  <w14:checked w14:val="0"/>
                  <w14:checkedState w14:val="0054" w14:font="Wingdings 2"/>
                  <w14:uncheckedState w14:val="2610" w14:font="MS Gothic"/>
                </w14:checkbox>
              </w:sdtPr>
              <w:sdtEndPr/>
              <w:sdtContent>
                <w:r w:rsidR="00337125" w:rsidRPr="00CC57DD">
                  <w:rPr>
                    <w:rFonts w:ascii="MS Gothic" w:eastAsia="MS Gothic" w:hAnsi="MS Gothic" w:hint="eastAsia"/>
                  </w:rPr>
                  <w:t>☐</w:t>
                </w:r>
              </w:sdtContent>
            </w:sdt>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0D8EC68" w14:textId="77777777" w:rsidR="00337125" w:rsidRPr="00F513E6" w:rsidRDefault="00337125" w:rsidP="00F60F5A">
            <w:pPr>
              <w:pStyle w:val="Tabelinhoud"/>
            </w:pPr>
            <w:r>
              <w:t>Ja</w:t>
            </w:r>
            <w:r w:rsidRPr="00CC57DD">
              <w:t xml:space="preserve">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CF2124B" w14:textId="77777777" w:rsidR="00337125" w:rsidRPr="00F513E6" w:rsidRDefault="00771FEB" w:rsidP="00F60F5A">
            <w:pPr>
              <w:pStyle w:val="Tabelinhoud"/>
            </w:pPr>
            <w:sdt>
              <w:sdtPr>
                <w:id w:val="-574278224"/>
                <w14:checkbox>
                  <w14:checked w14:val="0"/>
                  <w14:checkedState w14:val="0054" w14:font="Wingdings 2"/>
                  <w14:uncheckedState w14:val="2610" w14:font="MS Gothic"/>
                </w14:checkbox>
              </w:sdtPr>
              <w:sdtEndPr/>
              <w:sdtContent>
                <w:r w:rsidR="00337125" w:rsidRPr="00CC57DD">
                  <w:rPr>
                    <w:rFonts w:ascii="MS Gothic" w:eastAsia="MS Gothic" w:hAnsi="MS Gothic" w:hint="eastAsia"/>
                  </w:rPr>
                  <w:t>☐</w:t>
                </w:r>
              </w:sdtContent>
            </w:sdt>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DB4B026" w14:textId="77777777" w:rsidR="00337125" w:rsidRPr="00F513E6" w:rsidRDefault="00337125" w:rsidP="00F60F5A">
            <w:pPr>
              <w:pStyle w:val="Tabelinhoud"/>
            </w:pPr>
            <w:r w:rsidRPr="00CC57DD">
              <w:t xml:space="preserve">Nee </w:t>
            </w:r>
          </w:p>
        </w:tc>
      </w:tr>
      <w:tr w:rsidR="00337125" w:rsidRPr="00F513E6" w14:paraId="7FA4C4D3" w14:textId="77777777" w:rsidTr="00A50324">
        <w:trPr>
          <w:trHeight w:val="397"/>
        </w:trPr>
        <w:tc>
          <w:tcPr>
            <w:tcW w:w="428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47692C" w14:textId="77777777" w:rsidR="00337125" w:rsidRPr="00720B44" w:rsidRDefault="00337125" w:rsidP="00F60F5A">
            <w:pPr>
              <w:pStyle w:val="Tabelinhoud"/>
            </w:pPr>
            <w:r w:rsidRPr="00720B44">
              <w:t>Beoordeelde normelementen:</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C9A89C9" w14:textId="77777777" w:rsidR="00337125" w:rsidRPr="00720B44" w:rsidRDefault="00337125" w:rsidP="00F60F5A">
            <w:pPr>
              <w:pStyle w:val="Tabelinhoud"/>
            </w:pPr>
            <w:r>
              <w:t>Evaluatie :</w:t>
            </w:r>
          </w:p>
        </w:tc>
      </w:tr>
      <w:tr w:rsidR="00A50324" w:rsidRPr="00F513E6" w14:paraId="5A88B94F" w14:textId="77777777" w:rsidTr="00430626">
        <w:tblPrEx>
          <w:tblBorders>
            <w:bottom w:val="single" w:sz="4" w:space="0" w:color="auto"/>
          </w:tblBorders>
          <w:tblLook w:val="04A0" w:firstRow="1" w:lastRow="0" w:firstColumn="1" w:lastColumn="0" w:noHBand="0" w:noVBand="1"/>
        </w:tblPrEx>
        <w:tc>
          <w:tcPr>
            <w:tcW w:w="1049" w:type="pct"/>
            <w:tcBorders>
              <w:top w:val="nil"/>
            </w:tcBorders>
          </w:tcPr>
          <w:p w14:paraId="5E8333B0" w14:textId="77777777" w:rsidR="00A50324" w:rsidRDefault="00A50324" w:rsidP="0015759A">
            <w:pPr>
              <w:pStyle w:val="Tabeltitel"/>
            </w:pPr>
            <w:r w:rsidRPr="00F513E6">
              <w:t>Normelement</w:t>
            </w:r>
          </w:p>
          <w:p w14:paraId="4F8C0D9B" w14:textId="6A62C352" w:rsidR="00A50324" w:rsidRPr="00A3010E" w:rsidRDefault="00A50324" w:rsidP="0015759A">
            <w:pPr>
              <w:pStyle w:val="Tabeltitel"/>
            </w:pPr>
            <w:r>
              <w:t>EN ISO/IEC 17025:2017</w:t>
            </w:r>
          </w:p>
        </w:tc>
        <w:tc>
          <w:tcPr>
            <w:tcW w:w="1476" w:type="pct"/>
            <w:tcBorders>
              <w:top w:val="nil"/>
            </w:tcBorders>
          </w:tcPr>
          <w:p w14:paraId="69EC1F91" w14:textId="77777777" w:rsidR="00A50324" w:rsidRDefault="00A50324" w:rsidP="0015759A">
            <w:pPr>
              <w:pStyle w:val="Tabeltitel"/>
            </w:pPr>
            <w:r w:rsidRPr="00F513E6">
              <w:t>Normelement</w:t>
            </w:r>
          </w:p>
          <w:p w14:paraId="207A7F00" w14:textId="2283E468" w:rsidR="00A50324" w:rsidRPr="00A3010E" w:rsidRDefault="00A50324" w:rsidP="0015759A">
            <w:pPr>
              <w:pStyle w:val="Tabeltitel"/>
            </w:pPr>
            <w:r>
              <w:t>EN ISO 15195:2019</w:t>
            </w:r>
          </w:p>
        </w:tc>
        <w:tc>
          <w:tcPr>
            <w:tcW w:w="1761" w:type="pct"/>
            <w:gridSpan w:val="3"/>
            <w:tcBorders>
              <w:top w:val="nil"/>
            </w:tcBorders>
          </w:tcPr>
          <w:p w14:paraId="4AF2D863" w14:textId="11590DFE" w:rsidR="00A50324" w:rsidRPr="00A3010E" w:rsidRDefault="00A50324" w:rsidP="0015759A">
            <w:pPr>
              <w:pStyle w:val="Tabeltitel"/>
            </w:pPr>
          </w:p>
        </w:tc>
        <w:tc>
          <w:tcPr>
            <w:tcW w:w="714" w:type="pct"/>
            <w:tcBorders>
              <w:top w:val="nil"/>
            </w:tcBorders>
          </w:tcPr>
          <w:p w14:paraId="61642913" w14:textId="77777777" w:rsidR="00A50324" w:rsidRPr="00F513E6" w:rsidRDefault="00A50324" w:rsidP="0015759A">
            <w:pPr>
              <w:pStyle w:val="Tabeltitel"/>
            </w:pPr>
          </w:p>
        </w:tc>
      </w:tr>
      <w:tr w:rsidR="00A50324" w:rsidRPr="00F513E6" w14:paraId="3E6E5A63" w14:textId="77777777" w:rsidTr="00430626">
        <w:tblPrEx>
          <w:tblBorders>
            <w:bottom w:val="single" w:sz="4" w:space="0" w:color="auto"/>
          </w:tblBorders>
          <w:tblLook w:val="04A0" w:firstRow="1" w:lastRow="0" w:firstColumn="1" w:lastColumn="0" w:noHBand="0" w:noVBand="1"/>
        </w:tblPrEx>
        <w:tc>
          <w:tcPr>
            <w:tcW w:w="1049" w:type="pct"/>
          </w:tcPr>
          <w:p w14:paraId="6F1FC690" w14:textId="77777777" w:rsidR="00A50324" w:rsidRPr="00F513E6" w:rsidRDefault="00A50324" w:rsidP="00F60F5A">
            <w:pPr>
              <w:pStyle w:val="Tabelinhoud"/>
            </w:pPr>
            <w:r w:rsidRPr="00A3010E">
              <w:t>5</w:t>
            </w:r>
          </w:p>
        </w:tc>
        <w:tc>
          <w:tcPr>
            <w:tcW w:w="1476" w:type="pct"/>
          </w:tcPr>
          <w:p w14:paraId="039AA859" w14:textId="65017543" w:rsidR="00A50324" w:rsidRPr="00A3010E" w:rsidRDefault="00A50324" w:rsidP="00F60F5A">
            <w:pPr>
              <w:pStyle w:val="Tabelinhoud"/>
            </w:pPr>
            <w:r>
              <w:t>5 (*)</w:t>
            </w:r>
          </w:p>
        </w:tc>
        <w:tc>
          <w:tcPr>
            <w:tcW w:w="1761" w:type="pct"/>
            <w:gridSpan w:val="3"/>
          </w:tcPr>
          <w:p w14:paraId="31118284" w14:textId="1666DF8C" w:rsidR="00A50324" w:rsidRPr="00F513E6" w:rsidRDefault="00A50324" w:rsidP="00F60F5A">
            <w:pPr>
              <w:pStyle w:val="Tabelinhoud"/>
            </w:pPr>
            <w:r w:rsidRPr="00A3010E">
              <w:t>Structurele eisen</w:t>
            </w:r>
          </w:p>
        </w:tc>
        <w:tc>
          <w:tcPr>
            <w:tcW w:w="714" w:type="pct"/>
          </w:tcPr>
          <w:p w14:paraId="07C8D3B4" w14:textId="77777777" w:rsidR="00A50324" w:rsidRPr="00F513E6" w:rsidRDefault="00A50324" w:rsidP="00F60F5A">
            <w:pPr>
              <w:pStyle w:val="Tabelinhoud"/>
            </w:pPr>
          </w:p>
        </w:tc>
      </w:tr>
      <w:tr w:rsidR="00A50324" w:rsidRPr="00F513E6" w14:paraId="778E4A0A" w14:textId="77777777" w:rsidTr="00430626">
        <w:tblPrEx>
          <w:tblBorders>
            <w:bottom w:val="single" w:sz="4" w:space="0" w:color="auto"/>
          </w:tblBorders>
          <w:tblLook w:val="04A0" w:firstRow="1" w:lastRow="0" w:firstColumn="1" w:lastColumn="0" w:noHBand="0" w:noVBand="1"/>
        </w:tblPrEx>
        <w:tc>
          <w:tcPr>
            <w:tcW w:w="1049" w:type="pct"/>
          </w:tcPr>
          <w:p w14:paraId="2A8E5212" w14:textId="77777777" w:rsidR="00A50324" w:rsidRPr="00F513E6" w:rsidRDefault="00A50324" w:rsidP="00F60F5A">
            <w:pPr>
              <w:pStyle w:val="Tabelinhoud"/>
            </w:pPr>
            <w:r w:rsidRPr="00A3010E">
              <w:t>6.1</w:t>
            </w:r>
          </w:p>
        </w:tc>
        <w:tc>
          <w:tcPr>
            <w:tcW w:w="1476" w:type="pct"/>
          </w:tcPr>
          <w:p w14:paraId="2B5EA485" w14:textId="09C18DD6" w:rsidR="00A50324" w:rsidRPr="00A3010E" w:rsidRDefault="00A50324" w:rsidP="00F60F5A">
            <w:pPr>
              <w:pStyle w:val="Tabelinhoud"/>
            </w:pPr>
            <w:r w:rsidRPr="00A3010E">
              <w:t>6.1</w:t>
            </w:r>
            <w:r>
              <w:t xml:space="preserve"> (*)</w:t>
            </w:r>
          </w:p>
        </w:tc>
        <w:tc>
          <w:tcPr>
            <w:tcW w:w="1761" w:type="pct"/>
            <w:gridSpan w:val="3"/>
          </w:tcPr>
          <w:p w14:paraId="30EF48AB" w14:textId="5F39116E" w:rsidR="00A50324" w:rsidRPr="00F513E6" w:rsidRDefault="00A50324" w:rsidP="00F60F5A">
            <w:pPr>
              <w:pStyle w:val="Tabelinhoud"/>
            </w:pPr>
            <w:r w:rsidRPr="00A3010E">
              <w:t>Algemeen</w:t>
            </w:r>
          </w:p>
        </w:tc>
        <w:tc>
          <w:tcPr>
            <w:tcW w:w="714" w:type="pct"/>
          </w:tcPr>
          <w:p w14:paraId="66C39093" w14:textId="77777777" w:rsidR="00A50324" w:rsidRPr="00F513E6" w:rsidRDefault="00A50324" w:rsidP="00F60F5A">
            <w:pPr>
              <w:pStyle w:val="Tabelinhoud"/>
            </w:pPr>
          </w:p>
        </w:tc>
      </w:tr>
      <w:tr w:rsidR="00A50324" w:rsidRPr="00F513E6" w14:paraId="08375559" w14:textId="77777777" w:rsidTr="00430626">
        <w:tblPrEx>
          <w:tblBorders>
            <w:bottom w:val="single" w:sz="4" w:space="0" w:color="auto"/>
          </w:tblBorders>
          <w:tblLook w:val="04A0" w:firstRow="1" w:lastRow="0" w:firstColumn="1" w:lastColumn="0" w:noHBand="0" w:noVBand="1"/>
        </w:tblPrEx>
        <w:tc>
          <w:tcPr>
            <w:tcW w:w="1049" w:type="pct"/>
          </w:tcPr>
          <w:p w14:paraId="28BB5E64" w14:textId="77777777" w:rsidR="00A50324" w:rsidRPr="00F513E6" w:rsidRDefault="00A50324" w:rsidP="00F60F5A">
            <w:pPr>
              <w:pStyle w:val="Tabelinhoud"/>
            </w:pPr>
            <w:r w:rsidRPr="00A3010E">
              <w:t>6.2</w:t>
            </w:r>
          </w:p>
        </w:tc>
        <w:tc>
          <w:tcPr>
            <w:tcW w:w="1476" w:type="pct"/>
          </w:tcPr>
          <w:p w14:paraId="1953BBA2" w14:textId="61B88FBA" w:rsidR="00A50324" w:rsidRPr="00A3010E" w:rsidRDefault="00A50324" w:rsidP="00F60F5A">
            <w:pPr>
              <w:pStyle w:val="Tabelinhoud"/>
            </w:pPr>
            <w:r w:rsidRPr="00A3010E">
              <w:t>6.2</w:t>
            </w:r>
            <w:r>
              <w:t xml:space="preserve"> (*)</w:t>
            </w:r>
          </w:p>
        </w:tc>
        <w:tc>
          <w:tcPr>
            <w:tcW w:w="1761" w:type="pct"/>
            <w:gridSpan w:val="3"/>
          </w:tcPr>
          <w:p w14:paraId="3720E670" w14:textId="68DA49F2" w:rsidR="00A50324" w:rsidRPr="00F513E6" w:rsidRDefault="00A50324" w:rsidP="00F60F5A">
            <w:pPr>
              <w:pStyle w:val="Tabelinhoud"/>
            </w:pPr>
            <w:r w:rsidRPr="00A3010E">
              <w:t>Personeel</w:t>
            </w:r>
          </w:p>
        </w:tc>
        <w:tc>
          <w:tcPr>
            <w:tcW w:w="714" w:type="pct"/>
          </w:tcPr>
          <w:p w14:paraId="043534CD" w14:textId="77777777" w:rsidR="00A50324" w:rsidRPr="00F513E6" w:rsidRDefault="00A50324" w:rsidP="00F60F5A">
            <w:pPr>
              <w:pStyle w:val="Tabelinhoud"/>
            </w:pPr>
          </w:p>
        </w:tc>
      </w:tr>
      <w:tr w:rsidR="00A50324" w:rsidRPr="00F513E6" w14:paraId="33C3EBA7" w14:textId="77777777" w:rsidTr="00430626">
        <w:tblPrEx>
          <w:tblBorders>
            <w:bottom w:val="single" w:sz="4" w:space="0" w:color="auto"/>
          </w:tblBorders>
          <w:tblLook w:val="04A0" w:firstRow="1" w:lastRow="0" w:firstColumn="1" w:lastColumn="0" w:noHBand="0" w:noVBand="1"/>
        </w:tblPrEx>
        <w:tc>
          <w:tcPr>
            <w:tcW w:w="1049" w:type="pct"/>
          </w:tcPr>
          <w:p w14:paraId="4DD1E5A3" w14:textId="77777777" w:rsidR="00A50324" w:rsidRPr="00F513E6" w:rsidRDefault="00A50324" w:rsidP="00F60F5A">
            <w:pPr>
              <w:pStyle w:val="Tabelinhoud"/>
            </w:pPr>
            <w:r w:rsidRPr="00A3010E">
              <w:t>6.3</w:t>
            </w:r>
          </w:p>
        </w:tc>
        <w:tc>
          <w:tcPr>
            <w:tcW w:w="1476" w:type="pct"/>
          </w:tcPr>
          <w:p w14:paraId="2DF8271C" w14:textId="3559B5F5" w:rsidR="00A50324" w:rsidRPr="00A3010E" w:rsidRDefault="00A50324" w:rsidP="00F60F5A">
            <w:pPr>
              <w:pStyle w:val="Tabelinhoud"/>
            </w:pPr>
            <w:r w:rsidRPr="00A3010E">
              <w:t>6.3</w:t>
            </w:r>
            <w:r>
              <w:t xml:space="preserve"> (*)</w:t>
            </w:r>
          </w:p>
        </w:tc>
        <w:tc>
          <w:tcPr>
            <w:tcW w:w="1761" w:type="pct"/>
            <w:gridSpan w:val="3"/>
          </w:tcPr>
          <w:p w14:paraId="086381CC" w14:textId="3C51ECD9" w:rsidR="00A50324" w:rsidRPr="00F513E6" w:rsidRDefault="00A50324" w:rsidP="00F60F5A">
            <w:pPr>
              <w:pStyle w:val="Tabelinhoud"/>
            </w:pPr>
            <w:r w:rsidRPr="00A3010E">
              <w:t>Faciliteiten en omgevingsomstandigheden</w:t>
            </w:r>
          </w:p>
        </w:tc>
        <w:tc>
          <w:tcPr>
            <w:tcW w:w="714" w:type="pct"/>
          </w:tcPr>
          <w:p w14:paraId="6C7731F1" w14:textId="77777777" w:rsidR="00A50324" w:rsidRPr="00F513E6" w:rsidRDefault="00A50324" w:rsidP="00F60F5A">
            <w:pPr>
              <w:pStyle w:val="Tabelinhoud"/>
            </w:pPr>
          </w:p>
        </w:tc>
      </w:tr>
      <w:tr w:rsidR="00A50324" w:rsidRPr="00F513E6" w14:paraId="5A36C5A3" w14:textId="77777777" w:rsidTr="00430626">
        <w:tblPrEx>
          <w:tblBorders>
            <w:bottom w:val="single" w:sz="4" w:space="0" w:color="auto"/>
          </w:tblBorders>
          <w:tblLook w:val="04A0" w:firstRow="1" w:lastRow="0" w:firstColumn="1" w:lastColumn="0" w:noHBand="0" w:noVBand="1"/>
        </w:tblPrEx>
        <w:tc>
          <w:tcPr>
            <w:tcW w:w="1049" w:type="pct"/>
          </w:tcPr>
          <w:p w14:paraId="7E343E4E" w14:textId="77777777" w:rsidR="00A50324" w:rsidRPr="00F513E6" w:rsidRDefault="00A50324" w:rsidP="00F60F5A">
            <w:pPr>
              <w:pStyle w:val="Tabelinhoud"/>
            </w:pPr>
            <w:r w:rsidRPr="00A3010E">
              <w:t>6.4</w:t>
            </w:r>
          </w:p>
        </w:tc>
        <w:tc>
          <w:tcPr>
            <w:tcW w:w="1476" w:type="pct"/>
          </w:tcPr>
          <w:p w14:paraId="5D4F23C5" w14:textId="74803763" w:rsidR="00A50324" w:rsidRPr="00A3010E" w:rsidRDefault="00A50324" w:rsidP="00F60F5A">
            <w:pPr>
              <w:pStyle w:val="Tabelinhoud"/>
            </w:pPr>
            <w:r w:rsidRPr="00A3010E">
              <w:t>6.4</w:t>
            </w:r>
          </w:p>
        </w:tc>
        <w:tc>
          <w:tcPr>
            <w:tcW w:w="1761" w:type="pct"/>
            <w:gridSpan w:val="3"/>
          </w:tcPr>
          <w:p w14:paraId="354731F8" w14:textId="240134B1" w:rsidR="00A50324" w:rsidRPr="00F513E6" w:rsidRDefault="00A50324" w:rsidP="00F60F5A">
            <w:pPr>
              <w:pStyle w:val="Tabelinhoud"/>
            </w:pPr>
            <w:r w:rsidRPr="00A3010E">
              <w:t>Uitrusting</w:t>
            </w:r>
          </w:p>
        </w:tc>
        <w:tc>
          <w:tcPr>
            <w:tcW w:w="714" w:type="pct"/>
          </w:tcPr>
          <w:p w14:paraId="0754C5D9" w14:textId="77777777" w:rsidR="00A50324" w:rsidRPr="00F513E6" w:rsidRDefault="00A50324" w:rsidP="00F60F5A">
            <w:pPr>
              <w:pStyle w:val="Tabelinhoud"/>
            </w:pPr>
          </w:p>
        </w:tc>
      </w:tr>
      <w:tr w:rsidR="00A50324" w:rsidRPr="00F513E6" w14:paraId="46A44F1E" w14:textId="77777777" w:rsidTr="00430626">
        <w:tblPrEx>
          <w:tblBorders>
            <w:bottom w:val="single" w:sz="4" w:space="0" w:color="auto"/>
          </w:tblBorders>
          <w:tblLook w:val="04A0" w:firstRow="1" w:lastRow="0" w:firstColumn="1" w:lastColumn="0" w:noHBand="0" w:noVBand="1"/>
        </w:tblPrEx>
        <w:tc>
          <w:tcPr>
            <w:tcW w:w="1049" w:type="pct"/>
            <w:tcBorders>
              <w:bottom w:val="single" w:sz="4" w:space="0" w:color="auto"/>
            </w:tcBorders>
          </w:tcPr>
          <w:p w14:paraId="0248D3B6" w14:textId="77777777" w:rsidR="00A50324" w:rsidRPr="00F513E6" w:rsidRDefault="00A50324" w:rsidP="00F60F5A">
            <w:pPr>
              <w:pStyle w:val="Tabelinhoud"/>
            </w:pPr>
            <w:r w:rsidRPr="00A3010E">
              <w:t>6.5</w:t>
            </w:r>
          </w:p>
        </w:tc>
        <w:tc>
          <w:tcPr>
            <w:tcW w:w="1476" w:type="pct"/>
          </w:tcPr>
          <w:p w14:paraId="1268F060" w14:textId="75D9B4EB" w:rsidR="00A50324" w:rsidRPr="00A3010E" w:rsidRDefault="00A50324" w:rsidP="00F60F5A">
            <w:pPr>
              <w:pStyle w:val="Tabelinhoud"/>
            </w:pPr>
            <w:r w:rsidRPr="00A3010E">
              <w:t>6.5</w:t>
            </w:r>
          </w:p>
        </w:tc>
        <w:tc>
          <w:tcPr>
            <w:tcW w:w="1761" w:type="pct"/>
            <w:gridSpan w:val="3"/>
          </w:tcPr>
          <w:p w14:paraId="3EEEAA42" w14:textId="401C229E" w:rsidR="00A50324" w:rsidRPr="00F513E6" w:rsidRDefault="00A50324" w:rsidP="00F60F5A">
            <w:pPr>
              <w:pStyle w:val="Tabelinhoud"/>
            </w:pPr>
            <w:r w:rsidRPr="00A3010E">
              <w:t>Metrologische herleidbaarheid</w:t>
            </w:r>
          </w:p>
        </w:tc>
        <w:tc>
          <w:tcPr>
            <w:tcW w:w="714" w:type="pct"/>
          </w:tcPr>
          <w:p w14:paraId="65068835" w14:textId="77777777" w:rsidR="00A50324" w:rsidRPr="00F513E6" w:rsidRDefault="00A50324" w:rsidP="00F60F5A">
            <w:pPr>
              <w:pStyle w:val="Tabelinhoud"/>
            </w:pPr>
          </w:p>
        </w:tc>
      </w:tr>
      <w:tr w:rsidR="00A50324" w:rsidRPr="00F513E6" w14:paraId="3B2D9EA6" w14:textId="77777777" w:rsidTr="00430626">
        <w:tblPrEx>
          <w:tblBorders>
            <w:bottom w:val="single" w:sz="4" w:space="0" w:color="auto"/>
          </w:tblBorders>
          <w:tblLook w:val="04A0" w:firstRow="1" w:lastRow="0" w:firstColumn="1" w:lastColumn="0" w:noHBand="0" w:noVBand="1"/>
        </w:tblPrEx>
        <w:tc>
          <w:tcPr>
            <w:tcW w:w="1049" w:type="pct"/>
            <w:shd w:val="thinDiagStripe" w:color="auto" w:fill="auto"/>
          </w:tcPr>
          <w:p w14:paraId="31CE68E7" w14:textId="77777777" w:rsidR="00A50324" w:rsidRPr="00A3010E" w:rsidRDefault="00A50324" w:rsidP="00F60F5A">
            <w:pPr>
              <w:pStyle w:val="Tabelinhoud"/>
            </w:pPr>
          </w:p>
        </w:tc>
        <w:tc>
          <w:tcPr>
            <w:tcW w:w="1476" w:type="pct"/>
          </w:tcPr>
          <w:p w14:paraId="569B4154" w14:textId="380CBA65" w:rsidR="00A50324" w:rsidRPr="00A3010E" w:rsidRDefault="00A50324" w:rsidP="00F60F5A">
            <w:pPr>
              <w:pStyle w:val="Tabelinhoud"/>
            </w:pPr>
            <w:r w:rsidRPr="007A105B">
              <w:t>6.6</w:t>
            </w:r>
          </w:p>
        </w:tc>
        <w:tc>
          <w:tcPr>
            <w:tcW w:w="1761" w:type="pct"/>
            <w:gridSpan w:val="3"/>
          </w:tcPr>
          <w:p w14:paraId="1D26246F" w14:textId="5B57829E" w:rsidR="00A50324" w:rsidRPr="00A3010E" w:rsidRDefault="00A50324" w:rsidP="00F60F5A">
            <w:pPr>
              <w:pStyle w:val="Tabelinhoud"/>
            </w:pPr>
            <w:r w:rsidRPr="007A105B">
              <w:t xml:space="preserve">Reference </w:t>
            </w:r>
            <w:proofErr w:type="spellStart"/>
            <w:r w:rsidRPr="007A105B">
              <w:t>materials</w:t>
            </w:r>
            <w:proofErr w:type="spellEnd"/>
          </w:p>
        </w:tc>
        <w:tc>
          <w:tcPr>
            <w:tcW w:w="714" w:type="pct"/>
          </w:tcPr>
          <w:p w14:paraId="5B5085E6" w14:textId="77777777" w:rsidR="00A50324" w:rsidRPr="00F513E6" w:rsidRDefault="00A50324" w:rsidP="00F60F5A">
            <w:pPr>
              <w:pStyle w:val="Tabelinhoud"/>
            </w:pPr>
          </w:p>
        </w:tc>
      </w:tr>
      <w:tr w:rsidR="00A50324" w:rsidRPr="00F513E6" w14:paraId="3AEB514C" w14:textId="77777777" w:rsidTr="00430626">
        <w:tblPrEx>
          <w:tblBorders>
            <w:bottom w:val="single" w:sz="4" w:space="0" w:color="auto"/>
          </w:tblBorders>
          <w:tblLook w:val="04A0" w:firstRow="1" w:lastRow="0" w:firstColumn="1" w:lastColumn="0" w:noHBand="0" w:noVBand="1"/>
        </w:tblPrEx>
        <w:tc>
          <w:tcPr>
            <w:tcW w:w="1049" w:type="pct"/>
          </w:tcPr>
          <w:p w14:paraId="287C0106" w14:textId="77777777" w:rsidR="00A50324" w:rsidRPr="00F513E6" w:rsidRDefault="00A50324" w:rsidP="00F60F5A">
            <w:pPr>
              <w:pStyle w:val="Tabelinhoud"/>
            </w:pPr>
            <w:r w:rsidRPr="00A3010E">
              <w:t>6.6</w:t>
            </w:r>
          </w:p>
        </w:tc>
        <w:tc>
          <w:tcPr>
            <w:tcW w:w="1476" w:type="pct"/>
          </w:tcPr>
          <w:p w14:paraId="7989FCAE" w14:textId="3A7680A6" w:rsidR="00A50324" w:rsidRPr="00A3010E" w:rsidRDefault="00A50324" w:rsidP="00F60F5A">
            <w:pPr>
              <w:pStyle w:val="Tabelinhoud"/>
            </w:pPr>
            <w:r>
              <w:t>6.7</w:t>
            </w:r>
          </w:p>
        </w:tc>
        <w:tc>
          <w:tcPr>
            <w:tcW w:w="1761" w:type="pct"/>
            <w:gridSpan w:val="3"/>
          </w:tcPr>
          <w:p w14:paraId="384015D4" w14:textId="5EDA58B5" w:rsidR="00A50324" w:rsidRPr="00F513E6" w:rsidRDefault="00A50324" w:rsidP="00F60F5A">
            <w:pPr>
              <w:pStyle w:val="Tabelinhoud"/>
            </w:pPr>
            <w:r w:rsidRPr="00A3010E">
              <w:t>Extern toegeleverde producten en diensten</w:t>
            </w:r>
          </w:p>
        </w:tc>
        <w:tc>
          <w:tcPr>
            <w:tcW w:w="714" w:type="pct"/>
          </w:tcPr>
          <w:p w14:paraId="0D9226E8" w14:textId="77777777" w:rsidR="00A50324" w:rsidRPr="00F513E6" w:rsidRDefault="00A50324" w:rsidP="00F60F5A">
            <w:pPr>
              <w:pStyle w:val="Tabelinhoud"/>
            </w:pPr>
          </w:p>
        </w:tc>
      </w:tr>
      <w:tr w:rsidR="00A50324" w:rsidRPr="00F513E6" w14:paraId="297DBEDA" w14:textId="77777777" w:rsidTr="00430626">
        <w:tblPrEx>
          <w:tblBorders>
            <w:bottom w:val="single" w:sz="4" w:space="0" w:color="auto"/>
          </w:tblBorders>
          <w:tblLook w:val="04A0" w:firstRow="1" w:lastRow="0" w:firstColumn="1" w:lastColumn="0" w:noHBand="0" w:noVBand="1"/>
        </w:tblPrEx>
        <w:tc>
          <w:tcPr>
            <w:tcW w:w="1049" w:type="pct"/>
          </w:tcPr>
          <w:p w14:paraId="709AA13B" w14:textId="77777777" w:rsidR="00A50324" w:rsidRPr="00F513E6" w:rsidRDefault="00A50324" w:rsidP="00F60F5A">
            <w:pPr>
              <w:pStyle w:val="Tabelinhoud"/>
            </w:pPr>
            <w:r w:rsidRPr="00A3010E">
              <w:t>7.1</w:t>
            </w:r>
          </w:p>
        </w:tc>
        <w:tc>
          <w:tcPr>
            <w:tcW w:w="1476" w:type="pct"/>
          </w:tcPr>
          <w:p w14:paraId="139DAD30" w14:textId="001D4E77" w:rsidR="00A50324" w:rsidRPr="00A3010E" w:rsidRDefault="00A50324" w:rsidP="00F60F5A">
            <w:pPr>
              <w:pStyle w:val="Tabelinhoud"/>
            </w:pPr>
            <w:r>
              <w:t>7.1 (*)</w:t>
            </w:r>
          </w:p>
        </w:tc>
        <w:tc>
          <w:tcPr>
            <w:tcW w:w="1761" w:type="pct"/>
            <w:gridSpan w:val="3"/>
          </w:tcPr>
          <w:p w14:paraId="77283F5A" w14:textId="3DAF92C0" w:rsidR="00A50324" w:rsidRPr="00F513E6" w:rsidRDefault="00A50324" w:rsidP="00F60F5A">
            <w:pPr>
              <w:pStyle w:val="Tabelinhoud"/>
            </w:pPr>
            <w:r w:rsidRPr="00A3010E">
              <w:t>Beoordeling van aanvragen, offertes en contracten</w:t>
            </w:r>
          </w:p>
        </w:tc>
        <w:tc>
          <w:tcPr>
            <w:tcW w:w="714" w:type="pct"/>
          </w:tcPr>
          <w:p w14:paraId="5E1367B0" w14:textId="77777777" w:rsidR="00A50324" w:rsidRPr="00F513E6" w:rsidRDefault="00A50324" w:rsidP="00F60F5A">
            <w:pPr>
              <w:pStyle w:val="Tabelinhoud"/>
            </w:pPr>
          </w:p>
        </w:tc>
      </w:tr>
      <w:tr w:rsidR="00A50324" w:rsidRPr="00F513E6" w14:paraId="3438AA93" w14:textId="77777777" w:rsidTr="00430626">
        <w:tblPrEx>
          <w:tblBorders>
            <w:bottom w:val="single" w:sz="4" w:space="0" w:color="auto"/>
          </w:tblBorders>
          <w:tblLook w:val="04A0" w:firstRow="1" w:lastRow="0" w:firstColumn="1" w:lastColumn="0" w:noHBand="0" w:noVBand="1"/>
        </w:tblPrEx>
        <w:tc>
          <w:tcPr>
            <w:tcW w:w="1049" w:type="pct"/>
          </w:tcPr>
          <w:p w14:paraId="580F8AF5" w14:textId="77777777" w:rsidR="00A50324" w:rsidRPr="00F513E6" w:rsidRDefault="00A50324" w:rsidP="00F60F5A">
            <w:pPr>
              <w:pStyle w:val="Tabelinhoud"/>
            </w:pPr>
            <w:r w:rsidRPr="00A3010E">
              <w:t>7.2</w:t>
            </w:r>
          </w:p>
        </w:tc>
        <w:tc>
          <w:tcPr>
            <w:tcW w:w="1476" w:type="pct"/>
          </w:tcPr>
          <w:p w14:paraId="4AB00A2F" w14:textId="1DCFE025" w:rsidR="00A50324" w:rsidRPr="00A3010E" w:rsidRDefault="00A50324" w:rsidP="00F60F5A">
            <w:pPr>
              <w:pStyle w:val="Tabelinhoud"/>
            </w:pPr>
            <w:r>
              <w:t>(*)</w:t>
            </w:r>
          </w:p>
        </w:tc>
        <w:tc>
          <w:tcPr>
            <w:tcW w:w="1761" w:type="pct"/>
            <w:gridSpan w:val="3"/>
          </w:tcPr>
          <w:p w14:paraId="6752CA12" w14:textId="2309D152" w:rsidR="00A50324" w:rsidRPr="00F513E6" w:rsidRDefault="00A50324" w:rsidP="00F60F5A">
            <w:pPr>
              <w:pStyle w:val="Tabelinhoud"/>
            </w:pPr>
            <w:r w:rsidRPr="00A3010E">
              <w:t>Selectie, verificatie en validatie van methoden</w:t>
            </w:r>
          </w:p>
        </w:tc>
        <w:tc>
          <w:tcPr>
            <w:tcW w:w="714" w:type="pct"/>
          </w:tcPr>
          <w:p w14:paraId="6E1EF20C" w14:textId="77777777" w:rsidR="00A50324" w:rsidRPr="00F513E6" w:rsidRDefault="00A50324" w:rsidP="00F60F5A">
            <w:pPr>
              <w:pStyle w:val="Tabelinhoud"/>
            </w:pPr>
          </w:p>
        </w:tc>
      </w:tr>
      <w:tr w:rsidR="00A50324" w:rsidRPr="00F513E6" w14:paraId="180891C4" w14:textId="77777777" w:rsidTr="00430626">
        <w:tblPrEx>
          <w:tblBorders>
            <w:bottom w:val="single" w:sz="4" w:space="0" w:color="auto"/>
          </w:tblBorders>
          <w:tblLook w:val="04A0" w:firstRow="1" w:lastRow="0" w:firstColumn="1" w:lastColumn="0" w:noHBand="0" w:noVBand="1"/>
        </w:tblPrEx>
        <w:tc>
          <w:tcPr>
            <w:tcW w:w="1049" w:type="pct"/>
            <w:shd w:val="thinDiagStripe" w:color="auto" w:fill="auto"/>
          </w:tcPr>
          <w:p w14:paraId="68289248" w14:textId="77777777" w:rsidR="00A50324" w:rsidRPr="00A3010E" w:rsidRDefault="00A50324" w:rsidP="00F60F5A">
            <w:pPr>
              <w:pStyle w:val="Tabelinhoud"/>
            </w:pPr>
          </w:p>
        </w:tc>
        <w:tc>
          <w:tcPr>
            <w:tcW w:w="1476" w:type="pct"/>
          </w:tcPr>
          <w:p w14:paraId="7780B110" w14:textId="77777777" w:rsidR="00A50324" w:rsidRDefault="00A50324" w:rsidP="00F60F5A">
            <w:pPr>
              <w:pStyle w:val="Tabelinhoud"/>
            </w:pPr>
            <w:r>
              <w:t>7.2</w:t>
            </w:r>
          </w:p>
        </w:tc>
        <w:tc>
          <w:tcPr>
            <w:tcW w:w="1761" w:type="pct"/>
            <w:gridSpan w:val="3"/>
          </w:tcPr>
          <w:p w14:paraId="1F15BC02" w14:textId="77777777" w:rsidR="00A50324" w:rsidRPr="00A3010E" w:rsidRDefault="00A50324" w:rsidP="00F60F5A">
            <w:pPr>
              <w:pStyle w:val="Tabelinhoud"/>
            </w:pPr>
            <w:r>
              <w:t xml:space="preserve">Reference </w:t>
            </w:r>
            <w:proofErr w:type="spellStart"/>
            <w:r>
              <w:t>measurement</w:t>
            </w:r>
            <w:proofErr w:type="spellEnd"/>
            <w:r>
              <w:t xml:space="preserve"> procedure</w:t>
            </w:r>
          </w:p>
        </w:tc>
        <w:tc>
          <w:tcPr>
            <w:tcW w:w="714" w:type="pct"/>
          </w:tcPr>
          <w:p w14:paraId="1FDA62AF" w14:textId="77777777" w:rsidR="00A50324" w:rsidRPr="00F513E6" w:rsidRDefault="00A50324" w:rsidP="00F60F5A">
            <w:pPr>
              <w:pStyle w:val="Tabelinhoud"/>
            </w:pPr>
          </w:p>
        </w:tc>
      </w:tr>
      <w:tr w:rsidR="00A50324" w:rsidRPr="00F513E6" w14:paraId="0CE0BF2B" w14:textId="77777777" w:rsidTr="00430626">
        <w:tblPrEx>
          <w:tblBorders>
            <w:bottom w:val="single" w:sz="4" w:space="0" w:color="auto"/>
          </w:tblBorders>
          <w:tblLook w:val="04A0" w:firstRow="1" w:lastRow="0" w:firstColumn="1" w:lastColumn="0" w:noHBand="0" w:noVBand="1"/>
        </w:tblPrEx>
        <w:tc>
          <w:tcPr>
            <w:tcW w:w="1049" w:type="pct"/>
            <w:tcBorders>
              <w:bottom w:val="single" w:sz="4" w:space="0" w:color="auto"/>
            </w:tcBorders>
          </w:tcPr>
          <w:p w14:paraId="7CF498BF" w14:textId="77777777" w:rsidR="00A50324" w:rsidRPr="00F513E6" w:rsidRDefault="00A50324" w:rsidP="00F60F5A">
            <w:pPr>
              <w:pStyle w:val="Tabelinhoud"/>
            </w:pPr>
            <w:r w:rsidRPr="00A3010E">
              <w:lastRenderedPageBreak/>
              <w:t>7.3</w:t>
            </w:r>
          </w:p>
        </w:tc>
        <w:tc>
          <w:tcPr>
            <w:tcW w:w="1476" w:type="pct"/>
          </w:tcPr>
          <w:p w14:paraId="77CFE5AF" w14:textId="4AD6A7E9" w:rsidR="00A50324" w:rsidRPr="00A3010E" w:rsidRDefault="00A50324" w:rsidP="00F60F5A">
            <w:pPr>
              <w:pStyle w:val="Tabelinhoud"/>
            </w:pPr>
            <w:r>
              <w:t>(*)</w:t>
            </w:r>
          </w:p>
        </w:tc>
        <w:tc>
          <w:tcPr>
            <w:tcW w:w="1761" w:type="pct"/>
            <w:gridSpan w:val="3"/>
          </w:tcPr>
          <w:p w14:paraId="4E94E54D" w14:textId="5E838D48" w:rsidR="00A50324" w:rsidRPr="00F513E6" w:rsidRDefault="00A50324" w:rsidP="00F60F5A">
            <w:pPr>
              <w:pStyle w:val="Tabelinhoud"/>
            </w:pPr>
            <w:r w:rsidRPr="00A3010E">
              <w:t>Monsterneming</w:t>
            </w:r>
          </w:p>
        </w:tc>
        <w:tc>
          <w:tcPr>
            <w:tcW w:w="714" w:type="pct"/>
          </w:tcPr>
          <w:p w14:paraId="412D9603" w14:textId="77777777" w:rsidR="00A50324" w:rsidRPr="00F513E6" w:rsidRDefault="00A50324" w:rsidP="00F60F5A">
            <w:pPr>
              <w:pStyle w:val="Tabelinhoud"/>
            </w:pPr>
          </w:p>
        </w:tc>
      </w:tr>
      <w:tr w:rsidR="00A50324" w:rsidRPr="00F513E6" w14:paraId="299BA812" w14:textId="77777777" w:rsidTr="00430626">
        <w:tblPrEx>
          <w:tblBorders>
            <w:bottom w:val="single" w:sz="4" w:space="0" w:color="auto"/>
          </w:tblBorders>
          <w:tblLook w:val="04A0" w:firstRow="1" w:lastRow="0" w:firstColumn="1" w:lastColumn="0" w:noHBand="0" w:noVBand="1"/>
        </w:tblPrEx>
        <w:tc>
          <w:tcPr>
            <w:tcW w:w="1049" w:type="pct"/>
          </w:tcPr>
          <w:p w14:paraId="25129270" w14:textId="77777777" w:rsidR="00A50324" w:rsidRPr="00F513E6" w:rsidRDefault="00A50324" w:rsidP="00F60F5A">
            <w:pPr>
              <w:pStyle w:val="Tabelinhoud"/>
            </w:pPr>
            <w:r w:rsidRPr="00A3010E">
              <w:t>7.4</w:t>
            </w:r>
          </w:p>
        </w:tc>
        <w:tc>
          <w:tcPr>
            <w:tcW w:w="1476" w:type="pct"/>
          </w:tcPr>
          <w:p w14:paraId="335A4F8E" w14:textId="059E86B8" w:rsidR="00A50324" w:rsidRPr="00A3010E" w:rsidRDefault="00A50324" w:rsidP="00F60F5A">
            <w:pPr>
              <w:pStyle w:val="Tabelinhoud"/>
            </w:pPr>
            <w:r>
              <w:t>7.3</w:t>
            </w:r>
            <w:r w:rsidR="0063553B">
              <w:t xml:space="preserve"> (*)</w:t>
            </w:r>
          </w:p>
        </w:tc>
        <w:tc>
          <w:tcPr>
            <w:tcW w:w="1761" w:type="pct"/>
            <w:gridSpan w:val="3"/>
          </w:tcPr>
          <w:p w14:paraId="5488A6E8" w14:textId="7DAB654E" w:rsidR="00A50324" w:rsidRPr="00F513E6" w:rsidRDefault="00A50324" w:rsidP="00F60F5A">
            <w:pPr>
              <w:pStyle w:val="Tabelinhoud"/>
            </w:pPr>
            <w:r w:rsidRPr="00A3010E">
              <w:t>Behandeling van te testen of te kalibreren objecten</w:t>
            </w:r>
          </w:p>
        </w:tc>
        <w:tc>
          <w:tcPr>
            <w:tcW w:w="714" w:type="pct"/>
          </w:tcPr>
          <w:p w14:paraId="1977F26B" w14:textId="77777777" w:rsidR="00A50324" w:rsidRPr="00F513E6" w:rsidRDefault="00A50324" w:rsidP="00F60F5A">
            <w:pPr>
              <w:pStyle w:val="Tabelinhoud"/>
            </w:pPr>
          </w:p>
        </w:tc>
      </w:tr>
      <w:tr w:rsidR="00A50324" w:rsidRPr="00F513E6" w14:paraId="206845D9" w14:textId="77777777" w:rsidTr="00430626">
        <w:tblPrEx>
          <w:tblBorders>
            <w:bottom w:val="single" w:sz="4" w:space="0" w:color="auto"/>
          </w:tblBorders>
          <w:tblLook w:val="04A0" w:firstRow="1" w:lastRow="0" w:firstColumn="1" w:lastColumn="0" w:noHBand="0" w:noVBand="1"/>
        </w:tblPrEx>
        <w:tc>
          <w:tcPr>
            <w:tcW w:w="1049" w:type="pct"/>
          </w:tcPr>
          <w:p w14:paraId="538B9307" w14:textId="77777777" w:rsidR="00A50324" w:rsidRPr="00F513E6" w:rsidRDefault="00A50324" w:rsidP="00F60F5A">
            <w:pPr>
              <w:pStyle w:val="Tabelinhoud"/>
            </w:pPr>
            <w:r w:rsidRPr="00E64F81">
              <w:t xml:space="preserve">7.5 </w:t>
            </w:r>
          </w:p>
        </w:tc>
        <w:tc>
          <w:tcPr>
            <w:tcW w:w="1476" w:type="pct"/>
          </w:tcPr>
          <w:p w14:paraId="77C39E55" w14:textId="0E8B9390" w:rsidR="00A50324" w:rsidRPr="00E64F81" w:rsidRDefault="00A50324" w:rsidP="00F60F5A">
            <w:pPr>
              <w:pStyle w:val="Tabelinhoud"/>
            </w:pPr>
            <w:r>
              <w:t>7.4</w:t>
            </w:r>
          </w:p>
        </w:tc>
        <w:tc>
          <w:tcPr>
            <w:tcW w:w="1761" w:type="pct"/>
            <w:gridSpan w:val="3"/>
          </w:tcPr>
          <w:p w14:paraId="2C94613D" w14:textId="2AAADBEB" w:rsidR="00A50324" w:rsidRPr="00F513E6" w:rsidRDefault="00A50324" w:rsidP="00F60F5A">
            <w:pPr>
              <w:pStyle w:val="Tabelinhoud"/>
            </w:pPr>
            <w:r w:rsidRPr="00E64F81">
              <w:t>Technische registraties</w:t>
            </w:r>
          </w:p>
        </w:tc>
        <w:tc>
          <w:tcPr>
            <w:tcW w:w="714" w:type="pct"/>
          </w:tcPr>
          <w:p w14:paraId="53633800" w14:textId="77777777" w:rsidR="00A50324" w:rsidRPr="00F513E6" w:rsidRDefault="00A50324" w:rsidP="00F60F5A">
            <w:pPr>
              <w:pStyle w:val="Tabelinhoud"/>
            </w:pPr>
          </w:p>
        </w:tc>
      </w:tr>
      <w:tr w:rsidR="00A50324" w:rsidRPr="00F513E6" w14:paraId="39931FBF" w14:textId="77777777" w:rsidTr="00430626">
        <w:tblPrEx>
          <w:tblBorders>
            <w:bottom w:val="single" w:sz="4" w:space="0" w:color="auto"/>
          </w:tblBorders>
          <w:tblLook w:val="04A0" w:firstRow="1" w:lastRow="0" w:firstColumn="1" w:lastColumn="0" w:noHBand="0" w:noVBand="1"/>
        </w:tblPrEx>
        <w:tc>
          <w:tcPr>
            <w:tcW w:w="1049" w:type="pct"/>
          </w:tcPr>
          <w:p w14:paraId="5B4C543F" w14:textId="77777777" w:rsidR="00A50324" w:rsidRPr="00F513E6" w:rsidRDefault="00A50324" w:rsidP="00F60F5A">
            <w:pPr>
              <w:pStyle w:val="Tabelinhoud"/>
            </w:pPr>
            <w:r w:rsidRPr="00E64F81">
              <w:t>7.6</w:t>
            </w:r>
          </w:p>
        </w:tc>
        <w:tc>
          <w:tcPr>
            <w:tcW w:w="1476" w:type="pct"/>
          </w:tcPr>
          <w:p w14:paraId="1D1EDE15" w14:textId="1BA8A965" w:rsidR="00A50324" w:rsidRPr="00E64F81" w:rsidRDefault="00A50324" w:rsidP="00F60F5A">
            <w:pPr>
              <w:pStyle w:val="Tabelinhoud"/>
            </w:pPr>
            <w:r>
              <w:t>7.5</w:t>
            </w:r>
          </w:p>
        </w:tc>
        <w:tc>
          <w:tcPr>
            <w:tcW w:w="1761" w:type="pct"/>
            <w:gridSpan w:val="3"/>
          </w:tcPr>
          <w:p w14:paraId="1A48DA7E" w14:textId="269E2C86" w:rsidR="00A50324" w:rsidRPr="00F513E6" w:rsidRDefault="00A50324" w:rsidP="00F60F5A">
            <w:pPr>
              <w:pStyle w:val="Tabelinhoud"/>
            </w:pPr>
            <w:r w:rsidRPr="00E64F81">
              <w:t>Bepaling van de meetonzekerheid</w:t>
            </w:r>
          </w:p>
        </w:tc>
        <w:tc>
          <w:tcPr>
            <w:tcW w:w="714" w:type="pct"/>
          </w:tcPr>
          <w:p w14:paraId="77F2D2EF" w14:textId="77777777" w:rsidR="00A50324" w:rsidRPr="00F513E6" w:rsidRDefault="00A50324" w:rsidP="00F60F5A">
            <w:pPr>
              <w:pStyle w:val="Tabelinhoud"/>
            </w:pPr>
          </w:p>
        </w:tc>
      </w:tr>
      <w:tr w:rsidR="00A50324" w:rsidRPr="00F513E6" w14:paraId="05DAD112" w14:textId="77777777" w:rsidTr="00430626">
        <w:tblPrEx>
          <w:tblBorders>
            <w:bottom w:val="single" w:sz="4" w:space="0" w:color="auto"/>
          </w:tblBorders>
          <w:tblLook w:val="04A0" w:firstRow="1" w:lastRow="0" w:firstColumn="1" w:lastColumn="0" w:noHBand="0" w:noVBand="1"/>
        </w:tblPrEx>
        <w:tc>
          <w:tcPr>
            <w:tcW w:w="1049" w:type="pct"/>
          </w:tcPr>
          <w:p w14:paraId="5C35C537" w14:textId="77777777" w:rsidR="00A50324" w:rsidRPr="00F513E6" w:rsidRDefault="00A50324" w:rsidP="00F60F5A">
            <w:pPr>
              <w:pStyle w:val="Tabelinhoud"/>
            </w:pPr>
            <w:r w:rsidRPr="00E64F81">
              <w:t>7.7</w:t>
            </w:r>
          </w:p>
        </w:tc>
        <w:tc>
          <w:tcPr>
            <w:tcW w:w="1476" w:type="pct"/>
          </w:tcPr>
          <w:p w14:paraId="16D13674" w14:textId="3077565E" w:rsidR="00A50324" w:rsidRPr="00E64F81" w:rsidRDefault="00A50324" w:rsidP="00F60F5A">
            <w:pPr>
              <w:pStyle w:val="Tabelinhoud"/>
            </w:pPr>
            <w:r>
              <w:t>7.6</w:t>
            </w:r>
          </w:p>
        </w:tc>
        <w:tc>
          <w:tcPr>
            <w:tcW w:w="1761" w:type="pct"/>
            <w:gridSpan w:val="3"/>
          </w:tcPr>
          <w:p w14:paraId="15DBBF3A" w14:textId="443A9775" w:rsidR="00A50324" w:rsidRPr="00F513E6" w:rsidRDefault="00A50324" w:rsidP="00F60F5A">
            <w:pPr>
              <w:pStyle w:val="Tabelinhoud"/>
            </w:pPr>
            <w:r w:rsidRPr="00E64F81">
              <w:t>Borgen van de kwaliteit van de resultaten</w:t>
            </w:r>
          </w:p>
        </w:tc>
        <w:tc>
          <w:tcPr>
            <w:tcW w:w="714" w:type="pct"/>
          </w:tcPr>
          <w:p w14:paraId="2A43CB4B" w14:textId="77777777" w:rsidR="00A50324" w:rsidRPr="00F513E6" w:rsidRDefault="00A50324" w:rsidP="00F60F5A">
            <w:pPr>
              <w:pStyle w:val="Tabelinhoud"/>
            </w:pPr>
          </w:p>
        </w:tc>
      </w:tr>
      <w:tr w:rsidR="00A50324" w:rsidRPr="00F513E6" w14:paraId="15C792F0" w14:textId="77777777" w:rsidTr="00430626">
        <w:tblPrEx>
          <w:tblBorders>
            <w:bottom w:val="single" w:sz="4" w:space="0" w:color="auto"/>
          </w:tblBorders>
          <w:tblLook w:val="04A0" w:firstRow="1" w:lastRow="0" w:firstColumn="1" w:lastColumn="0" w:noHBand="0" w:noVBand="1"/>
        </w:tblPrEx>
        <w:tc>
          <w:tcPr>
            <w:tcW w:w="1049" w:type="pct"/>
          </w:tcPr>
          <w:p w14:paraId="36934454" w14:textId="77777777" w:rsidR="00A50324" w:rsidRPr="00F513E6" w:rsidRDefault="00A50324" w:rsidP="00F60F5A">
            <w:pPr>
              <w:pStyle w:val="Tabelinhoud"/>
            </w:pPr>
            <w:r w:rsidRPr="00E64F81">
              <w:t>7.8</w:t>
            </w:r>
          </w:p>
        </w:tc>
        <w:tc>
          <w:tcPr>
            <w:tcW w:w="1476" w:type="pct"/>
          </w:tcPr>
          <w:p w14:paraId="15C1A108" w14:textId="6D392358" w:rsidR="00A50324" w:rsidRPr="00E64F81" w:rsidRDefault="00A50324" w:rsidP="00F60F5A">
            <w:pPr>
              <w:pStyle w:val="Tabelinhoud"/>
            </w:pPr>
            <w:r>
              <w:t>7.7</w:t>
            </w:r>
          </w:p>
        </w:tc>
        <w:tc>
          <w:tcPr>
            <w:tcW w:w="1761" w:type="pct"/>
            <w:gridSpan w:val="3"/>
          </w:tcPr>
          <w:p w14:paraId="4AB12B79" w14:textId="7322B689" w:rsidR="00A50324" w:rsidRPr="00F513E6" w:rsidRDefault="00A50324" w:rsidP="00F60F5A">
            <w:pPr>
              <w:pStyle w:val="Tabelinhoud"/>
            </w:pPr>
            <w:r w:rsidRPr="00E64F81">
              <w:t>Rapportage van de resultaten</w:t>
            </w:r>
          </w:p>
        </w:tc>
        <w:tc>
          <w:tcPr>
            <w:tcW w:w="714" w:type="pct"/>
          </w:tcPr>
          <w:p w14:paraId="09DD9C73" w14:textId="77777777" w:rsidR="00A50324" w:rsidRPr="00F513E6" w:rsidRDefault="00A50324" w:rsidP="00F60F5A">
            <w:pPr>
              <w:pStyle w:val="Tabelinhoud"/>
            </w:pPr>
          </w:p>
        </w:tc>
      </w:tr>
      <w:tr w:rsidR="00A50324" w:rsidRPr="00F513E6" w14:paraId="78A3D3CD" w14:textId="77777777" w:rsidTr="00430626">
        <w:tblPrEx>
          <w:tblBorders>
            <w:bottom w:val="single" w:sz="4" w:space="0" w:color="auto"/>
          </w:tblBorders>
          <w:tblLook w:val="04A0" w:firstRow="1" w:lastRow="0" w:firstColumn="1" w:lastColumn="0" w:noHBand="0" w:noVBand="1"/>
        </w:tblPrEx>
        <w:tc>
          <w:tcPr>
            <w:tcW w:w="1049" w:type="pct"/>
          </w:tcPr>
          <w:p w14:paraId="245CCCA4" w14:textId="77777777" w:rsidR="00A50324" w:rsidRPr="00F513E6" w:rsidRDefault="00A50324" w:rsidP="00F60F5A">
            <w:pPr>
              <w:pStyle w:val="Tabelinhoud"/>
            </w:pPr>
            <w:r w:rsidRPr="00E64F81">
              <w:t>7.9</w:t>
            </w:r>
          </w:p>
        </w:tc>
        <w:tc>
          <w:tcPr>
            <w:tcW w:w="1476" w:type="pct"/>
          </w:tcPr>
          <w:p w14:paraId="260B4577" w14:textId="6963E7A9" w:rsidR="00A50324" w:rsidRPr="00E64F81" w:rsidRDefault="00A50324" w:rsidP="00F60F5A">
            <w:pPr>
              <w:pStyle w:val="Tabelinhoud"/>
            </w:pPr>
            <w:r>
              <w:t>(*)</w:t>
            </w:r>
          </w:p>
        </w:tc>
        <w:tc>
          <w:tcPr>
            <w:tcW w:w="1761" w:type="pct"/>
            <w:gridSpan w:val="3"/>
          </w:tcPr>
          <w:p w14:paraId="1723860C" w14:textId="404B5BBD" w:rsidR="00A50324" w:rsidRPr="00F513E6" w:rsidRDefault="00A50324" w:rsidP="00F60F5A">
            <w:pPr>
              <w:pStyle w:val="Tabelinhoud"/>
            </w:pPr>
            <w:r w:rsidRPr="00E64F81">
              <w:t>Klachten</w:t>
            </w:r>
          </w:p>
        </w:tc>
        <w:tc>
          <w:tcPr>
            <w:tcW w:w="714" w:type="pct"/>
          </w:tcPr>
          <w:p w14:paraId="48DA455D" w14:textId="77777777" w:rsidR="00A50324" w:rsidRPr="00F513E6" w:rsidRDefault="00A50324" w:rsidP="00F60F5A">
            <w:pPr>
              <w:pStyle w:val="Tabelinhoud"/>
            </w:pPr>
          </w:p>
        </w:tc>
      </w:tr>
      <w:tr w:rsidR="00A50324" w:rsidRPr="00F513E6" w14:paraId="422A06A3" w14:textId="77777777" w:rsidTr="00430626">
        <w:tblPrEx>
          <w:tblBorders>
            <w:bottom w:val="single" w:sz="4" w:space="0" w:color="auto"/>
          </w:tblBorders>
          <w:tblLook w:val="04A0" w:firstRow="1" w:lastRow="0" w:firstColumn="1" w:lastColumn="0" w:noHBand="0" w:noVBand="1"/>
        </w:tblPrEx>
        <w:tc>
          <w:tcPr>
            <w:tcW w:w="1049" w:type="pct"/>
          </w:tcPr>
          <w:p w14:paraId="40016991" w14:textId="77777777" w:rsidR="00A50324" w:rsidRPr="00F513E6" w:rsidRDefault="00A50324" w:rsidP="00F60F5A">
            <w:pPr>
              <w:pStyle w:val="Tabelinhoud"/>
            </w:pPr>
            <w:r w:rsidRPr="00E64F81">
              <w:t>7.10</w:t>
            </w:r>
          </w:p>
        </w:tc>
        <w:tc>
          <w:tcPr>
            <w:tcW w:w="1476" w:type="pct"/>
          </w:tcPr>
          <w:p w14:paraId="2EA8C7D5" w14:textId="3A660127" w:rsidR="00A50324" w:rsidRPr="00E64F81" w:rsidRDefault="00A50324" w:rsidP="00F60F5A">
            <w:pPr>
              <w:pStyle w:val="Tabelinhoud"/>
            </w:pPr>
            <w:r w:rsidRPr="00A22959">
              <w:t>(*)</w:t>
            </w:r>
          </w:p>
        </w:tc>
        <w:tc>
          <w:tcPr>
            <w:tcW w:w="1761" w:type="pct"/>
            <w:gridSpan w:val="3"/>
          </w:tcPr>
          <w:p w14:paraId="113BB087" w14:textId="1974BDF9" w:rsidR="00A50324" w:rsidRPr="00F513E6" w:rsidRDefault="00A50324" w:rsidP="00F60F5A">
            <w:pPr>
              <w:pStyle w:val="Tabelinhoud"/>
            </w:pPr>
            <w:r w:rsidRPr="00E64F81">
              <w:t>Afwijkingen</w:t>
            </w:r>
          </w:p>
        </w:tc>
        <w:tc>
          <w:tcPr>
            <w:tcW w:w="714" w:type="pct"/>
          </w:tcPr>
          <w:p w14:paraId="39EFDE25" w14:textId="77777777" w:rsidR="00A50324" w:rsidRPr="00F513E6" w:rsidRDefault="00A50324" w:rsidP="00F60F5A">
            <w:pPr>
              <w:pStyle w:val="Tabelinhoud"/>
            </w:pPr>
          </w:p>
        </w:tc>
      </w:tr>
      <w:tr w:rsidR="00A50324" w:rsidRPr="00F513E6" w14:paraId="413D53C0" w14:textId="77777777" w:rsidTr="00430626">
        <w:tblPrEx>
          <w:tblBorders>
            <w:bottom w:val="single" w:sz="4" w:space="0" w:color="auto"/>
          </w:tblBorders>
          <w:tblLook w:val="04A0" w:firstRow="1" w:lastRow="0" w:firstColumn="1" w:lastColumn="0" w:noHBand="0" w:noVBand="1"/>
        </w:tblPrEx>
        <w:tc>
          <w:tcPr>
            <w:tcW w:w="1049" w:type="pct"/>
          </w:tcPr>
          <w:p w14:paraId="614D62D8" w14:textId="77777777" w:rsidR="00A50324" w:rsidRPr="00F513E6" w:rsidRDefault="00A50324" w:rsidP="00F60F5A">
            <w:pPr>
              <w:pStyle w:val="Tabelinhoud"/>
            </w:pPr>
            <w:r w:rsidRPr="00E64F81">
              <w:t>7.11</w:t>
            </w:r>
          </w:p>
        </w:tc>
        <w:tc>
          <w:tcPr>
            <w:tcW w:w="1476" w:type="pct"/>
          </w:tcPr>
          <w:p w14:paraId="56004646" w14:textId="76470676" w:rsidR="00A50324" w:rsidRPr="00E64F81" w:rsidRDefault="00A50324" w:rsidP="00F60F5A">
            <w:pPr>
              <w:pStyle w:val="Tabelinhoud"/>
            </w:pPr>
            <w:r w:rsidRPr="00A22959">
              <w:t>(*)</w:t>
            </w:r>
          </w:p>
        </w:tc>
        <w:tc>
          <w:tcPr>
            <w:tcW w:w="1761" w:type="pct"/>
            <w:gridSpan w:val="3"/>
          </w:tcPr>
          <w:p w14:paraId="70D5EB2E" w14:textId="1C071012" w:rsidR="00A50324" w:rsidRPr="00F513E6" w:rsidRDefault="00A50324" w:rsidP="00F60F5A">
            <w:pPr>
              <w:pStyle w:val="Tabelinhoud"/>
            </w:pPr>
            <w:r w:rsidRPr="00E64F81">
              <w:t>Beheer van data- en informatiemanagement</w:t>
            </w:r>
          </w:p>
        </w:tc>
        <w:tc>
          <w:tcPr>
            <w:tcW w:w="714" w:type="pct"/>
          </w:tcPr>
          <w:p w14:paraId="59AC476F" w14:textId="77777777" w:rsidR="00A50324" w:rsidRPr="00F513E6" w:rsidRDefault="00A50324" w:rsidP="00F60F5A">
            <w:pPr>
              <w:pStyle w:val="Tabelinhoud"/>
            </w:pPr>
          </w:p>
        </w:tc>
      </w:tr>
    </w:tbl>
    <w:p w14:paraId="79274478" w14:textId="1E4BC0A3" w:rsidR="00A50324" w:rsidRPr="008B199D" w:rsidRDefault="00A50324" w:rsidP="00F60F5A">
      <w:pPr>
        <w:pStyle w:val="Tabelinhoud"/>
      </w:pPr>
      <w:r w:rsidRPr="008B199D">
        <w:t>(*) Eisen ISO/IEC 17025:2017 van toepassing</w:t>
      </w:r>
    </w:p>
    <w:p w14:paraId="68C2D233" w14:textId="5DFACA14" w:rsidR="00337125" w:rsidRDefault="00337125" w:rsidP="00337125">
      <w:pPr>
        <w:pStyle w:val="Kop6"/>
      </w:pPr>
      <w:r w:rsidRPr="00F513E6">
        <w:t>Algemene beschrijving van de vaststellingen inclusief de verwijzing naar eventuele tekortkomingen:</w:t>
      </w:r>
    </w:p>
    <w:p w14:paraId="1506EC7C" w14:textId="77777777" w:rsidR="00337125" w:rsidRDefault="00337125" w:rsidP="00337125"/>
    <w:bookmarkEnd w:id="7"/>
    <w:p w14:paraId="2C6E9861" w14:textId="77777777" w:rsidR="00B96861" w:rsidRPr="00F513E6" w:rsidRDefault="00B96861" w:rsidP="00B96861">
      <w:pPr>
        <w:pStyle w:val="Kop2"/>
      </w:pPr>
      <w:r w:rsidRPr="00F513E6">
        <w:t>Conclusie</w:t>
      </w:r>
    </w:p>
    <w:p w14:paraId="29D88281" w14:textId="77777777" w:rsidR="00EC4AF1" w:rsidRPr="00F513E6" w:rsidRDefault="00EC4AF1" w:rsidP="00A94E41">
      <w:pPr>
        <w:pStyle w:val="Kop3bis"/>
      </w:pPr>
      <w:r w:rsidRPr="00F513E6">
        <w:t>Samenvatting van de vaststellingen tijdens de audit voor wat betreft de conformiteit met de accreditatievoorwaarden</w:t>
      </w:r>
    </w:p>
    <w:p w14:paraId="72134A5B" w14:textId="77777777" w:rsidR="00EC4AF1" w:rsidRDefault="00EC4AF1" w:rsidP="005E057D">
      <w:pPr>
        <w:rPr>
          <w:rStyle w:val="Nadruk"/>
        </w:rPr>
      </w:pPr>
      <w:r w:rsidRPr="00F513E6">
        <w:rPr>
          <w:rStyle w:val="Nadruk"/>
        </w:rPr>
        <w:t xml:space="preserve">Gelieve hier een algemene samenvatting te geven van de vaststellingen. De synthese moet elementen van de volgende thema's omvatten: competentie en beheer van activiteiten; effectiviteit van het managementsysteem en </w:t>
      </w:r>
      <w:r w:rsidRPr="00F513E6">
        <w:rPr>
          <w:rStyle w:val="Nadruk"/>
          <w:b/>
          <w:bCs/>
        </w:rPr>
        <w:t>waar relevant</w:t>
      </w:r>
      <w:r w:rsidRPr="00F513E6">
        <w:rPr>
          <w:rStyle w:val="Nadruk"/>
        </w:rPr>
        <w:t>, onpartijdigheid en onafhankelijkheid/vertrouwelijkheid.</w:t>
      </w:r>
    </w:p>
    <w:p w14:paraId="69186770" w14:textId="77777777" w:rsidR="00826BE8" w:rsidRPr="003B4A8A" w:rsidRDefault="00826BE8" w:rsidP="003B4A8A"/>
    <w:p w14:paraId="6845208E" w14:textId="77777777" w:rsidR="00EC4AF1" w:rsidRPr="00F513E6" w:rsidRDefault="00EC4AF1" w:rsidP="00A94E41">
      <w:pPr>
        <w:pStyle w:val="Kop4bis"/>
      </w:pPr>
      <w:r w:rsidRPr="00F513E6">
        <w:t>Aanbeveling (en):</w:t>
      </w:r>
    </w:p>
    <w:p w14:paraId="3EFEE4DE" w14:textId="77777777" w:rsidR="00EC4AF1" w:rsidRPr="00F513E6" w:rsidRDefault="00EC4AF1" w:rsidP="00A94E41">
      <w:pPr>
        <w:pStyle w:val="Kop5bis"/>
      </w:pPr>
      <w:r w:rsidRPr="00F513E6">
        <w:t xml:space="preserve">Voor wat betreft de toekenning, het behoud, of het verlengen van de accreditatie(s): </w:t>
      </w:r>
    </w:p>
    <w:p w14:paraId="539EE719" w14:textId="77777777" w:rsidR="00610720" w:rsidRPr="00F513E6" w:rsidRDefault="004D2DB9" w:rsidP="00DF4D5A">
      <w:pPr>
        <w:keepNext/>
        <w:keepLines/>
        <w:rPr>
          <w:vertAlign w:val="superscript"/>
        </w:rPr>
      </w:pPr>
      <w:r w:rsidRPr="00F513E6">
        <w:t xml:space="preserve">Toekenning </w:t>
      </w:r>
      <w:r w:rsidRPr="00F513E6">
        <w:rPr>
          <w:rStyle w:val="Voetnootmarkering"/>
        </w:rPr>
        <w:footnoteReference w:id="1"/>
      </w:r>
      <w:r w:rsidRPr="00F513E6">
        <w:t>/ behoud / verlenging van het accreditatiecertificaat</w:t>
      </w:r>
      <w:r w:rsidRPr="00F513E6">
        <w:rPr>
          <w:vertAlign w:val="superscript"/>
        </w:rPr>
        <w:t xml:space="preserve"> schrappen wat niet past</w:t>
      </w:r>
    </w:p>
    <w:tbl>
      <w:tblP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F513E6" w14:paraId="2F48B1AA" w14:textId="77777777" w:rsidTr="00DD5EF1">
        <w:tc>
          <w:tcPr>
            <w:tcW w:w="589" w:type="dxa"/>
          </w:tcPr>
          <w:p w14:paraId="12148ABE" w14:textId="77777777" w:rsidR="004D2DB9" w:rsidRPr="00F513E6" w:rsidRDefault="00771FEB" w:rsidP="00F60F5A">
            <w:pPr>
              <w:pStyle w:val="Tabelinhoud"/>
            </w:pPr>
            <w:sdt>
              <w:sdtPr>
                <w:id w:val="1992134661"/>
                <w14:checkbox>
                  <w14:checked w14:val="0"/>
                  <w14:checkedState w14:val="0054" w14:font="Wingdings 2"/>
                  <w14:uncheckedState w14:val="2610" w14:font="MS Gothic"/>
                </w14:checkbox>
              </w:sdtPr>
              <w:sdtEndPr/>
              <w:sdtContent>
                <w:r w:rsidR="00DD5EF1">
                  <w:rPr>
                    <w:rFonts w:ascii="MS Gothic" w:eastAsia="MS Gothic" w:hAnsi="MS Gothic" w:hint="eastAsia"/>
                  </w:rPr>
                  <w:t>☐</w:t>
                </w:r>
              </w:sdtContent>
            </w:sdt>
          </w:p>
        </w:tc>
        <w:tc>
          <w:tcPr>
            <w:tcW w:w="3694" w:type="dxa"/>
          </w:tcPr>
          <w:p w14:paraId="391B5AA3" w14:textId="77777777" w:rsidR="004D2DB9" w:rsidRPr="00F513E6" w:rsidRDefault="004D2DB9" w:rsidP="00F60F5A">
            <w:pPr>
              <w:pStyle w:val="Tabelinhoud"/>
            </w:pPr>
            <w:r w:rsidRPr="00F513E6">
              <w:t>positief advies:</w:t>
            </w:r>
          </w:p>
        </w:tc>
        <w:tc>
          <w:tcPr>
            <w:tcW w:w="4249" w:type="dxa"/>
          </w:tcPr>
          <w:p w14:paraId="69710138" w14:textId="77777777" w:rsidR="004D2DB9" w:rsidRPr="00F513E6" w:rsidRDefault="004D2DB9" w:rsidP="00F60F5A">
            <w:pPr>
              <w:pStyle w:val="Tabelinhoud"/>
              <w:rPr>
                <w:rStyle w:val="Nadruk"/>
              </w:rPr>
            </w:pPr>
            <w:r w:rsidRPr="00F513E6">
              <w:rPr>
                <w:rStyle w:val="Nadruk"/>
              </w:rPr>
              <w:t>Verduidelijking verplicht bij meerdere normen</w:t>
            </w:r>
          </w:p>
        </w:tc>
      </w:tr>
      <w:tr w:rsidR="004D2DB9" w:rsidRPr="00F513E6" w14:paraId="1AE74BC5" w14:textId="77777777" w:rsidTr="00DD5EF1">
        <w:tc>
          <w:tcPr>
            <w:tcW w:w="589" w:type="dxa"/>
          </w:tcPr>
          <w:p w14:paraId="12D484F4" w14:textId="77777777" w:rsidR="004D2DB9" w:rsidRPr="00F513E6" w:rsidRDefault="00771FEB" w:rsidP="00F60F5A">
            <w:pPr>
              <w:pStyle w:val="Tabelinhoud"/>
            </w:pPr>
            <w:sdt>
              <w:sdtPr>
                <w:id w:val="-124565287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7DFD2EF9" w14:textId="77777777" w:rsidR="004D2DB9" w:rsidRPr="00F513E6" w:rsidRDefault="004D2DB9" w:rsidP="00F60F5A">
            <w:pPr>
              <w:pStyle w:val="Tabelinhoud"/>
            </w:pPr>
            <w:r w:rsidRPr="00F513E6">
              <w:t xml:space="preserve">positief advies onder voorbehoud: </w:t>
            </w:r>
          </w:p>
        </w:tc>
        <w:tc>
          <w:tcPr>
            <w:tcW w:w="4249" w:type="dxa"/>
          </w:tcPr>
          <w:p w14:paraId="74FFF858" w14:textId="77777777" w:rsidR="004D2DB9" w:rsidRPr="00F513E6" w:rsidRDefault="004D2DB9" w:rsidP="00F60F5A">
            <w:pPr>
              <w:pStyle w:val="Tabelinhoud"/>
              <w:rPr>
                <w:rStyle w:val="Nadruk"/>
              </w:rPr>
            </w:pPr>
            <w:r w:rsidRPr="00F513E6">
              <w:rPr>
                <w:rStyle w:val="Nadruk"/>
              </w:rPr>
              <w:t>Verduidelijking verplicht</w:t>
            </w:r>
          </w:p>
        </w:tc>
      </w:tr>
      <w:tr w:rsidR="004D2DB9" w:rsidRPr="00F513E6" w14:paraId="2224A089" w14:textId="77777777" w:rsidTr="00DD5EF1">
        <w:tc>
          <w:tcPr>
            <w:tcW w:w="589" w:type="dxa"/>
          </w:tcPr>
          <w:p w14:paraId="36528B86" w14:textId="77777777" w:rsidR="004D2DB9" w:rsidRPr="00F513E6" w:rsidRDefault="00771FEB" w:rsidP="00F60F5A">
            <w:pPr>
              <w:pStyle w:val="Tabelinhoud"/>
            </w:pPr>
            <w:sdt>
              <w:sdtPr>
                <w:id w:val="518361848"/>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17BF6E0C" w14:textId="77777777" w:rsidR="004D2DB9" w:rsidRPr="00F513E6" w:rsidRDefault="004D2DB9" w:rsidP="00F60F5A">
            <w:pPr>
              <w:pStyle w:val="Tabelinhoud"/>
            </w:pPr>
            <w:r w:rsidRPr="00F513E6">
              <w:t xml:space="preserve">negatief advies: </w:t>
            </w:r>
          </w:p>
        </w:tc>
        <w:tc>
          <w:tcPr>
            <w:tcW w:w="4249" w:type="dxa"/>
          </w:tcPr>
          <w:p w14:paraId="25ED7816" w14:textId="77777777" w:rsidR="004D2DB9" w:rsidRPr="00F513E6" w:rsidRDefault="004D2DB9" w:rsidP="00F60F5A">
            <w:pPr>
              <w:pStyle w:val="Tabelinhoud"/>
              <w:rPr>
                <w:rStyle w:val="Nadruk"/>
              </w:rPr>
            </w:pPr>
            <w:r w:rsidRPr="00F513E6">
              <w:rPr>
                <w:rStyle w:val="Nadruk"/>
              </w:rPr>
              <w:t>Verduidelijking verplicht</w:t>
            </w:r>
          </w:p>
        </w:tc>
      </w:tr>
    </w:tbl>
    <w:p w14:paraId="722F789D" w14:textId="77777777" w:rsidR="00EC4AF1" w:rsidRPr="00F513E6" w:rsidRDefault="00EC4AF1" w:rsidP="00DF4D5A">
      <w:pPr>
        <w:keepNext/>
        <w:keepLines/>
      </w:pPr>
      <w:r w:rsidRPr="00F513E6">
        <w:t xml:space="preserve">In geval van transitie naar een nieuwe versie van een accreditatienorm:  </w:t>
      </w:r>
    </w:p>
    <w:tbl>
      <w:tblP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F513E6" w14:paraId="58EAC28F" w14:textId="77777777" w:rsidTr="00DD5EF1">
        <w:tc>
          <w:tcPr>
            <w:tcW w:w="589" w:type="dxa"/>
          </w:tcPr>
          <w:p w14:paraId="22331EDD" w14:textId="77777777" w:rsidR="005E057D" w:rsidRPr="00F513E6" w:rsidRDefault="00771FEB" w:rsidP="00F60F5A">
            <w:pPr>
              <w:pStyle w:val="Tabelinhoud"/>
            </w:pPr>
            <w:sdt>
              <w:sdtPr>
                <w:id w:val="-2143873536"/>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94" w:type="dxa"/>
          </w:tcPr>
          <w:p w14:paraId="1E33D9A2" w14:textId="77777777" w:rsidR="005E057D" w:rsidRPr="00F513E6" w:rsidRDefault="005E057D" w:rsidP="00F60F5A">
            <w:pPr>
              <w:pStyle w:val="Tabelinhoud"/>
            </w:pPr>
            <w:r w:rsidRPr="00F513E6">
              <w:t>positief advies voor transitie</w:t>
            </w:r>
          </w:p>
        </w:tc>
        <w:tc>
          <w:tcPr>
            <w:tcW w:w="4265" w:type="dxa"/>
          </w:tcPr>
          <w:p w14:paraId="4630CB0E" w14:textId="77777777" w:rsidR="005E057D" w:rsidRPr="00F513E6" w:rsidRDefault="004D2DB9" w:rsidP="00F60F5A">
            <w:pPr>
              <w:pStyle w:val="Tabelinhoud"/>
              <w:rPr>
                <w:rStyle w:val="Nadruk"/>
              </w:rPr>
            </w:pPr>
            <w:proofErr w:type="spellStart"/>
            <w:r w:rsidRPr="00F513E6">
              <w:rPr>
                <w:rStyle w:val="Nadruk"/>
              </w:rPr>
              <w:t>Norm+jaartal</w:t>
            </w:r>
            <w:proofErr w:type="spellEnd"/>
          </w:p>
        </w:tc>
      </w:tr>
      <w:tr w:rsidR="005E057D" w:rsidRPr="00F513E6" w14:paraId="5120B041" w14:textId="77777777" w:rsidTr="00DD5EF1">
        <w:tc>
          <w:tcPr>
            <w:tcW w:w="589" w:type="dxa"/>
          </w:tcPr>
          <w:p w14:paraId="4136C60F" w14:textId="77777777" w:rsidR="005E057D" w:rsidRPr="00F513E6" w:rsidRDefault="00771FEB" w:rsidP="00F60F5A">
            <w:pPr>
              <w:pStyle w:val="Tabelinhoud"/>
            </w:pPr>
            <w:sdt>
              <w:sdtPr>
                <w:id w:val="957839281"/>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94" w:type="dxa"/>
          </w:tcPr>
          <w:p w14:paraId="6D590CAE" w14:textId="77777777" w:rsidR="005E057D" w:rsidRPr="00F513E6" w:rsidRDefault="005E057D" w:rsidP="00F60F5A">
            <w:pPr>
              <w:pStyle w:val="Tabelinhoud"/>
            </w:pPr>
            <w:r w:rsidRPr="00F513E6">
              <w:t>negatief advies voor transitie</w:t>
            </w:r>
          </w:p>
        </w:tc>
        <w:tc>
          <w:tcPr>
            <w:tcW w:w="4265" w:type="dxa"/>
          </w:tcPr>
          <w:p w14:paraId="0C486A3F" w14:textId="77777777" w:rsidR="005E057D" w:rsidRPr="00F513E6" w:rsidRDefault="004D2DB9" w:rsidP="00F60F5A">
            <w:pPr>
              <w:pStyle w:val="Tabelinhoud"/>
              <w:rPr>
                <w:rStyle w:val="Nadruk"/>
              </w:rPr>
            </w:pPr>
            <w:r w:rsidRPr="00F513E6">
              <w:rPr>
                <w:rStyle w:val="Nadruk"/>
              </w:rPr>
              <w:t>Verduidelijking verplicht</w:t>
            </w:r>
          </w:p>
        </w:tc>
      </w:tr>
    </w:tbl>
    <w:p w14:paraId="6E167E62" w14:textId="77777777" w:rsidR="00EC4AF1" w:rsidRPr="00F513E6" w:rsidRDefault="00EC4AF1" w:rsidP="00EC4AF1">
      <w:r w:rsidRPr="00F513E6">
        <w:t>Andere informatie :</w:t>
      </w:r>
    </w:p>
    <w:p w14:paraId="6FFB6E75" w14:textId="77777777" w:rsidR="00A94E41" w:rsidRPr="00F513E6" w:rsidRDefault="00A94E41" w:rsidP="00EC4AF1"/>
    <w:p w14:paraId="1BC97E42" w14:textId="77777777" w:rsidR="00EC4AF1" w:rsidRPr="00F513E6" w:rsidRDefault="00EC4AF1" w:rsidP="00A94E41">
      <w:pPr>
        <w:pStyle w:val="Kop5bis"/>
      </w:pPr>
      <w:r w:rsidRPr="00F513E6">
        <w:t>Voor wat betreft de activiteiten die deel uitmaken van de accreditatie(s):</w:t>
      </w:r>
    </w:p>
    <w:p w14:paraId="1BFD7847" w14:textId="77777777" w:rsidR="00EC4AF1" w:rsidRPr="00F513E6" w:rsidRDefault="00EC4AF1" w:rsidP="00EC4AF1">
      <w:pPr>
        <w:rPr>
          <w:i/>
        </w:rPr>
      </w:pPr>
      <w:r w:rsidRPr="00F513E6">
        <w:rPr>
          <w:spacing w:val="-3"/>
        </w:rPr>
        <w:t xml:space="preserve">De accreditatiescope wordt gedetailleerd beschreven in de Excel-tabel in bijlage. </w:t>
      </w:r>
      <w:r w:rsidRPr="00F513E6">
        <w:rPr>
          <w:i/>
        </w:rPr>
        <w:t xml:space="preserve"> </w:t>
      </w:r>
    </w:p>
    <w:p w14:paraId="65FC0E83" w14:textId="77777777" w:rsidR="005E057D" w:rsidRPr="00F513E6" w:rsidRDefault="005E057D" w:rsidP="005E057D">
      <w:pPr>
        <w:rPr>
          <w:rStyle w:val="Nadruk"/>
        </w:rPr>
      </w:pPr>
      <w:r w:rsidRPr="00F513E6">
        <w:rPr>
          <w:rStyle w:val="Nadruk"/>
        </w:rPr>
        <w:t>U heeft van het BELAC secretariaat de werkversie van de accreditatiescope (Excel-bestand) ontvangen. Gelieve in dit document aan te duiden welke activiteiten (of groep van activiteiten) u documentair bekeken heeft en welke u in de praktijk (</w:t>
      </w:r>
      <w:proofErr w:type="spellStart"/>
      <w:r w:rsidRPr="00F513E6">
        <w:rPr>
          <w:rStyle w:val="Nadruk"/>
        </w:rPr>
        <w:t>witness</w:t>
      </w:r>
      <w:proofErr w:type="spellEnd"/>
      <w:r w:rsidR="00135FA2" w:rsidRPr="00F513E6">
        <w:rPr>
          <w:rStyle w:val="Nadruk"/>
        </w:rPr>
        <w:t xml:space="preserve"> activiteiten</w:t>
      </w:r>
      <w:r w:rsidRPr="00F513E6">
        <w:rPr>
          <w:rStyle w:val="Nadruk"/>
        </w:rPr>
        <w:t xml:space="preserve">) gevolgd heeft. Gelieve eveneens voor elke activiteit in uw sector duidelijk aan te geven of u akkoord gaat met de formulering  van deze activiteit. Indien u niet akkoord gaat met de voorgestelde formulering in de werkversie van de accreditatiescope dient u de correctie toe te lichten in de kolom “akkoord met formulering” en aan te passen in deze </w:t>
      </w:r>
      <w:r w:rsidRPr="00F513E6">
        <w:rPr>
          <w:rStyle w:val="Nadruk"/>
        </w:rPr>
        <w:lastRenderedPageBreak/>
        <w:t xml:space="preserve">werkversie.  Dit bestand dient u samen met deze module D en de beoordeelde module E over te maken aan de  hoofdauditor  en </w:t>
      </w:r>
      <w:hyperlink r:id="rId8" w:history="1">
        <w:r w:rsidRPr="00F513E6">
          <w:rPr>
            <w:rStyle w:val="Nadruk"/>
          </w:rPr>
          <w:t>belacdossiers@economie.fgov.be</w:t>
        </w:r>
      </w:hyperlink>
      <w:r w:rsidRPr="00F513E6">
        <w:rPr>
          <w:rStyle w:val="Nadruk"/>
        </w:rPr>
        <w:t xml:space="preserve">. </w:t>
      </w:r>
    </w:p>
    <w:p w14:paraId="11C5A5D0" w14:textId="77777777" w:rsidR="00EC4AF1" w:rsidRPr="00F513E6" w:rsidRDefault="00EC4AF1" w:rsidP="004D5A1C">
      <w:pPr>
        <w:pStyle w:val="Kop9"/>
      </w:pPr>
      <w:r w:rsidRPr="00F513E6">
        <w:t xml:space="preserve">Voor de reeds geaccrediteerde activiteiten: </w:t>
      </w:r>
    </w:p>
    <w:tbl>
      <w:tblP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F513E6" w14:paraId="0F6639E8" w14:textId="77777777" w:rsidTr="0015759A">
        <w:tc>
          <w:tcPr>
            <w:tcW w:w="585" w:type="dxa"/>
          </w:tcPr>
          <w:p w14:paraId="6676D774" w14:textId="77777777" w:rsidR="00B42862" w:rsidRPr="00F513E6" w:rsidRDefault="00771FEB" w:rsidP="00F60F5A">
            <w:pPr>
              <w:pStyle w:val="Tabelinhoud"/>
            </w:pPr>
            <w:sdt>
              <w:sdtPr>
                <w:id w:val="-1321258848"/>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Pr>
          <w:p w14:paraId="78347480" w14:textId="77777777" w:rsidR="00B42862" w:rsidRPr="00F513E6" w:rsidRDefault="004D5A1C" w:rsidP="00F60F5A">
            <w:pPr>
              <w:pStyle w:val="Tabelinhoud"/>
              <w:rPr>
                <w:i/>
                <w:iCs/>
              </w:rPr>
            </w:pPr>
            <w:r w:rsidRPr="00F513E6">
              <w:t>De presentatie van de accreditatiescope kan behouden blijven</w:t>
            </w:r>
          </w:p>
        </w:tc>
      </w:tr>
      <w:tr w:rsidR="004D5A1C" w:rsidRPr="00F513E6" w14:paraId="6A79C5FF" w14:textId="77777777" w:rsidTr="0015759A">
        <w:tc>
          <w:tcPr>
            <w:tcW w:w="585" w:type="dxa"/>
          </w:tcPr>
          <w:p w14:paraId="5FC81FDE" w14:textId="77777777" w:rsidR="004D5A1C" w:rsidRPr="00F513E6" w:rsidRDefault="00771FEB" w:rsidP="00F60F5A">
            <w:pPr>
              <w:pStyle w:val="Tabelinhoud"/>
            </w:pPr>
            <w:sdt>
              <w:sdtPr>
                <w:id w:val="-826750024"/>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Pr>
          <w:p w14:paraId="1B7B7665" w14:textId="77777777" w:rsidR="004D5A1C" w:rsidRPr="00F513E6" w:rsidRDefault="004D5A1C" w:rsidP="00F60F5A">
            <w:pPr>
              <w:pStyle w:val="Tabelinhoud"/>
            </w:pPr>
            <w:r w:rsidRPr="00F513E6">
              <w:t>De presentatie van de accreditatiescope moet aangepast worden (voor details zie de scope in bijlage)</w:t>
            </w:r>
          </w:p>
        </w:tc>
      </w:tr>
      <w:tr w:rsidR="0015759A" w:rsidRPr="00F513E6" w14:paraId="25CEFF03" w14:textId="77777777" w:rsidTr="0015759A">
        <w:tc>
          <w:tcPr>
            <w:tcW w:w="585" w:type="dxa"/>
          </w:tcPr>
          <w:p w14:paraId="08752895" w14:textId="1855BEEF" w:rsidR="0015759A" w:rsidRPr="0015759A" w:rsidRDefault="00771FEB" w:rsidP="0015759A">
            <w:pPr>
              <w:pStyle w:val="Tabelinhoud"/>
            </w:pPr>
            <w:sdt>
              <w:sdtPr>
                <w:id w:val="1383981707"/>
                <w14:checkbox>
                  <w14:checked w14:val="0"/>
                  <w14:checkedState w14:val="0054" w14:font="Wingdings 2"/>
                  <w14:uncheckedState w14:val="2610" w14:font="MS Gothic"/>
                </w14:checkbox>
              </w:sdtPr>
              <w:sdtEndPr/>
              <w:sdtContent>
                <w:r w:rsidR="0015759A" w:rsidRPr="0015759A">
                  <w:rPr>
                    <w:rFonts w:ascii="Segoe UI Symbol" w:hAnsi="Segoe UI Symbol" w:cs="Segoe UI Symbol"/>
                  </w:rPr>
                  <w:t>☐</w:t>
                </w:r>
              </w:sdtContent>
            </w:sdt>
          </w:p>
        </w:tc>
        <w:tc>
          <w:tcPr>
            <w:tcW w:w="7863" w:type="dxa"/>
          </w:tcPr>
          <w:p w14:paraId="11A298DD" w14:textId="2C8A9DA2" w:rsidR="0015759A" w:rsidRPr="0015759A" w:rsidRDefault="0015759A" w:rsidP="0015759A">
            <w:pPr>
              <w:pStyle w:val="Tabelinhoud"/>
            </w:pPr>
            <w:r w:rsidRPr="0015759A">
              <w:t xml:space="preserve">Niet van toepassing (initiële audit) </w:t>
            </w:r>
          </w:p>
        </w:tc>
      </w:tr>
    </w:tbl>
    <w:p w14:paraId="5CADC883" w14:textId="77777777" w:rsidR="00EC4AF1" w:rsidRPr="00F513E6" w:rsidRDefault="00EC4AF1" w:rsidP="00EC4AF1">
      <w:pPr>
        <w:pStyle w:val="Kop9"/>
      </w:pPr>
      <w:r w:rsidRPr="00F513E6">
        <w:t>De gevraagde uitbreidingen/wijzigingen van de activiteiten:</w:t>
      </w:r>
    </w:p>
    <w:tbl>
      <w:tblP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F513E6" w14:paraId="5195ECA0" w14:textId="77777777" w:rsidTr="00DD5EF1">
        <w:tc>
          <w:tcPr>
            <w:tcW w:w="589" w:type="dxa"/>
          </w:tcPr>
          <w:p w14:paraId="11F2339E" w14:textId="77777777" w:rsidR="00AF2172" w:rsidRPr="00F513E6" w:rsidRDefault="00771FEB" w:rsidP="00F60F5A">
            <w:pPr>
              <w:pStyle w:val="Tabelinhoud"/>
            </w:pPr>
            <w:sdt>
              <w:sdtPr>
                <w:id w:val="296039966"/>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959" w:type="dxa"/>
            <w:gridSpan w:val="2"/>
          </w:tcPr>
          <w:p w14:paraId="13B2E8B4" w14:textId="77777777" w:rsidR="00AF2172" w:rsidRPr="00F513E6" w:rsidRDefault="00AF2172" w:rsidP="00F60F5A">
            <w:pPr>
              <w:pStyle w:val="Tabelinhoud"/>
              <w:rPr>
                <w:i/>
                <w:iCs/>
              </w:rPr>
            </w:pPr>
            <w:r w:rsidRPr="00F513E6">
              <w:t>kunnen allen toegekend worden</w:t>
            </w:r>
          </w:p>
        </w:tc>
      </w:tr>
      <w:tr w:rsidR="004D2DB9" w:rsidRPr="00F513E6" w14:paraId="12ECDF39" w14:textId="77777777" w:rsidTr="00DD5EF1">
        <w:tc>
          <w:tcPr>
            <w:tcW w:w="589" w:type="dxa"/>
          </w:tcPr>
          <w:p w14:paraId="7FA3888B" w14:textId="77777777" w:rsidR="004D2DB9" w:rsidRPr="00F513E6" w:rsidRDefault="00771FEB" w:rsidP="00F60F5A">
            <w:pPr>
              <w:pStyle w:val="Tabelinhoud"/>
            </w:pPr>
            <w:sdt>
              <w:sdtPr>
                <w:id w:val="2082253916"/>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3FBA3535" w14:textId="77777777" w:rsidR="004D2DB9" w:rsidRPr="00F513E6" w:rsidRDefault="00AF2172" w:rsidP="00F60F5A">
            <w:pPr>
              <w:pStyle w:val="Tabelinhoud"/>
            </w:pPr>
            <w:r w:rsidRPr="00F513E6">
              <w:t>kunnen deels toegekend worden</w:t>
            </w:r>
          </w:p>
        </w:tc>
        <w:tc>
          <w:tcPr>
            <w:tcW w:w="4265" w:type="dxa"/>
          </w:tcPr>
          <w:p w14:paraId="6597FDB4" w14:textId="77777777" w:rsidR="004D2DB9" w:rsidRPr="00F513E6" w:rsidRDefault="004D2DB9" w:rsidP="00F60F5A">
            <w:pPr>
              <w:pStyle w:val="Tabelinhoud"/>
              <w:rPr>
                <w:rStyle w:val="Nadruk"/>
              </w:rPr>
            </w:pPr>
            <w:r w:rsidRPr="00F513E6">
              <w:rPr>
                <w:rStyle w:val="Nadruk"/>
              </w:rPr>
              <w:t>Verduidelijking verplicht</w:t>
            </w:r>
          </w:p>
        </w:tc>
      </w:tr>
      <w:tr w:rsidR="004D2DB9" w:rsidRPr="00F513E6" w14:paraId="179E9931" w14:textId="77777777" w:rsidTr="00DD5EF1">
        <w:tc>
          <w:tcPr>
            <w:tcW w:w="589" w:type="dxa"/>
          </w:tcPr>
          <w:p w14:paraId="243C58B6" w14:textId="77777777" w:rsidR="004D2DB9" w:rsidRPr="00F513E6" w:rsidRDefault="00771FEB" w:rsidP="00F60F5A">
            <w:pPr>
              <w:pStyle w:val="Tabelinhoud"/>
            </w:pPr>
            <w:sdt>
              <w:sdtPr>
                <w:id w:val="-168991353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94" w:type="dxa"/>
          </w:tcPr>
          <w:p w14:paraId="3A241123" w14:textId="77777777" w:rsidR="004D2DB9" w:rsidRPr="00F513E6" w:rsidRDefault="00AF2172" w:rsidP="00F60F5A">
            <w:pPr>
              <w:pStyle w:val="Tabelinhoud"/>
            </w:pPr>
            <w:r w:rsidRPr="00F513E6">
              <w:t>kunnen niet toegekend worden</w:t>
            </w:r>
          </w:p>
        </w:tc>
        <w:tc>
          <w:tcPr>
            <w:tcW w:w="4265" w:type="dxa"/>
          </w:tcPr>
          <w:p w14:paraId="14B24F73" w14:textId="77777777" w:rsidR="004D2DB9" w:rsidRPr="00F513E6" w:rsidRDefault="004D2DB9" w:rsidP="00F60F5A">
            <w:pPr>
              <w:pStyle w:val="Tabelinhoud"/>
              <w:rPr>
                <w:rStyle w:val="Nadruk"/>
              </w:rPr>
            </w:pPr>
            <w:r w:rsidRPr="00F513E6">
              <w:rPr>
                <w:rStyle w:val="Nadruk"/>
              </w:rPr>
              <w:t>Verduidelijking verplicht</w:t>
            </w:r>
          </w:p>
        </w:tc>
      </w:tr>
      <w:tr w:rsidR="00AF2172" w:rsidRPr="00F513E6" w14:paraId="738A4655" w14:textId="77777777" w:rsidTr="00DD5EF1">
        <w:tc>
          <w:tcPr>
            <w:tcW w:w="589" w:type="dxa"/>
          </w:tcPr>
          <w:p w14:paraId="3A6798EF" w14:textId="77777777" w:rsidR="00AF2172" w:rsidRPr="00F513E6" w:rsidRDefault="00771FEB" w:rsidP="00F60F5A">
            <w:pPr>
              <w:pStyle w:val="Tabelinhoud"/>
            </w:pPr>
            <w:sdt>
              <w:sdtPr>
                <w:id w:val="-1761678485"/>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959" w:type="dxa"/>
            <w:gridSpan w:val="2"/>
          </w:tcPr>
          <w:p w14:paraId="3362E224" w14:textId="77777777" w:rsidR="00AF2172" w:rsidRPr="00F513E6" w:rsidRDefault="00AF2172" w:rsidP="00F60F5A">
            <w:pPr>
              <w:pStyle w:val="Tabelinhoud"/>
            </w:pPr>
            <w:r w:rsidRPr="00F513E6">
              <w:t>niet van toepassing (geen uitbreidingen/wijzigingen aangevraagd)</w:t>
            </w:r>
          </w:p>
        </w:tc>
      </w:tr>
    </w:tbl>
    <w:p w14:paraId="1AB9211E" w14:textId="77777777" w:rsidR="00EC4AF1" w:rsidRPr="00F513E6" w:rsidRDefault="00EC4AF1" w:rsidP="00A24356"/>
    <w:p w14:paraId="4B3847A7" w14:textId="77777777" w:rsidR="00EC4AF1" w:rsidRPr="00F513E6" w:rsidRDefault="00EC4AF1" w:rsidP="00A94E41">
      <w:pPr>
        <w:pStyle w:val="Kop3bis"/>
      </w:pPr>
      <w:r w:rsidRPr="00F513E6">
        <w:t xml:space="preserve">Bijkomende informatie </w:t>
      </w:r>
    </w:p>
    <w:p w14:paraId="49219DA5" w14:textId="77777777" w:rsidR="00EC4AF1" w:rsidRPr="00F513E6" w:rsidRDefault="00EC4AF1" w:rsidP="00EC4AF1">
      <w:pPr>
        <w:rPr>
          <w:rStyle w:val="Nadruk"/>
        </w:rPr>
      </w:pPr>
      <w:r w:rsidRPr="00F513E6">
        <w:rPr>
          <w:rStyle w:val="Nadruk"/>
        </w:rPr>
        <w:t>Onder deze rubriek kan informatie worden neergeschreven die niet thuis hoort onder de andere titels maar die toch het vermelden waard is in het geheel van het dossier zoals vb. geplande veranderingen bij de firma, aandachtspunten voor een volgende audit,…. Indien geen bijkomende informatie moet gemeld worden, wordt onder deze rubriek ‘niet van toepassing’ geschreven.</w:t>
      </w:r>
    </w:p>
    <w:p w14:paraId="29A9A3D3" w14:textId="77777777" w:rsidR="00EC4AF1" w:rsidRPr="00F513E6" w:rsidRDefault="00EC4AF1" w:rsidP="00EC4AF1">
      <w:pPr>
        <w:rPr>
          <w:spacing w:val="-3"/>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0E297F" w14:paraId="77D6FEA3" w14:textId="77777777" w:rsidTr="00D12901">
        <w:trPr>
          <w:trHeight w:val="397"/>
        </w:trPr>
        <w:tc>
          <w:tcPr>
            <w:tcW w:w="4507" w:type="dxa"/>
            <w:vAlign w:val="center"/>
          </w:tcPr>
          <w:p w14:paraId="6BFEAA2B" w14:textId="77777777" w:rsidR="00AF2172" w:rsidRPr="000E297F" w:rsidRDefault="00AF2172" w:rsidP="000E297F">
            <w:r w:rsidRPr="000E297F">
              <w:t>Datum opmaak van het rapport</w:t>
            </w:r>
          </w:p>
        </w:tc>
        <w:tc>
          <w:tcPr>
            <w:tcW w:w="4508" w:type="dxa"/>
            <w:vAlign w:val="center"/>
          </w:tcPr>
          <w:p w14:paraId="23D32FA1" w14:textId="77777777" w:rsidR="00AF2172" w:rsidRPr="000E297F" w:rsidRDefault="00AF2172" w:rsidP="000E297F">
            <w:r w:rsidRPr="000E297F">
              <w:t>xx/xx/</w:t>
            </w:r>
            <w:proofErr w:type="spellStart"/>
            <w:r w:rsidRPr="000E297F">
              <w:t>xxxx</w:t>
            </w:r>
            <w:proofErr w:type="spellEnd"/>
          </w:p>
        </w:tc>
      </w:tr>
    </w:tbl>
    <w:p w14:paraId="0DF3BA8A" w14:textId="77777777" w:rsidR="00AF2172" w:rsidRPr="004247EC" w:rsidRDefault="00AF2172" w:rsidP="00EC4AF1">
      <w:pPr>
        <w:rPr>
          <w:spacing w:val="-3"/>
          <w:sz w:val="24"/>
          <w:szCs w:val="24"/>
        </w:rPr>
      </w:pPr>
    </w:p>
    <w:sectPr w:rsidR="00AF2172" w:rsidRPr="004247EC" w:rsidSect="00023EEA">
      <w:headerReference w:type="default" r:id="rId9"/>
      <w:footerReference w:type="default" r:id="rId10"/>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25EA" w14:textId="77777777" w:rsidR="00337125" w:rsidRDefault="00337125" w:rsidP="00FD6796">
      <w:r>
        <w:separator/>
      </w:r>
    </w:p>
  </w:endnote>
  <w:endnote w:type="continuationSeparator" w:id="0">
    <w:p w14:paraId="5CC6962F" w14:textId="77777777" w:rsidR="00337125" w:rsidRDefault="00337125"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tblBorders>
      <w:tblLook w:val="04A0" w:firstRow="1" w:lastRow="0" w:firstColumn="1" w:lastColumn="0" w:noHBand="0" w:noVBand="1"/>
    </w:tblPr>
    <w:tblGrid>
      <w:gridCol w:w="4508"/>
      <w:gridCol w:w="4508"/>
    </w:tblGrid>
    <w:tr w:rsidR="00337125" w14:paraId="07351820" w14:textId="77777777" w:rsidTr="00DD5EF1">
      <w:trPr>
        <w:trHeight w:val="397"/>
      </w:trPr>
      <w:tc>
        <w:tcPr>
          <w:tcW w:w="4508" w:type="dxa"/>
        </w:tcPr>
        <w:p w14:paraId="7301D3F9" w14:textId="71621837" w:rsidR="00337125" w:rsidRDefault="00337125" w:rsidP="00026AB5">
          <w:pPr>
            <w:pStyle w:val="Voettekst"/>
            <w:jc w:val="left"/>
          </w:pPr>
          <w:bookmarkStart w:id="12" w:name="_Hlk66174758"/>
          <w:r w:rsidRPr="0063157E">
            <w:t xml:space="preserve">BELAC </w:t>
          </w:r>
          <w:r>
            <w:t>6-432(</w:t>
          </w:r>
          <w:r w:rsidR="008B199D">
            <w:t>17025-15195</w:t>
          </w:r>
          <w:r>
            <w:t>) R</w:t>
          </w:r>
          <w:r w:rsidR="00325016">
            <w:t xml:space="preserve">ev </w:t>
          </w:r>
          <w:r w:rsidR="006D0985">
            <w:t>4</w:t>
          </w:r>
          <w:r>
            <w:t>-202</w:t>
          </w:r>
          <w:r w:rsidR="006D0985">
            <w:t>3</w:t>
          </w:r>
        </w:p>
      </w:tc>
      <w:tc>
        <w:tcPr>
          <w:tcW w:w="4508" w:type="dxa"/>
        </w:tcPr>
        <w:p w14:paraId="282DFC4F" w14:textId="77777777" w:rsidR="00337125" w:rsidRDefault="00337125"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2"/>
  </w:tbl>
  <w:p w14:paraId="1AEB4AA9" w14:textId="77777777" w:rsidR="00337125" w:rsidRDefault="00337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F568" w14:textId="77777777" w:rsidR="00337125" w:rsidRDefault="00337125" w:rsidP="00FD6796">
      <w:r>
        <w:separator/>
      </w:r>
    </w:p>
  </w:footnote>
  <w:footnote w:type="continuationSeparator" w:id="0">
    <w:p w14:paraId="7B2AEBBB" w14:textId="77777777" w:rsidR="00337125" w:rsidRDefault="00337125" w:rsidP="00FD6796">
      <w:r>
        <w:continuationSeparator/>
      </w:r>
    </w:p>
  </w:footnote>
  <w:footnote w:id="1">
    <w:p w14:paraId="1F0D6408" w14:textId="77777777" w:rsidR="00337125" w:rsidRDefault="00337125">
      <w:pPr>
        <w:pStyle w:val="Voetnoottekst"/>
      </w:pPr>
      <w:r>
        <w:rPr>
          <w:rStyle w:val="Voetnootmarkering"/>
        </w:rPr>
        <w:footnoteRef/>
      </w:r>
      <w:r>
        <w:t xml:space="preserve"> </w:t>
      </w:r>
      <w:r w:rsidRPr="00EC4AF1">
        <w:t>bij initiële audit of voor een bijkomende accreditatienorm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4A0" w:firstRow="1" w:lastRow="0" w:firstColumn="1" w:lastColumn="0" w:noHBand="0" w:noVBand="1"/>
    </w:tblPr>
    <w:tblGrid>
      <w:gridCol w:w="3005"/>
      <w:gridCol w:w="3005"/>
      <w:gridCol w:w="3006"/>
    </w:tblGrid>
    <w:tr w:rsidR="00337125" w:rsidRPr="008D1A73" w14:paraId="22F97C84" w14:textId="77777777" w:rsidTr="00BA656A">
      <w:tc>
        <w:tcPr>
          <w:tcW w:w="3005" w:type="dxa"/>
        </w:tcPr>
        <w:p w14:paraId="48C824AE" w14:textId="77777777" w:rsidR="00337125" w:rsidRPr="00023EEA" w:rsidRDefault="00337125">
          <w:pPr>
            <w:pStyle w:val="Koptekst"/>
            <w:rPr>
              <w:szCs w:val="24"/>
              <w:lang w:val="fr-FR"/>
            </w:rPr>
          </w:pPr>
          <w:bookmarkStart w:id="8" w:name="_Hlk71203573"/>
          <w:bookmarkStart w:id="9" w:name="_Hlk71203574"/>
          <w:bookmarkStart w:id="10" w:name="_Hlk71203624"/>
          <w:bookmarkStart w:id="11" w:name="_Hlk71203625"/>
          <w:r w:rsidRPr="00023EEA">
            <w:rPr>
              <w:szCs w:val="24"/>
              <w:lang w:val="fr-FR"/>
            </w:rPr>
            <w:t>ID-code: B-</w:t>
          </w:r>
          <w:proofErr w:type="spellStart"/>
          <w:r w:rsidRPr="00023EEA">
            <w:rPr>
              <w:szCs w:val="24"/>
              <w:lang w:val="fr-FR"/>
            </w:rPr>
            <w:t>xxx.xx.xx</w:t>
          </w:r>
          <w:proofErr w:type="spellEnd"/>
        </w:p>
      </w:tc>
      <w:tc>
        <w:tcPr>
          <w:tcW w:w="3005" w:type="dxa"/>
        </w:tcPr>
        <w:p w14:paraId="41341342" w14:textId="77777777" w:rsidR="00337125" w:rsidRPr="00023EEA" w:rsidRDefault="00337125"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05D3A1F9" w14:textId="77777777" w:rsidR="00337125" w:rsidRPr="008D1A73" w:rsidRDefault="00337125" w:rsidP="008D1A73">
          <w:pPr>
            <w:pStyle w:val="Koptekst"/>
            <w:jc w:val="right"/>
            <w:rPr>
              <w:szCs w:val="24"/>
              <w:lang w:val="fr-FR"/>
            </w:rPr>
          </w:pPr>
          <w:proofErr w:type="spellStart"/>
          <w:r w:rsidRPr="00023EEA">
            <w:rPr>
              <w:szCs w:val="24"/>
              <w:lang w:val="fr-FR"/>
            </w:rPr>
            <w:t>Vertrouwelijk</w:t>
          </w:r>
          <w:proofErr w:type="spellEnd"/>
        </w:p>
      </w:tc>
      <w:bookmarkEnd w:id="8"/>
      <w:bookmarkEnd w:id="9"/>
      <w:bookmarkEnd w:id="10"/>
      <w:bookmarkEnd w:id="11"/>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1E"/>
    <w:rsid w:val="00002BE9"/>
    <w:rsid w:val="00023EEA"/>
    <w:rsid w:val="00026AB5"/>
    <w:rsid w:val="00043E51"/>
    <w:rsid w:val="00057979"/>
    <w:rsid w:val="000737A3"/>
    <w:rsid w:val="00083A68"/>
    <w:rsid w:val="000A5C65"/>
    <w:rsid w:val="000B209D"/>
    <w:rsid w:val="000B74E4"/>
    <w:rsid w:val="000C4030"/>
    <w:rsid w:val="000D0DAF"/>
    <w:rsid w:val="000D493F"/>
    <w:rsid w:val="000E297F"/>
    <w:rsid w:val="000E6CE5"/>
    <w:rsid w:val="0013084C"/>
    <w:rsid w:val="001315CC"/>
    <w:rsid w:val="001319E3"/>
    <w:rsid w:val="001343A2"/>
    <w:rsid w:val="001351E3"/>
    <w:rsid w:val="00135FA2"/>
    <w:rsid w:val="00142E2D"/>
    <w:rsid w:val="00143218"/>
    <w:rsid w:val="0015759A"/>
    <w:rsid w:val="001A2DD9"/>
    <w:rsid w:val="001A54EA"/>
    <w:rsid w:val="001B3E1B"/>
    <w:rsid w:val="001C227D"/>
    <w:rsid w:val="001C71EE"/>
    <w:rsid w:val="001D0BBC"/>
    <w:rsid w:val="001D4C42"/>
    <w:rsid w:val="001E0F29"/>
    <w:rsid w:val="001F042F"/>
    <w:rsid w:val="001F52F6"/>
    <w:rsid w:val="002002A7"/>
    <w:rsid w:val="00206484"/>
    <w:rsid w:val="00224868"/>
    <w:rsid w:val="0024507A"/>
    <w:rsid w:val="002542D5"/>
    <w:rsid w:val="00272173"/>
    <w:rsid w:val="002A4FD2"/>
    <w:rsid w:val="002C0251"/>
    <w:rsid w:val="002C17C3"/>
    <w:rsid w:val="002F56D5"/>
    <w:rsid w:val="003233DC"/>
    <w:rsid w:val="00325016"/>
    <w:rsid w:val="00331A71"/>
    <w:rsid w:val="00331AD1"/>
    <w:rsid w:val="00332440"/>
    <w:rsid w:val="0033340A"/>
    <w:rsid w:val="00337125"/>
    <w:rsid w:val="00355E78"/>
    <w:rsid w:val="00372D8C"/>
    <w:rsid w:val="00377115"/>
    <w:rsid w:val="003901A2"/>
    <w:rsid w:val="003B4A8A"/>
    <w:rsid w:val="003B4D28"/>
    <w:rsid w:val="003B4D87"/>
    <w:rsid w:val="003C1B20"/>
    <w:rsid w:val="003C4803"/>
    <w:rsid w:val="003C7B76"/>
    <w:rsid w:val="003D1E23"/>
    <w:rsid w:val="003D3EB5"/>
    <w:rsid w:val="003E5ECA"/>
    <w:rsid w:val="00430626"/>
    <w:rsid w:val="00440FCC"/>
    <w:rsid w:val="00455260"/>
    <w:rsid w:val="00467C8F"/>
    <w:rsid w:val="00476893"/>
    <w:rsid w:val="0049197F"/>
    <w:rsid w:val="004B5248"/>
    <w:rsid w:val="004C71E8"/>
    <w:rsid w:val="004D1FCD"/>
    <w:rsid w:val="004D21EE"/>
    <w:rsid w:val="004D2DB9"/>
    <w:rsid w:val="004D5A1C"/>
    <w:rsid w:val="004E0FD0"/>
    <w:rsid w:val="004E61B5"/>
    <w:rsid w:val="004F26E3"/>
    <w:rsid w:val="00501B28"/>
    <w:rsid w:val="00501F0F"/>
    <w:rsid w:val="00522BA1"/>
    <w:rsid w:val="00523891"/>
    <w:rsid w:val="00525451"/>
    <w:rsid w:val="005355C3"/>
    <w:rsid w:val="00536B40"/>
    <w:rsid w:val="0054052D"/>
    <w:rsid w:val="00552E40"/>
    <w:rsid w:val="00563360"/>
    <w:rsid w:val="00585D0C"/>
    <w:rsid w:val="005A51F5"/>
    <w:rsid w:val="005B215F"/>
    <w:rsid w:val="005E057D"/>
    <w:rsid w:val="005E3B50"/>
    <w:rsid w:val="005E6E62"/>
    <w:rsid w:val="005F5B80"/>
    <w:rsid w:val="00610720"/>
    <w:rsid w:val="0063157E"/>
    <w:rsid w:val="0063553B"/>
    <w:rsid w:val="00643241"/>
    <w:rsid w:val="00646AC6"/>
    <w:rsid w:val="0065459F"/>
    <w:rsid w:val="00691C1A"/>
    <w:rsid w:val="006B1316"/>
    <w:rsid w:val="006C607E"/>
    <w:rsid w:val="006D0985"/>
    <w:rsid w:val="006D4E5A"/>
    <w:rsid w:val="00706F67"/>
    <w:rsid w:val="0072094E"/>
    <w:rsid w:val="007326C7"/>
    <w:rsid w:val="00740591"/>
    <w:rsid w:val="00751B93"/>
    <w:rsid w:val="00763D19"/>
    <w:rsid w:val="00771FEB"/>
    <w:rsid w:val="007734D0"/>
    <w:rsid w:val="0077716B"/>
    <w:rsid w:val="007976C9"/>
    <w:rsid w:val="0081341E"/>
    <w:rsid w:val="00814B5E"/>
    <w:rsid w:val="00826BE8"/>
    <w:rsid w:val="00853892"/>
    <w:rsid w:val="0085649C"/>
    <w:rsid w:val="00896E99"/>
    <w:rsid w:val="008B199D"/>
    <w:rsid w:val="008B58A3"/>
    <w:rsid w:val="008D1A73"/>
    <w:rsid w:val="009149F7"/>
    <w:rsid w:val="009169AD"/>
    <w:rsid w:val="00922563"/>
    <w:rsid w:val="0092436F"/>
    <w:rsid w:val="009520BA"/>
    <w:rsid w:val="009650CE"/>
    <w:rsid w:val="00970693"/>
    <w:rsid w:val="009746D4"/>
    <w:rsid w:val="009834F8"/>
    <w:rsid w:val="009877F5"/>
    <w:rsid w:val="009B1329"/>
    <w:rsid w:val="009B2705"/>
    <w:rsid w:val="009B61E2"/>
    <w:rsid w:val="009D348F"/>
    <w:rsid w:val="009F00DD"/>
    <w:rsid w:val="00A0697B"/>
    <w:rsid w:val="00A12F52"/>
    <w:rsid w:val="00A20303"/>
    <w:rsid w:val="00A24356"/>
    <w:rsid w:val="00A25A9E"/>
    <w:rsid w:val="00A418D1"/>
    <w:rsid w:val="00A50324"/>
    <w:rsid w:val="00A52AA2"/>
    <w:rsid w:val="00A6690D"/>
    <w:rsid w:val="00A7372F"/>
    <w:rsid w:val="00A8240F"/>
    <w:rsid w:val="00A91D28"/>
    <w:rsid w:val="00A94E41"/>
    <w:rsid w:val="00A95863"/>
    <w:rsid w:val="00A97B10"/>
    <w:rsid w:val="00AA64E3"/>
    <w:rsid w:val="00AC43A0"/>
    <w:rsid w:val="00AC7A70"/>
    <w:rsid w:val="00AF2172"/>
    <w:rsid w:val="00AF5EEB"/>
    <w:rsid w:val="00B009A3"/>
    <w:rsid w:val="00B42862"/>
    <w:rsid w:val="00B56055"/>
    <w:rsid w:val="00B91D0B"/>
    <w:rsid w:val="00B962BE"/>
    <w:rsid w:val="00B96861"/>
    <w:rsid w:val="00B971A7"/>
    <w:rsid w:val="00BA1564"/>
    <w:rsid w:val="00BA5DAA"/>
    <w:rsid w:val="00BA656A"/>
    <w:rsid w:val="00BD1606"/>
    <w:rsid w:val="00BE7509"/>
    <w:rsid w:val="00C17B27"/>
    <w:rsid w:val="00C213A0"/>
    <w:rsid w:val="00C33611"/>
    <w:rsid w:val="00C52325"/>
    <w:rsid w:val="00C7146A"/>
    <w:rsid w:val="00C7568A"/>
    <w:rsid w:val="00C85CC3"/>
    <w:rsid w:val="00C9034E"/>
    <w:rsid w:val="00C96D1F"/>
    <w:rsid w:val="00CB077B"/>
    <w:rsid w:val="00CB385B"/>
    <w:rsid w:val="00CC2417"/>
    <w:rsid w:val="00CC6925"/>
    <w:rsid w:val="00CE46B6"/>
    <w:rsid w:val="00CE4742"/>
    <w:rsid w:val="00CE58DB"/>
    <w:rsid w:val="00CE7AD1"/>
    <w:rsid w:val="00D04951"/>
    <w:rsid w:val="00D12901"/>
    <w:rsid w:val="00D25710"/>
    <w:rsid w:val="00D257F8"/>
    <w:rsid w:val="00D316C2"/>
    <w:rsid w:val="00D45F3D"/>
    <w:rsid w:val="00D54970"/>
    <w:rsid w:val="00D815B6"/>
    <w:rsid w:val="00D9735D"/>
    <w:rsid w:val="00D97C76"/>
    <w:rsid w:val="00DD5EF1"/>
    <w:rsid w:val="00DF093A"/>
    <w:rsid w:val="00DF4D5A"/>
    <w:rsid w:val="00E13230"/>
    <w:rsid w:val="00E26E2B"/>
    <w:rsid w:val="00E309CF"/>
    <w:rsid w:val="00E43987"/>
    <w:rsid w:val="00E67837"/>
    <w:rsid w:val="00E7705E"/>
    <w:rsid w:val="00E80587"/>
    <w:rsid w:val="00E8506B"/>
    <w:rsid w:val="00E95DEB"/>
    <w:rsid w:val="00EC4AF1"/>
    <w:rsid w:val="00EE02D6"/>
    <w:rsid w:val="00EE1729"/>
    <w:rsid w:val="00EF4A1C"/>
    <w:rsid w:val="00F06326"/>
    <w:rsid w:val="00F21DB4"/>
    <w:rsid w:val="00F23BE9"/>
    <w:rsid w:val="00F373CD"/>
    <w:rsid w:val="00F513E6"/>
    <w:rsid w:val="00F53B04"/>
    <w:rsid w:val="00F60F5A"/>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A7219"/>
  <w15:chartTrackingRefBased/>
  <w15:docId w15:val="{46DBCF51-C3AA-4E9E-BCDD-680677D5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E297F"/>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character" w:customStyle="1" w:styleId="Kop6Char">
    <w:name w:val="Kop 6 Char"/>
    <w:basedOn w:val="Standaardalinea-lettertype"/>
    <w:link w:val="Kop6"/>
    <w:uiPriority w:val="9"/>
    <w:rsid w:val="000E297F"/>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8Char">
    <w:name w:val="Kop 8 Char"/>
    <w:basedOn w:val="Standaardalinea-lettertype"/>
    <w:link w:val="Kop8"/>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F60F5A"/>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F60F5A"/>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E297F"/>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0E297F"/>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E297F"/>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CitaatChar">
    <w:name w:val="Citaat Char"/>
    <w:basedOn w:val="Standaardalinea-lettertype"/>
    <w:link w:val="Citaat"/>
    <w:uiPriority w:val="29"/>
    <w:rsid w:val="00337125"/>
    <w:rPr>
      <w:rFonts w:ascii="Lato" w:hAnsi="Lato"/>
      <w:i/>
      <w:iCs/>
      <w:color w:val="404040" w:themeColor="text1" w:themeTint="BF"/>
      <w:sz w:val="18"/>
      <w:szCs w:val="28"/>
    </w:rPr>
  </w:style>
  <w:style w:type="paragraph" w:styleId="Citaat">
    <w:name w:val="Quote"/>
    <w:basedOn w:val="Standaard"/>
    <w:next w:val="Standaard"/>
    <w:link w:val="CitaatChar"/>
    <w:uiPriority w:val="29"/>
    <w:qFormat/>
    <w:rsid w:val="00337125"/>
    <w:pPr>
      <w:spacing w:before="200" w:after="160"/>
      <w:ind w:left="864" w:right="864"/>
      <w:jc w:val="center"/>
    </w:pPr>
    <w:rPr>
      <w:i/>
      <w:iCs/>
      <w:color w:val="404040" w:themeColor="text1" w:themeTint="BF"/>
      <w:sz w:val="18"/>
    </w:rPr>
  </w:style>
  <w:style w:type="paragraph" w:customStyle="1" w:styleId="ListParagraph1">
    <w:name w:val="List Paragraph1"/>
    <w:basedOn w:val="Standaard"/>
    <w:rsid w:val="00337125"/>
    <w:pPr>
      <w:widowControl w:val="0"/>
      <w:spacing w:before="0" w:after="0" w:line="240" w:lineRule="auto"/>
      <w:ind w:left="720"/>
      <w:contextualSpacing/>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128012859">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 w:id="1979677034">
      <w:bodyDiv w:val="1"/>
      <w:marLeft w:val="0"/>
      <w:marRight w:val="0"/>
      <w:marTop w:val="0"/>
      <w:marBottom w:val="0"/>
      <w:divBdr>
        <w:top w:val="none" w:sz="0" w:space="0" w:color="auto"/>
        <w:left w:val="none" w:sz="0" w:space="0" w:color="auto"/>
        <w:bottom w:val="none" w:sz="0" w:space="0" w:color="auto"/>
        <w:right w:val="none" w:sz="0" w:space="0" w:color="auto"/>
      </w:divBdr>
    </w:div>
    <w:div w:id="20228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F2FAC7A2-135A-4DF2-8115-7A5018FA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4719</Words>
  <Characters>25957</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3</cp:revision>
  <cp:lastPrinted>2021-03-09T10:02:00Z</cp:lastPrinted>
  <dcterms:created xsi:type="dcterms:W3CDTF">2023-03-12T13:08:00Z</dcterms:created>
  <dcterms:modified xsi:type="dcterms:W3CDTF">2023-03-12T13:08:00Z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