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F54DA" w14:textId="66CDFAA0" w:rsidR="00586EA5" w:rsidRPr="00386B09" w:rsidRDefault="008F51B5" w:rsidP="00357DFD">
      <w:pPr>
        <w:pStyle w:val="Table-H1"/>
        <w:pBdr>
          <w:top w:val="single" w:sz="4" w:space="1" w:color="auto"/>
          <w:left w:val="single" w:sz="4" w:space="4" w:color="auto"/>
          <w:bottom w:val="single" w:sz="4" w:space="1" w:color="auto"/>
          <w:right w:val="single" w:sz="4" w:space="4" w:color="auto"/>
        </w:pBdr>
        <w:jc w:val="center"/>
        <w:rPr>
          <w:b/>
          <w:bCs/>
          <w:noProof w:val="0"/>
          <w:sz w:val="32"/>
          <w:szCs w:val="28"/>
        </w:rPr>
      </w:pPr>
      <w:bookmarkStart w:id="0" w:name="_Toc103946736"/>
      <w:bookmarkStart w:id="1" w:name="_Hlk120036551"/>
      <w:r>
        <w:rPr>
          <w:b/>
          <w:sz w:val="32"/>
        </w:rPr>
        <w:t>Zones blanches : appel à projets 2022</w:t>
      </w:r>
    </w:p>
    <w:bookmarkEnd w:id="0"/>
    <w:p w14:paraId="6A8756B6" w14:textId="0C0347B6" w:rsidR="00B63384" w:rsidRPr="00386B09" w:rsidRDefault="00B0781E" w:rsidP="00021322">
      <w:pPr>
        <w:pStyle w:val="Table-H1"/>
        <w:pBdr>
          <w:top w:val="single" w:sz="4" w:space="1" w:color="auto"/>
          <w:left w:val="single" w:sz="4" w:space="4" w:color="auto"/>
          <w:bottom w:val="single" w:sz="4" w:space="1" w:color="auto"/>
          <w:right w:val="single" w:sz="4" w:space="4" w:color="auto"/>
        </w:pBdr>
        <w:spacing w:before="0"/>
        <w:jc w:val="center"/>
        <w:rPr>
          <w:noProof w:val="0"/>
        </w:rPr>
      </w:pPr>
      <w:r>
        <w:rPr>
          <w:b/>
          <w:sz w:val="32"/>
        </w:rPr>
        <w:t>A</w:t>
      </w:r>
      <w:r w:rsidR="00D64699">
        <w:rPr>
          <w:b/>
          <w:sz w:val="32"/>
        </w:rPr>
        <w:t>n</w:t>
      </w:r>
      <w:r>
        <w:rPr>
          <w:b/>
          <w:sz w:val="32"/>
        </w:rPr>
        <w:t>nexe I- Formulaire de participation</w:t>
      </w:r>
    </w:p>
    <w:p w14:paraId="65166A9E" w14:textId="77777777" w:rsidR="00B63384" w:rsidRPr="000D3ABB" w:rsidRDefault="00B63384" w:rsidP="00586EA5">
      <w:pPr>
        <w:pStyle w:val="Kop1"/>
      </w:pPr>
      <w:bookmarkStart w:id="2" w:name="_Toc96442920"/>
      <w:bookmarkStart w:id="3" w:name="_Toc98156069"/>
      <w:bookmarkStart w:id="4" w:name="_Toc98234922"/>
      <w:bookmarkStart w:id="5" w:name="_Toc99626700"/>
      <w:bookmarkStart w:id="6" w:name="_Toc99628296"/>
      <w:bookmarkStart w:id="7" w:name="_Toc100059132"/>
      <w:bookmarkStart w:id="8" w:name="_Toc100234332"/>
      <w:bookmarkStart w:id="9" w:name="_Toc100234411"/>
      <w:bookmarkStart w:id="10" w:name="_Toc100557670"/>
      <w:bookmarkStart w:id="11" w:name="_Toc100566752"/>
      <w:bookmarkStart w:id="12" w:name="_Toc100572900"/>
      <w:bookmarkStart w:id="13" w:name="_Toc103946737"/>
      <w:bookmarkStart w:id="14" w:name="_Hlk120036971"/>
      <w:bookmarkEnd w:id="1"/>
      <w:r>
        <w:t>Identification et informations administratives</w:t>
      </w:r>
      <w:bookmarkEnd w:id="2"/>
      <w:bookmarkEnd w:id="3"/>
      <w:bookmarkEnd w:id="4"/>
      <w:bookmarkEnd w:id="5"/>
      <w:bookmarkEnd w:id="6"/>
      <w:bookmarkEnd w:id="7"/>
      <w:bookmarkEnd w:id="8"/>
      <w:bookmarkEnd w:id="9"/>
      <w:bookmarkEnd w:id="10"/>
      <w:bookmarkEnd w:id="11"/>
      <w:bookmarkEnd w:id="12"/>
      <w:bookmarkEnd w:id="13"/>
    </w:p>
    <w:p w14:paraId="28051BD2" w14:textId="587FE05E" w:rsidR="00B63384" w:rsidRPr="00EA218B" w:rsidRDefault="00B63384" w:rsidP="00586EA5">
      <w:pPr>
        <w:pStyle w:val="Kop2"/>
        <w:rPr>
          <w:noProof w:val="0"/>
        </w:rPr>
      </w:pPr>
      <w:bookmarkStart w:id="15" w:name="_Toc96442921"/>
      <w:bookmarkStart w:id="16" w:name="_Toc98156070"/>
      <w:bookmarkStart w:id="17" w:name="_Toc98234923"/>
      <w:bookmarkStart w:id="18" w:name="_Toc99626701"/>
      <w:bookmarkStart w:id="19" w:name="_Toc99628297"/>
      <w:bookmarkStart w:id="20" w:name="_Ref100052185"/>
      <w:bookmarkStart w:id="21" w:name="_Toc100059133"/>
      <w:bookmarkStart w:id="22" w:name="_Toc100234333"/>
      <w:bookmarkStart w:id="23" w:name="_Toc100234412"/>
      <w:bookmarkStart w:id="24" w:name="_Toc100557671"/>
      <w:bookmarkStart w:id="25" w:name="_Toc100566753"/>
      <w:bookmarkStart w:id="26" w:name="_Toc100572901"/>
      <w:bookmarkStart w:id="27" w:name="_Toc103946738"/>
      <w:bookmarkEnd w:id="14"/>
      <w:r>
        <w:t>Identification du candidat</w:t>
      </w:r>
      <w:bookmarkEnd w:id="15"/>
      <w:bookmarkEnd w:id="16"/>
      <w:bookmarkEnd w:id="17"/>
      <w:bookmarkEnd w:id="18"/>
      <w:bookmarkEnd w:id="19"/>
      <w:bookmarkEnd w:id="20"/>
      <w:bookmarkEnd w:id="21"/>
      <w:bookmarkEnd w:id="22"/>
      <w:bookmarkEnd w:id="23"/>
      <w:bookmarkEnd w:id="24"/>
      <w:bookmarkEnd w:id="25"/>
      <w:bookmarkEnd w:id="26"/>
      <w:bookmarkEnd w:id="27"/>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27"/>
        <w:gridCol w:w="4935"/>
      </w:tblGrid>
      <w:tr w:rsidR="00586EA5" w:rsidRPr="000D3ABB" w14:paraId="7B2DC664"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86704" w14:textId="7324FDED" w:rsidR="00B00D7F" w:rsidRPr="000D3ABB" w:rsidRDefault="00B00D7F" w:rsidP="003C42F0">
            <w:pPr>
              <w:spacing w:before="0" w:line="259" w:lineRule="auto"/>
              <w:jc w:val="left"/>
              <w:rPr>
                <w:rFonts w:eastAsia="Calibri" w:cs="Tahoma"/>
                <w:b/>
                <w:bCs/>
              </w:rPr>
            </w:pPr>
            <w:r>
              <w:rPr>
                <w:b/>
              </w:rPr>
              <w:t>Candidat 1</w:t>
            </w:r>
          </w:p>
        </w:tc>
      </w:tr>
      <w:tr w:rsidR="00586EA5" w:rsidRPr="000D3ABB" w14:paraId="38B2C414" w14:textId="77777777" w:rsidTr="00B00D7F">
        <w:trPr>
          <w:trHeight w:val="257"/>
        </w:trPr>
        <w:tc>
          <w:tcPr>
            <w:tcW w:w="2277" w:type="pct"/>
            <w:tcBorders>
              <w:top w:val="single" w:sz="4" w:space="0" w:color="auto"/>
              <w:left w:val="single" w:sz="4" w:space="0" w:color="auto"/>
              <w:bottom w:val="single" w:sz="4" w:space="0" w:color="auto"/>
              <w:right w:val="single" w:sz="4" w:space="0" w:color="auto"/>
            </w:tcBorders>
            <w:vAlign w:val="center"/>
            <w:hideMark/>
          </w:tcPr>
          <w:p w14:paraId="67091AC2" w14:textId="77777777" w:rsidR="00B63384" w:rsidRPr="000D3ABB" w:rsidRDefault="00B63384" w:rsidP="00357DFD">
            <w:pPr>
              <w:spacing w:before="0" w:after="120" w:line="259" w:lineRule="auto"/>
              <w:jc w:val="left"/>
              <w:rPr>
                <w:rFonts w:eastAsia="Calibri" w:cs="Tahoma"/>
              </w:rPr>
            </w:pPr>
            <w:r>
              <w:t>Dénomination légale du candidat</w:t>
            </w:r>
          </w:p>
        </w:tc>
        <w:tc>
          <w:tcPr>
            <w:tcW w:w="2723" w:type="pct"/>
            <w:tcBorders>
              <w:top w:val="single" w:sz="4" w:space="0" w:color="auto"/>
              <w:left w:val="single" w:sz="4" w:space="0" w:color="auto"/>
              <w:bottom w:val="single" w:sz="4" w:space="0" w:color="auto"/>
              <w:right w:val="single" w:sz="4" w:space="0" w:color="auto"/>
            </w:tcBorders>
            <w:vAlign w:val="center"/>
            <w:hideMark/>
          </w:tcPr>
          <w:p w14:paraId="63546BA7" w14:textId="5EEE974A" w:rsidR="00B63384" w:rsidRPr="000D3ABB" w:rsidRDefault="00B63384" w:rsidP="00357DFD">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r>
              <w:t xml:space="preserve"> </w:t>
            </w:r>
          </w:p>
        </w:tc>
      </w:tr>
      <w:tr w:rsidR="00586EA5" w:rsidRPr="000D3ABB" w14:paraId="509DA582" w14:textId="77777777" w:rsidTr="00B00D7F">
        <w:trPr>
          <w:trHeight w:val="257"/>
        </w:trPr>
        <w:tc>
          <w:tcPr>
            <w:tcW w:w="2277" w:type="pct"/>
            <w:tcBorders>
              <w:top w:val="single" w:sz="4" w:space="0" w:color="auto"/>
              <w:left w:val="single" w:sz="4" w:space="0" w:color="auto"/>
              <w:bottom w:val="single" w:sz="4" w:space="0" w:color="auto"/>
              <w:right w:val="single" w:sz="4" w:space="0" w:color="auto"/>
            </w:tcBorders>
            <w:vAlign w:val="center"/>
            <w:hideMark/>
          </w:tcPr>
          <w:p w14:paraId="3D190803" w14:textId="77777777" w:rsidR="00B63384" w:rsidRPr="000D3ABB" w:rsidRDefault="00B63384" w:rsidP="003C42F0">
            <w:pPr>
              <w:spacing w:before="0" w:after="120" w:line="259" w:lineRule="auto"/>
              <w:jc w:val="left"/>
              <w:rPr>
                <w:rFonts w:eastAsia="Calibri" w:cs="Tahoma"/>
              </w:rPr>
            </w:pPr>
            <w:r>
              <w:t>Adresse:</w:t>
            </w:r>
          </w:p>
        </w:tc>
        <w:tc>
          <w:tcPr>
            <w:tcW w:w="2723" w:type="pct"/>
            <w:tcBorders>
              <w:top w:val="single" w:sz="4" w:space="0" w:color="auto"/>
              <w:left w:val="single" w:sz="4" w:space="0" w:color="auto"/>
              <w:bottom w:val="single" w:sz="4" w:space="0" w:color="auto"/>
              <w:right w:val="single" w:sz="4" w:space="0" w:color="auto"/>
            </w:tcBorders>
            <w:vAlign w:val="center"/>
            <w:hideMark/>
          </w:tcPr>
          <w:p w14:paraId="04551F47" w14:textId="77777777" w:rsidR="00B63384" w:rsidRPr="000D3ABB" w:rsidRDefault="00B63384"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5B5D255D" w14:textId="77777777" w:rsidTr="00B00D7F">
        <w:trPr>
          <w:trHeight w:val="257"/>
        </w:trPr>
        <w:tc>
          <w:tcPr>
            <w:tcW w:w="2277" w:type="pct"/>
            <w:tcBorders>
              <w:top w:val="single" w:sz="4" w:space="0" w:color="auto"/>
              <w:left w:val="single" w:sz="4" w:space="0" w:color="auto"/>
              <w:bottom w:val="single" w:sz="4" w:space="0" w:color="auto"/>
              <w:right w:val="single" w:sz="4" w:space="0" w:color="auto"/>
            </w:tcBorders>
            <w:vAlign w:val="center"/>
            <w:hideMark/>
          </w:tcPr>
          <w:p w14:paraId="4AE34757" w14:textId="77777777" w:rsidR="00B63384" w:rsidRPr="000D3ABB" w:rsidRDefault="00B63384" w:rsidP="003C42F0">
            <w:pPr>
              <w:spacing w:before="0" w:after="120" w:line="259" w:lineRule="auto"/>
              <w:jc w:val="left"/>
              <w:rPr>
                <w:rFonts w:eastAsia="Calibri" w:cs="Tahoma"/>
              </w:rPr>
            </w:pPr>
            <w:r>
              <w:t xml:space="preserve">Forme juridique </w:t>
            </w:r>
          </w:p>
        </w:tc>
        <w:tc>
          <w:tcPr>
            <w:tcW w:w="2723" w:type="pct"/>
            <w:tcBorders>
              <w:top w:val="single" w:sz="4" w:space="0" w:color="auto"/>
              <w:left w:val="single" w:sz="4" w:space="0" w:color="auto"/>
              <w:bottom w:val="single" w:sz="4" w:space="0" w:color="auto"/>
              <w:right w:val="single" w:sz="4" w:space="0" w:color="auto"/>
            </w:tcBorders>
            <w:vAlign w:val="center"/>
            <w:hideMark/>
          </w:tcPr>
          <w:p w14:paraId="0C34A9A7" w14:textId="77777777" w:rsidR="00B63384" w:rsidRPr="000D3ABB" w:rsidRDefault="00B63384"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5890C027" w14:textId="77777777" w:rsidTr="00B00D7F">
        <w:trPr>
          <w:trHeight w:val="257"/>
        </w:trPr>
        <w:tc>
          <w:tcPr>
            <w:tcW w:w="2277" w:type="pct"/>
            <w:tcBorders>
              <w:top w:val="single" w:sz="4" w:space="0" w:color="auto"/>
              <w:left w:val="single" w:sz="4" w:space="0" w:color="auto"/>
              <w:bottom w:val="single" w:sz="4" w:space="0" w:color="auto"/>
              <w:right w:val="single" w:sz="4" w:space="0" w:color="auto"/>
            </w:tcBorders>
            <w:vAlign w:val="center"/>
          </w:tcPr>
          <w:p w14:paraId="1F6F3562" w14:textId="77777777" w:rsidR="00B63384" w:rsidRPr="000D3ABB" w:rsidRDefault="00B63384" w:rsidP="003C42F0">
            <w:pPr>
              <w:spacing w:before="0" w:after="120" w:line="259" w:lineRule="auto"/>
              <w:jc w:val="left"/>
              <w:rPr>
                <w:rFonts w:eastAsia="Calibri" w:cs="Tahoma"/>
              </w:rPr>
            </w:pPr>
            <w:r>
              <w:t>Taille de l’entreprise</w:t>
            </w:r>
          </w:p>
        </w:tc>
        <w:tc>
          <w:tcPr>
            <w:tcW w:w="2723" w:type="pct"/>
            <w:tcBorders>
              <w:top w:val="single" w:sz="4" w:space="0" w:color="auto"/>
              <w:left w:val="single" w:sz="4" w:space="0" w:color="auto"/>
              <w:bottom w:val="single" w:sz="4" w:space="0" w:color="auto"/>
              <w:right w:val="single" w:sz="4" w:space="0" w:color="auto"/>
            </w:tcBorders>
            <w:vAlign w:val="center"/>
          </w:tcPr>
          <w:p w14:paraId="085FA6DA" w14:textId="77777777" w:rsidR="00B63384" w:rsidRPr="000D3ABB" w:rsidRDefault="00B63384"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532C6FAE" w14:textId="77777777" w:rsidTr="00793A0F">
        <w:trPr>
          <w:trHeight w:val="738"/>
        </w:trPr>
        <w:tc>
          <w:tcPr>
            <w:tcW w:w="2277" w:type="pct"/>
            <w:tcBorders>
              <w:top w:val="single" w:sz="4" w:space="0" w:color="auto"/>
              <w:left w:val="single" w:sz="4" w:space="0" w:color="auto"/>
              <w:bottom w:val="single" w:sz="4" w:space="0" w:color="auto"/>
              <w:right w:val="single" w:sz="4" w:space="0" w:color="auto"/>
            </w:tcBorders>
            <w:hideMark/>
          </w:tcPr>
          <w:p w14:paraId="44287288" w14:textId="77777777" w:rsidR="00B63384" w:rsidRPr="000D3ABB" w:rsidRDefault="00B63384" w:rsidP="00793A0F">
            <w:pPr>
              <w:spacing w:before="0" w:after="160" w:line="259" w:lineRule="auto"/>
              <w:jc w:val="left"/>
              <w:rPr>
                <w:rFonts w:eastAsia="Calibri" w:cs="Tahoma"/>
              </w:rPr>
            </w:pPr>
            <w:r>
              <w:t>Activité principale</w:t>
            </w:r>
          </w:p>
        </w:tc>
        <w:tc>
          <w:tcPr>
            <w:tcW w:w="2723" w:type="pct"/>
            <w:tcBorders>
              <w:top w:val="single" w:sz="4" w:space="0" w:color="auto"/>
              <w:left w:val="single" w:sz="4" w:space="0" w:color="auto"/>
              <w:bottom w:val="single" w:sz="4" w:space="0" w:color="auto"/>
              <w:right w:val="single" w:sz="4" w:space="0" w:color="auto"/>
            </w:tcBorders>
            <w:hideMark/>
          </w:tcPr>
          <w:p w14:paraId="5EBEA77E" w14:textId="77777777" w:rsidR="00B63384" w:rsidRPr="000D3ABB" w:rsidRDefault="00B63384"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24AECD5A" w14:textId="77777777" w:rsidTr="003C42F0">
        <w:trPr>
          <w:trHeight w:val="738"/>
        </w:trPr>
        <w:tc>
          <w:tcPr>
            <w:tcW w:w="2277" w:type="pct"/>
            <w:tcBorders>
              <w:top w:val="single" w:sz="4" w:space="0" w:color="auto"/>
              <w:left w:val="single" w:sz="4" w:space="0" w:color="auto"/>
              <w:bottom w:val="single" w:sz="4" w:space="0" w:color="auto"/>
              <w:right w:val="single" w:sz="4" w:space="0" w:color="auto"/>
            </w:tcBorders>
          </w:tcPr>
          <w:p w14:paraId="6AC5370E" w14:textId="77777777" w:rsidR="00B63384" w:rsidRPr="000D3ABB" w:rsidRDefault="00B63384" w:rsidP="003C42F0">
            <w:pPr>
              <w:spacing w:before="0" w:after="120" w:line="259" w:lineRule="auto"/>
              <w:jc w:val="left"/>
              <w:rPr>
                <w:rFonts w:eastAsia="Calibri" w:cs="Tahoma"/>
              </w:rPr>
            </w:pPr>
            <w:r>
              <w:t>Secteur économique au sein duquel le candidat est actif (au niveau du groupe NACE)</w:t>
            </w:r>
          </w:p>
        </w:tc>
        <w:tc>
          <w:tcPr>
            <w:tcW w:w="2723" w:type="pct"/>
            <w:tcBorders>
              <w:top w:val="single" w:sz="4" w:space="0" w:color="auto"/>
              <w:left w:val="single" w:sz="4" w:space="0" w:color="auto"/>
              <w:bottom w:val="single" w:sz="4" w:space="0" w:color="auto"/>
              <w:right w:val="single" w:sz="4" w:space="0" w:color="auto"/>
            </w:tcBorders>
          </w:tcPr>
          <w:p w14:paraId="2ADE13EA" w14:textId="441EA746" w:rsidR="00B63384"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7D8110AB" w14:textId="77777777" w:rsidTr="003C42F0">
        <w:trPr>
          <w:trHeight w:val="214"/>
        </w:trPr>
        <w:tc>
          <w:tcPr>
            <w:tcW w:w="2277" w:type="pct"/>
            <w:tcBorders>
              <w:top w:val="single" w:sz="4" w:space="0" w:color="auto"/>
              <w:left w:val="single" w:sz="4" w:space="0" w:color="auto"/>
              <w:bottom w:val="single" w:sz="4" w:space="0" w:color="auto"/>
              <w:right w:val="single" w:sz="4" w:space="0" w:color="auto"/>
            </w:tcBorders>
            <w:vAlign w:val="center"/>
            <w:hideMark/>
          </w:tcPr>
          <w:p w14:paraId="6108CB43" w14:textId="7412BCDE" w:rsidR="00240FE6" w:rsidRPr="000D3ABB" w:rsidRDefault="00240FE6" w:rsidP="003C42F0">
            <w:pPr>
              <w:spacing w:before="0" w:after="120" w:line="259" w:lineRule="auto"/>
              <w:jc w:val="left"/>
              <w:rPr>
                <w:rFonts w:eastAsia="Calibri" w:cs="Tahoma"/>
              </w:rPr>
            </w:pPr>
            <w:r>
              <w:t>Pays dans lequel le candidat est enregistré</w:t>
            </w:r>
          </w:p>
        </w:tc>
        <w:tc>
          <w:tcPr>
            <w:tcW w:w="2723" w:type="pct"/>
            <w:tcBorders>
              <w:top w:val="single" w:sz="4" w:space="0" w:color="auto"/>
              <w:left w:val="single" w:sz="4" w:space="0" w:color="auto"/>
              <w:bottom w:val="single" w:sz="4" w:space="0" w:color="auto"/>
              <w:right w:val="single" w:sz="4" w:space="0" w:color="auto"/>
            </w:tcBorders>
            <w:hideMark/>
          </w:tcPr>
          <w:p w14:paraId="296AB3D1" w14:textId="126B05FB" w:rsidR="00240FE6"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6448AD0A" w14:textId="77777777" w:rsidTr="00B00D7F">
        <w:trPr>
          <w:trHeight w:val="214"/>
        </w:trPr>
        <w:tc>
          <w:tcPr>
            <w:tcW w:w="2277" w:type="pct"/>
            <w:tcBorders>
              <w:top w:val="single" w:sz="4" w:space="0" w:color="auto"/>
              <w:left w:val="single" w:sz="4" w:space="0" w:color="auto"/>
              <w:bottom w:val="single" w:sz="4" w:space="0" w:color="auto"/>
              <w:right w:val="single" w:sz="4" w:space="0" w:color="auto"/>
            </w:tcBorders>
            <w:vAlign w:val="center"/>
            <w:hideMark/>
          </w:tcPr>
          <w:p w14:paraId="5B6975B8" w14:textId="2880BC82" w:rsidR="00240FE6" w:rsidRPr="000D3ABB" w:rsidRDefault="00240FE6" w:rsidP="003C42F0">
            <w:pPr>
              <w:spacing w:before="0" w:after="120" w:line="259" w:lineRule="auto"/>
              <w:jc w:val="left"/>
              <w:rPr>
                <w:rFonts w:eastAsia="Calibri" w:cs="Tahoma"/>
              </w:rPr>
            </w:pPr>
            <w:r>
              <w:t>Numéro d’entreprise :</w:t>
            </w:r>
          </w:p>
        </w:tc>
        <w:tc>
          <w:tcPr>
            <w:tcW w:w="2723" w:type="pct"/>
            <w:tcBorders>
              <w:top w:val="single" w:sz="4" w:space="0" w:color="auto"/>
              <w:left w:val="single" w:sz="4" w:space="0" w:color="auto"/>
              <w:bottom w:val="single" w:sz="4" w:space="0" w:color="auto"/>
              <w:right w:val="single" w:sz="4" w:space="0" w:color="auto"/>
            </w:tcBorders>
            <w:vAlign w:val="center"/>
            <w:hideMark/>
          </w:tcPr>
          <w:p w14:paraId="77D5E896" w14:textId="5AAB649E" w:rsidR="00240FE6"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17D06243" w14:textId="77777777" w:rsidTr="00B00D7F">
        <w:trPr>
          <w:trHeight w:val="214"/>
        </w:trPr>
        <w:tc>
          <w:tcPr>
            <w:tcW w:w="2277" w:type="pct"/>
            <w:tcBorders>
              <w:top w:val="single" w:sz="4" w:space="0" w:color="auto"/>
              <w:left w:val="single" w:sz="4" w:space="0" w:color="auto"/>
              <w:bottom w:val="single" w:sz="4" w:space="0" w:color="auto"/>
              <w:right w:val="single" w:sz="4" w:space="0" w:color="auto"/>
            </w:tcBorders>
            <w:vAlign w:val="center"/>
            <w:hideMark/>
          </w:tcPr>
          <w:p w14:paraId="53233DDC" w14:textId="3CBE574F" w:rsidR="00240FE6" w:rsidRPr="000D3ABB" w:rsidRDefault="00240FE6" w:rsidP="003C42F0">
            <w:pPr>
              <w:spacing w:before="0" w:after="120" w:line="259" w:lineRule="auto"/>
              <w:jc w:val="left"/>
              <w:rPr>
                <w:rFonts w:eastAsia="Calibri" w:cs="Tahoma"/>
              </w:rPr>
            </w:pPr>
            <w:r>
              <w:t>Site web :</w:t>
            </w:r>
          </w:p>
        </w:tc>
        <w:tc>
          <w:tcPr>
            <w:tcW w:w="2723" w:type="pct"/>
            <w:tcBorders>
              <w:top w:val="single" w:sz="4" w:space="0" w:color="auto"/>
              <w:left w:val="single" w:sz="4" w:space="0" w:color="auto"/>
              <w:bottom w:val="single" w:sz="4" w:space="0" w:color="auto"/>
              <w:right w:val="single" w:sz="4" w:space="0" w:color="auto"/>
            </w:tcBorders>
            <w:vAlign w:val="center"/>
            <w:hideMark/>
          </w:tcPr>
          <w:p w14:paraId="0A0909FA" w14:textId="3EEF32E8" w:rsidR="00240FE6"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31F844CE" w14:textId="77777777" w:rsidTr="00B00D7F">
        <w:trPr>
          <w:trHeight w:val="156"/>
        </w:trPr>
        <w:tc>
          <w:tcPr>
            <w:tcW w:w="2277" w:type="pct"/>
            <w:tcBorders>
              <w:top w:val="single" w:sz="4" w:space="0" w:color="auto"/>
              <w:left w:val="single" w:sz="4" w:space="0" w:color="auto"/>
              <w:bottom w:val="single" w:sz="4" w:space="0" w:color="auto"/>
              <w:right w:val="single" w:sz="4" w:space="0" w:color="auto"/>
            </w:tcBorders>
            <w:vAlign w:val="center"/>
            <w:hideMark/>
          </w:tcPr>
          <w:p w14:paraId="30565EC9" w14:textId="5D2B17B1" w:rsidR="00240FE6" w:rsidRPr="000D3ABB" w:rsidRDefault="00240FE6" w:rsidP="003C42F0">
            <w:pPr>
              <w:spacing w:before="0" w:after="120" w:line="259" w:lineRule="auto"/>
              <w:jc w:val="left"/>
              <w:rPr>
                <w:rFonts w:eastAsia="Calibri" w:cs="Tahoma"/>
              </w:rPr>
            </w:pPr>
            <w:r>
              <w:t>Données de propriété</w:t>
            </w:r>
            <w:r w:rsidRPr="000D3ABB">
              <w:rPr>
                <w:rFonts w:eastAsia="Calibri" w:cs="Tahoma"/>
                <w:vertAlign w:val="superscript"/>
                <w:lang w:eastAsia="fr-FR"/>
              </w:rPr>
              <w:footnoteReference w:id="1"/>
            </w:r>
          </w:p>
        </w:tc>
        <w:tc>
          <w:tcPr>
            <w:tcW w:w="2723" w:type="pct"/>
            <w:tcBorders>
              <w:top w:val="single" w:sz="4" w:space="0" w:color="auto"/>
              <w:left w:val="single" w:sz="4" w:space="0" w:color="auto"/>
              <w:bottom w:val="single" w:sz="4" w:space="0" w:color="auto"/>
              <w:right w:val="single" w:sz="4" w:space="0" w:color="auto"/>
            </w:tcBorders>
            <w:vAlign w:val="center"/>
            <w:hideMark/>
          </w:tcPr>
          <w:p w14:paraId="7C7F1291" w14:textId="6E181973" w:rsidR="00240FE6"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7089DF92" w14:textId="77777777" w:rsidTr="00B00D7F">
        <w:trPr>
          <w:trHeight w:val="156"/>
        </w:trPr>
        <w:tc>
          <w:tcPr>
            <w:tcW w:w="2277" w:type="pct"/>
            <w:tcBorders>
              <w:top w:val="single" w:sz="4" w:space="0" w:color="auto"/>
              <w:left w:val="single" w:sz="4" w:space="0" w:color="auto"/>
              <w:bottom w:val="single" w:sz="4" w:space="0" w:color="auto"/>
              <w:right w:val="single" w:sz="4" w:space="0" w:color="auto"/>
            </w:tcBorders>
            <w:vAlign w:val="center"/>
            <w:hideMark/>
          </w:tcPr>
          <w:p w14:paraId="1C745DB1" w14:textId="51E95A9B" w:rsidR="00240FE6" w:rsidRPr="000D3ABB" w:rsidRDefault="00240FE6" w:rsidP="003C42F0">
            <w:pPr>
              <w:spacing w:before="0" w:after="120" w:line="259" w:lineRule="auto"/>
              <w:jc w:val="left"/>
              <w:rPr>
                <w:rFonts w:eastAsia="Calibri" w:cs="Tahoma"/>
              </w:rPr>
            </w:pPr>
            <w:r>
              <w:t>Relation avec les autres membres du consortium</w:t>
            </w:r>
            <w:r w:rsidRPr="000D3ABB">
              <w:rPr>
                <w:rFonts w:eastAsia="Calibri" w:cs="Tahoma"/>
                <w:vertAlign w:val="superscript"/>
                <w:lang w:eastAsia="fr-FR"/>
              </w:rPr>
              <w:footnoteReference w:id="2"/>
            </w:r>
          </w:p>
        </w:tc>
        <w:tc>
          <w:tcPr>
            <w:tcW w:w="2723" w:type="pct"/>
            <w:tcBorders>
              <w:top w:val="single" w:sz="4" w:space="0" w:color="auto"/>
              <w:left w:val="single" w:sz="4" w:space="0" w:color="auto"/>
              <w:bottom w:val="single" w:sz="4" w:space="0" w:color="auto"/>
              <w:right w:val="single" w:sz="4" w:space="0" w:color="auto"/>
            </w:tcBorders>
            <w:vAlign w:val="center"/>
            <w:hideMark/>
          </w:tcPr>
          <w:p w14:paraId="373B1463" w14:textId="0888AFDC" w:rsidR="00240FE6"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6FA557F3" w14:textId="77777777" w:rsidTr="00793A0F">
        <w:trPr>
          <w:trHeight w:val="156"/>
        </w:trPr>
        <w:tc>
          <w:tcPr>
            <w:tcW w:w="2277" w:type="pct"/>
            <w:tcBorders>
              <w:top w:val="single" w:sz="4" w:space="0" w:color="auto"/>
              <w:left w:val="single" w:sz="4" w:space="0" w:color="auto"/>
              <w:bottom w:val="single" w:sz="4" w:space="0" w:color="auto"/>
              <w:right w:val="single" w:sz="4" w:space="0" w:color="auto"/>
            </w:tcBorders>
            <w:vAlign w:val="center"/>
            <w:hideMark/>
          </w:tcPr>
          <w:p w14:paraId="7452DA6C" w14:textId="6ECFB1CF" w:rsidR="00240FE6" w:rsidRPr="000D3ABB" w:rsidRDefault="00240FE6" w:rsidP="003C42F0">
            <w:pPr>
              <w:spacing w:before="0" w:after="120" w:line="259" w:lineRule="auto"/>
              <w:jc w:val="left"/>
              <w:rPr>
                <w:rFonts w:eastAsia="Calibri" w:cs="Tahoma"/>
              </w:rPr>
            </w:pPr>
            <w:r>
              <w:t>Personne de contact 1 (nom, adresse e-mail et numéro de téléphone)</w:t>
            </w:r>
          </w:p>
        </w:tc>
        <w:tc>
          <w:tcPr>
            <w:tcW w:w="2723" w:type="pct"/>
            <w:tcBorders>
              <w:top w:val="single" w:sz="4" w:space="0" w:color="auto"/>
              <w:left w:val="single" w:sz="4" w:space="0" w:color="auto"/>
              <w:bottom w:val="single" w:sz="4" w:space="0" w:color="auto"/>
              <w:right w:val="single" w:sz="4" w:space="0" w:color="auto"/>
            </w:tcBorders>
            <w:hideMark/>
          </w:tcPr>
          <w:p w14:paraId="29926123" w14:textId="675AD963" w:rsidR="00240FE6"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44D89D9A" w14:textId="77777777" w:rsidTr="00793A0F">
        <w:trPr>
          <w:trHeight w:val="156"/>
        </w:trPr>
        <w:tc>
          <w:tcPr>
            <w:tcW w:w="2277" w:type="pct"/>
            <w:tcBorders>
              <w:top w:val="single" w:sz="4" w:space="0" w:color="auto"/>
              <w:left w:val="single" w:sz="4" w:space="0" w:color="auto"/>
              <w:bottom w:val="single" w:sz="4" w:space="0" w:color="auto"/>
              <w:right w:val="single" w:sz="4" w:space="0" w:color="auto"/>
            </w:tcBorders>
            <w:vAlign w:val="center"/>
          </w:tcPr>
          <w:p w14:paraId="352BF61F" w14:textId="35694333" w:rsidR="00240FE6" w:rsidRPr="000D3ABB" w:rsidRDefault="00240FE6" w:rsidP="003C42F0">
            <w:pPr>
              <w:spacing w:before="0" w:after="120" w:line="259" w:lineRule="auto"/>
              <w:jc w:val="left"/>
              <w:rPr>
                <w:rFonts w:eastAsia="Calibri" w:cs="Tahoma"/>
              </w:rPr>
            </w:pPr>
            <w:r>
              <w:t>Personne de contact 2 (nom, adresse e-mail et numéro de téléphone)</w:t>
            </w:r>
          </w:p>
        </w:tc>
        <w:tc>
          <w:tcPr>
            <w:tcW w:w="2723" w:type="pct"/>
            <w:tcBorders>
              <w:top w:val="single" w:sz="4" w:space="0" w:color="auto"/>
              <w:left w:val="single" w:sz="4" w:space="0" w:color="auto"/>
              <w:bottom w:val="single" w:sz="4" w:space="0" w:color="auto"/>
              <w:right w:val="single" w:sz="4" w:space="0" w:color="auto"/>
            </w:tcBorders>
          </w:tcPr>
          <w:p w14:paraId="728DCC04" w14:textId="1DDEFA06" w:rsidR="00240FE6"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4FA84A93" w14:textId="77777777" w:rsidTr="003C42F0">
        <w:trPr>
          <w:trHeight w:val="156"/>
        </w:trPr>
        <w:tc>
          <w:tcPr>
            <w:tcW w:w="2277" w:type="pct"/>
            <w:tcBorders>
              <w:top w:val="single" w:sz="4" w:space="0" w:color="auto"/>
              <w:left w:val="single" w:sz="4" w:space="0" w:color="auto"/>
              <w:bottom w:val="single" w:sz="4" w:space="0" w:color="auto"/>
              <w:right w:val="single" w:sz="4" w:space="0" w:color="auto"/>
            </w:tcBorders>
            <w:vAlign w:val="center"/>
          </w:tcPr>
          <w:p w14:paraId="4523095E" w14:textId="0E062B79" w:rsidR="00240FE6" w:rsidRPr="000D3ABB" w:rsidRDefault="00240FE6" w:rsidP="003C42F0">
            <w:pPr>
              <w:spacing w:before="0" w:after="120" w:line="259" w:lineRule="auto"/>
              <w:jc w:val="left"/>
              <w:rPr>
                <w:rFonts w:eastAsia="Calibri" w:cs="Tahoma"/>
              </w:rPr>
            </w:pPr>
            <w:r>
              <w:t>Personne de contact 3 (nom, adresse e-mail et numéro de téléphone)</w:t>
            </w:r>
          </w:p>
        </w:tc>
        <w:tc>
          <w:tcPr>
            <w:tcW w:w="2723" w:type="pct"/>
            <w:tcBorders>
              <w:top w:val="single" w:sz="4" w:space="0" w:color="auto"/>
              <w:left w:val="single" w:sz="4" w:space="0" w:color="auto"/>
              <w:bottom w:val="single" w:sz="4" w:space="0" w:color="auto"/>
              <w:right w:val="single" w:sz="4" w:space="0" w:color="auto"/>
            </w:tcBorders>
          </w:tcPr>
          <w:p w14:paraId="6C2B2E9E" w14:textId="2D9CC279" w:rsidR="00240FE6"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62EB43C6" w14:textId="77777777" w:rsidTr="00B00D7F">
        <w:trPr>
          <w:trHeight w:val="156"/>
        </w:trPr>
        <w:tc>
          <w:tcPr>
            <w:tcW w:w="2277" w:type="pct"/>
            <w:tcBorders>
              <w:top w:val="single" w:sz="4" w:space="0" w:color="auto"/>
              <w:left w:val="single" w:sz="4" w:space="0" w:color="auto"/>
              <w:bottom w:val="single" w:sz="4" w:space="0" w:color="auto"/>
              <w:right w:val="single" w:sz="4" w:space="0" w:color="auto"/>
            </w:tcBorders>
            <w:vAlign w:val="center"/>
          </w:tcPr>
          <w:p w14:paraId="0641C7E4" w14:textId="5633D958" w:rsidR="00240FE6" w:rsidRPr="000D3ABB" w:rsidRDefault="00240FE6" w:rsidP="003C42F0">
            <w:pPr>
              <w:spacing w:before="0" w:after="120" w:line="259" w:lineRule="auto"/>
              <w:jc w:val="left"/>
              <w:rPr>
                <w:rFonts w:eastAsia="Calibri" w:cs="Tahoma"/>
              </w:rPr>
            </w:pPr>
            <w:r>
              <w:t>Personne de contact…</w:t>
            </w:r>
          </w:p>
        </w:tc>
        <w:tc>
          <w:tcPr>
            <w:tcW w:w="2723" w:type="pct"/>
            <w:tcBorders>
              <w:top w:val="single" w:sz="4" w:space="0" w:color="auto"/>
              <w:left w:val="single" w:sz="4" w:space="0" w:color="auto"/>
              <w:bottom w:val="single" w:sz="4" w:space="0" w:color="auto"/>
              <w:right w:val="single" w:sz="4" w:space="0" w:color="auto"/>
            </w:tcBorders>
            <w:vAlign w:val="center"/>
          </w:tcPr>
          <w:p w14:paraId="249E2B2E" w14:textId="2E48F837" w:rsidR="00240FE6" w:rsidRPr="000D3ABB" w:rsidRDefault="00240FE6"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12FC1782"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FA745" w14:textId="4662F609" w:rsidR="00B00D7F" w:rsidRPr="000D3ABB" w:rsidRDefault="00B00D7F" w:rsidP="003C42F0">
            <w:pPr>
              <w:spacing w:before="0" w:line="259" w:lineRule="auto"/>
              <w:jc w:val="left"/>
              <w:rPr>
                <w:rFonts w:eastAsia="Calibri" w:cs="Tahoma"/>
                <w:b/>
                <w:bCs/>
              </w:rPr>
            </w:pPr>
            <w:r>
              <w:rPr>
                <w:b/>
              </w:rPr>
              <w:t>Candidat 2 (le cas échéant)</w:t>
            </w:r>
          </w:p>
        </w:tc>
      </w:tr>
      <w:tr w:rsidR="00586EA5" w:rsidRPr="000D3ABB" w14:paraId="2A0B23C6" w14:textId="77777777" w:rsidTr="00B00D7F">
        <w:trPr>
          <w:trHeight w:val="25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1E2717D" w14:textId="34D31613" w:rsidR="00B00D7F" w:rsidRPr="000D3ABB" w:rsidRDefault="00B00D7F" w:rsidP="003C42F0">
            <w:pPr>
              <w:spacing w:before="0" w:after="120" w:line="259" w:lineRule="auto"/>
              <w:jc w:val="left"/>
              <w:rPr>
                <w:rFonts w:eastAsia="Calibri" w:cs="Tahoma"/>
              </w:rPr>
            </w:pPr>
            <w:bookmarkStart w:id="28" w:name="_Toc96442922"/>
            <w:bookmarkStart w:id="29" w:name="_Toc98156071"/>
            <w:bookmarkStart w:id="30" w:name="_Toc98234924"/>
            <w:bookmarkStart w:id="31" w:name="_Toc99626702"/>
            <w:bookmarkStart w:id="32" w:name="_Toc99628298"/>
            <w:bookmarkStart w:id="33" w:name="_Ref100052202"/>
            <w:bookmarkStart w:id="34" w:name="_Toc100059134"/>
            <w:bookmarkStart w:id="35" w:name="_Toc100234334"/>
            <w:bookmarkStart w:id="36" w:name="_Toc100234413"/>
            <w:bookmarkStart w:id="37" w:name="_Toc100557672"/>
            <w:bookmarkStart w:id="38" w:name="_Toc100566754"/>
            <w:bookmarkStart w:id="39" w:name="_Toc100572902"/>
            <w:bookmarkStart w:id="40" w:name="_Toc103946739"/>
            <w:r>
              <w:t>Fournir les mêmes informations que celles demandées pour le candidat 1</w:t>
            </w:r>
          </w:p>
        </w:tc>
      </w:tr>
      <w:tr w:rsidR="00586EA5" w:rsidRPr="000D3ABB" w14:paraId="5632D539"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820E6" w14:textId="7F0A8281" w:rsidR="00B00D7F" w:rsidRPr="000D3ABB" w:rsidRDefault="00B00D7F" w:rsidP="003C42F0">
            <w:pPr>
              <w:spacing w:before="0" w:line="259" w:lineRule="auto"/>
              <w:jc w:val="left"/>
              <w:rPr>
                <w:rFonts w:eastAsia="Calibri" w:cs="Tahoma"/>
              </w:rPr>
            </w:pPr>
            <w:r>
              <w:rPr>
                <w:b/>
              </w:rPr>
              <w:t>Candidat… (le cas échéant)</w:t>
            </w:r>
          </w:p>
        </w:tc>
      </w:tr>
      <w:tr w:rsidR="00586EA5" w:rsidRPr="000D3ABB" w14:paraId="4F9403BA" w14:textId="77777777" w:rsidTr="00B00D7F">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028A5" w14:textId="2102A74D" w:rsidR="00B00D7F" w:rsidRPr="000D3ABB" w:rsidRDefault="00A53530" w:rsidP="003C42F0">
            <w:pPr>
              <w:spacing w:before="0" w:after="120" w:line="259" w:lineRule="auto"/>
              <w:jc w:val="left"/>
              <w:rPr>
                <w:rFonts w:eastAsia="Calibri" w:cs="Tahoma"/>
              </w:rPr>
            </w:pPr>
            <w:r>
              <w:t>Fournir les mêmes informations que celles demandées pour le candidat 1</w:t>
            </w:r>
          </w:p>
        </w:tc>
      </w:tr>
    </w:tbl>
    <w:p w14:paraId="16DBDBE1" w14:textId="0EF5317E" w:rsidR="009A0037" w:rsidRPr="00EA218B" w:rsidRDefault="009A0037" w:rsidP="00586EA5">
      <w:pPr>
        <w:pStyle w:val="Kop2"/>
        <w:rPr>
          <w:noProof w:val="0"/>
        </w:rPr>
      </w:pPr>
      <w:r>
        <w:lastRenderedPageBreak/>
        <w:t>Identification sous-traitant(s)</w:t>
      </w:r>
    </w:p>
    <w:tbl>
      <w:tblPr>
        <w:tblW w:w="494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67"/>
        <w:gridCol w:w="4799"/>
      </w:tblGrid>
      <w:tr w:rsidR="00586EA5" w:rsidRPr="000D3ABB" w14:paraId="37CA4936"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F65CE" w14:textId="7204B994" w:rsidR="003321E5" w:rsidRPr="000D3ABB" w:rsidRDefault="003321E5" w:rsidP="003C42F0">
            <w:pPr>
              <w:spacing w:before="0" w:line="259" w:lineRule="auto"/>
              <w:jc w:val="left"/>
              <w:rPr>
                <w:rFonts w:eastAsia="Calibri" w:cs="Tahoma"/>
                <w:b/>
                <w:bCs/>
              </w:rPr>
            </w:pPr>
            <w:r>
              <w:rPr>
                <w:b/>
              </w:rPr>
              <w:t>Sous-traitant</w:t>
            </w:r>
          </w:p>
        </w:tc>
      </w:tr>
      <w:tr w:rsidR="00586EA5" w:rsidRPr="000D3ABB" w14:paraId="11FE172E" w14:textId="77777777" w:rsidTr="003C42F0">
        <w:trPr>
          <w:trHeight w:val="257"/>
        </w:trPr>
        <w:tc>
          <w:tcPr>
            <w:tcW w:w="2324" w:type="pct"/>
            <w:tcBorders>
              <w:top w:val="single" w:sz="4" w:space="0" w:color="auto"/>
              <w:left w:val="single" w:sz="4" w:space="0" w:color="auto"/>
              <w:bottom w:val="single" w:sz="4" w:space="0" w:color="auto"/>
              <w:right w:val="single" w:sz="4" w:space="0" w:color="auto"/>
            </w:tcBorders>
            <w:hideMark/>
          </w:tcPr>
          <w:p w14:paraId="0B8F0D53" w14:textId="5B0A6E4B" w:rsidR="009A0037" w:rsidRPr="000D3ABB" w:rsidRDefault="009A0037" w:rsidP="003C42F0">
            <w:pPr>
              <w:spacing w:before="0" w:after="120" w:line="259" w:lineRule="auto"/>
              <w:jc w:val="left"/>
              <w:rPr>
                <w:rFonts w:eastAsia="Calibri" w:cs="Tahoma"/>
              </w:rPr>
            </w:pPr>
            <w:r>
              <w:t>Dénomination légale du sous-traitant/fournisseur</w:t>
            </w:r>
          </w:p>
        </w:tc>
        <w:tc>
          <w:tcPr>
            <w:tcW w:w="2676" w:type="pct"/>
            <w:tcBorders>
              <w:top w:val="single" w:sz="4" w:space="0" w:color="auto"/>
              <w:left w:val="single" w:sz="4" w:space="0" w:color="auto"/>
              <w:bottom w:val="single" w:sz="4" w:space="0" w:color="auto"/>
              <w:right w:val="single" w:sz="4" w:space="0" w:color="auto"/>
            </w:tcBorders>
            <w:hideMark/>
          </w:tcPr>
          <w:p w14:paraId="09FEE0AE"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r>
              <w:t xml:space="preserve"> </w:t>
            </w:r>
          </w:p>
        </w:tc>
      </w:tr>
      <w:tr w:rsidR="00586EA5" w:rsidRPr="000D3ABB" w14:paraId="36B8A311" w14:textId="77777777" w:rsidTr="003C42F0">
        <w:trPr>
          <w:trHeight w:val="257"/>
        </w:trPr>
        <w:tc>
          <w:tcPr>
            <w:tcW w:w="2324" w:type="pct"/>
            <w:tcBorders>
              <w:top w:val="single" w:sz="4" w:space="0" w:color="auto"/>
              <w:left w:val="single" w:sz="4" w:space="0" w:color="auto"/>
              <w:bottom w:val="single" w:sz="4" w:space="0" w:color="auto"/>
              <w:right w:val="single" w:sz="4" w:space="0" w:color="auto"/>
            </w:tcBorders>
            <w:hideMark/>
          </w:tcPr>
          <w:p w14:paraId="5BCBFA61" w14:textId="77777777" w:rsidR="009A0037" w:rsidRPr="000D3ABB" w:rsidRDefault="009A0037" w:rsidP="003C42F0">
            <w:pPr>
              <w:spacing w:before="0" w:after="120" w:line="259" w:lineRule="auto"/>
              <w:jc w:val="left"/>
              <w:rPr>
                <w:rFonts w:eastAsia="Calibri" w:cs="Tahoma"/>
              </w:rPr>
            </w:pPr>
            <w:r>
              <w:t>Adresse:</w:t>
            </w:r>
          </w:p>
        </w:tc>
        <w:tc>
          <w:tcPr>
            <w:tcW w:w="2676" w:type="pct"/>
            <w:tcBorders>
              <w:top w:val="single" w:sz="4" w:space="0" w:color="auto"/>
              <w:left w:val="single" w:sz="4" w:space="0" w:color="auto"/>
              <w:bottom w:val="single" w:sz="4" w:space="0" w:color="auto"/>
              <w:right w:val="single" w:sz="4" w:space="0" w:color="auto"/>
            </w:tcBorders>
            <w:hideMark/>
          </w:tcPr>
          <w:p w14:paraId="3B513DB2"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40BC6F76" w14:textId="77777777" w:rsidTr="003C42F0">
        <w:trPr>
          <w:trHeight w:val="257"/>
        </w:trPr>
        <w:tc>
          <w:tcPr>
            <w:tcW w:w="2324" w:type="pct"/>
            <w:tcBorders>
              <w:top w:val="single" w:sz="4" w:space="0" w:color="auto"/>
              <w:left w:val="single" w:sz="4" w:space="0" w:color="auto"/>
              <w:bottom w:val="single" w:sz="4" w:space="0" w:color="auto"/>
              <w:right w:val="single" w:sz="4" w:space="0" w:color="auto"/>
            </w:tcBorders>
            <w:hideMark/>
          </w:tcPr>
          <w:p w14:paraId="64548F00" w14:textId="77777777" w:rsidR="009A0037" w:rsidRPr="000D3ABB" w:rsidRDefault="009A0037" w:rsidP="003C42F0">
            <w:pPr>
              <w:spacing w:before="0" w:after="120" w:line="259" w:lineRule="auto"/>
              <w:jc w:val="left"/>
              <w:rPr>
                <w:rFonts w:eastAsia="Calibri" w:cs="Tahoma"/>
              </w:rPr>
            </w:pPr>
            <w:r>
              <w:t xml:space="preserve">Forme juridique </w:t>
            </w:r>
          </w:p>
        </w:tc>
        <w:tc>
          <w:tcPr>
            <w:tcW w:w="2676" w:type="pct"/>
            <w:tcBorders>
              <w:top w:val="single" w:sz="4" w:space="0" w:color="auto"/>
              <w:left w:val="single" w:sz="4" w:space="0" w:color="auto"/>
              <w:bottom w:val="single" w:sz="4" w:space="0" w:color="auto"/>
              <w:right w:val="single" w:sz="4" w:space="0" w:color="auto"/>
            </w:tcBorders>
            <w:hideMark/>
          </w:tcPr>
          <w:p w14:paraId="1AFEEC50"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3D056234" w14:textId="77777777" w:rsidTr="003C42F0">
        <w:trPr>
          <w:trHeight w:val="257"/>
        </w:trPr>
        <w:tc>
          <w:tcPr>
            <w:tcW w:w="2324" w:type="pct"/>
            <w:tcBorders>
              <w:top w:val="single" w:sz="4" w:space="0" w:color="auto"/>
              <w:left w:val="single" w:sz="4" w:space="0" w:color="auto"/>
              <w:bottom w:val="single" w:sz="4" w:space="0" w:color="auto"/>
              <w:right w:val="single" w:sz="4" w:space="0" w:color="auto"/>
            </w:tcBorders>
          </w:tcPr>
          <w:p w14:paraId="180CD6C4" w14:textId="77777777" w:rsidR="009A0037" w:rsidRPr="000D3ABB" w:rsidRDefault="009A0037" w:rsidP="003C42F0">
            <w:pPr>
              <w:spacing w:before="0" w:after="120" w:line="259" w:lineRule="auto"/>
              <w:jc w:val="left"/>
              <w:rPr>
                <w:rFonts w:eastAsia="Calibri" w:cs="Tahoma"/>
              </w:rPr>
            </w:pPr>
            <w:r>
              <w:t>Taille de l’entreprise</w:t>
            </w:r>
          </w:p>
        </w:tc>
        <w:tc>
          <w:tcPr>
            <w:tcW w:w="2676" w:type="pct"/>
            <w:tcBorders>
              <w:top w:val="single" w:sz="4" w:space="0" w:color="auto"/>
              <w:left w:val="single" w:sz="4" w:space="0" w:color="auto"/>
              <w:bottom w:val="single" w:sz="4" w:space="0" w:color="auto"/>
              <w:right w:val="single" w:sz="4" w:space="0" w:color="auto"/>
            </w:tcBorders>
          </w:tcPr>
          <w:p w14:paraId="3F97C8F6"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324507BF" w14:textId="77777777" w:rsidTr="003C42F0">
        <w:trPr>
          <w:trHeight w:val="738"/>
        </w:trPr>
        <w:tc>
          <w:tcPr>
            <w:tcW w:w="2324" w:type="pct"/>
            <w:tcBorders>
              <w:top w:val="single" w:sz="4" w:space="0" w:color="auto"/>
              <w:left w:val="single" w:sz="4" w:space="0" w:color="auto"/>
              <w:bottom w:val="single" w:sz="4" w:space="0" w:color="auto"/>
              <w:right w:val="single" w:sz="4" w:space="0" w:color="auto"/>
            </w:tcBorders>
            <w:hideMark/>
          </w:tcPr>
          <w:p w14:paraId="129540C1" w14:textId="77777777" w:rsidR="009A0037" w:rsidRPr="000D3ABB" w:rsidRDefault="009A0037" w:rsidP="003C42F0">
            <w:pPr>
              <w:spacing w:before="0" w:after="120" w:line="259" w:lineRule="auto"/>
              <w:jc w:val="left"/>
              <w:rPr>
                <w:rFonts w:eastAsia="Calibri" w:cs="Tahoma"/>
              </w:rPr>
            </w:pPr>
            <w:r>
              <w:t>Activité principale</w:t>
            </w:r>
          </w:p>
        </w:tc>
        <w:tc>
          <w:tcPr>
            <w:tcW w:w="2676" w:type="pct"/>
            <w:tcBorders>
              <w:top w:val="single" w:sz="4" w:space="0" w:color="auto"/>
              <w:left w:val="single" w:sz="4" w:space="0" w:color="auto"/>
              <w:bottom w:val="single" w:sz="4" w:space="0" w:color="auto"/>
              <w:right w:val="single" w:sz="4" w:space="0" w:color="auto"/>
            </w:tcBorders>
            <w:hideMark/>
          </w:tcPr>
          <w:p w14:paraId="02E1FA1E"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6FEDE2E5" w14:textId="77777777" w:rsidTr="003C42F0">
        <w:trPr>
          <w:trHeight w:val="738"/>
        </w:trPr>
        <w:tc>
          <w:tcPr>
            <w:tcW w:w="2324" w:type="pct"/>
            <w:tcBorders>
              <w:top w:val="single" w:sz="4" w:space="0" w:color="auto"/>
              <w:left w:val="single" w:sz="4" w:space="0" w:color="auto"/>
              <w:bottom w:val="single" w:sz="4" w:space="0" w:color="auto"/>
              <w:right w:val="single" w:sz="4" w:space="0" w:color="auto"/>
            </w:tcBorders>
          </w:tcPr>
          <w:p w14:paraId="1D4702BB" w14:textId="77777777" w:rsidR="009A0037" w:rsidRPr="000D3ABB" w:rsidRDefault="009A0037" w:rsidP="003C42F0">
            <w:pPr>
              <w:spacing w:before="0" w:after="120" w:line="259" w:lineRule="auto"/>
              <w:jc w:val="left"/>
              <w:rPr>
                <w:rFonts w:eastAsia="Calibri" w:cs="Tahoma"/>
              </w:rPr>
            </w:pPr>
            <w:r>
              <w:t>Secteur économique au sein duquel le candidat est actif (au niveau du groupe NACE)</w:t>
            </w:r>
          </w:p>
        </w:tc>
        <w:tc>
          <w:tcPr>
            <w:tcW w:w="2676" w:type="pct"/>
            <w:tcBorders>
              <w:top w:val="single" w:sz="4" w:space="0" w:color="auto"/>
              <w:left w:val="single" w:sz="4" w:space="0" w:color="auto"/>
              <w:bottom w:val="single" w:sz="4" w:space="0" w:color="auto"/>
              <w:right w:val="single" w:sz="4" w:space="0" w:color="auto"/>
            </w:tcBorders>
          </w:tcPr>
          <w:p w14:paraId="48409055" w14:textId="67040005" w:rsidR="009A0037" w:rsidRPr="000D3ABB" w:rsidRDefault="00240FE6" w:rsidP="003C42F0">
            <w:pPr>
              <w:spacing w:before="0" w:after="120" w:line="259" w:lineRule="auto"/>
              <w:jc w:val="left"/>
              <w:rPr>
                <w:rFonts w:eastAsia="Calibri" w:cs="Tahoma"/>
                <w:b/>
                <w:bCs/>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649A9FB4" w14:textId="77777777" w:rsidTr="003C42F0">
        <w:trPr>
          <w:trHeight w:val="214"/>
        </w:trPr>
        <w:tc>
          <w:tcPr>
            <w:tcW w:w="2324" w:type="pct"/>
            <w:tcBorders>
              <w:top w:val="single" w:sz="4" w:space="0" w:color="auto"/>
              <w:left w:val="single" w:sz="4" w:space="0" w:color="auto"/>
              <w:bottom w:val="single" w:sz="4" w:space="0" w:color="auto"/>
              <w:right w:val="single" w:sz="4" w:space="0" w:color="auto"/>
            </w:tcBorders>
            <w:hideMark/>
          </w:tcPr>
          <w:p w14:paraId="489D34FD" w14:textId="77777777" w:rsidR="009A0037" w:rsidRPr="000D3ABB" w:rsidRDefault="009A0037" w:rsidP="003C42F0">
            <w:pPr>
              <w:spacing w:before="0" w:after="120" w:line="259" w:lineRule="auto"/>
              <w:jc w:val="left"/>
              <w:rPr>
                <w:rFonts w:eastAsia="Calibri" w:cs="Tahoma"/>
              </w:rPr>
            </w:pPr>
            <w:r>
              <w:t>Pays dans lequel le candidat est enregistré:</w:t>
            </w:r>
          </w:p>
        </w:tc>
        <w:tc>
          <w:tcPr>
            <w:tcW w:w="2676" w:type="pct"/>
            <w:tcBorders>
              <w:top w:val="single" w:sz="4" w:space="0" w:color="auto"/>
              <w:left w:val="single" w:sz="4" w:space="0" w:color="auto"/>
              <w:bottom w:val="single" w:sz="4" w:space="0" w:color="auto"/>
              <w:right w:val="single" w:sz="4" w:space="0" w:color="auto"/>
            </w:tcBorders>
            <w:hideMark/>
          </w:tcPr>
          <w:p w14:paraId="5206A952"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28732D33" w14:textId="77777777" w:rsidTr="003C42F0">
        <w:trPr>
          <w:trHeight w:val="214"/>
        </w:trPr>
        <w:tc>
          <w:tcPr>
            <w:tcW w:w="2324" w:type="pct"/>
            <w:tcBorders>
              <w:top w:val="single" w:sz="4" w:space="0" w:color="auto"/>
              <w:left w:val="single" w:sz="4" w:space="0" w:color="auto"/>
              <w:bottom w:val="single" w:sz="4" w:space="0" w:color="auto"/>
              <w:right w:val="single" w:sz="4" w:space="0" w:color="auto"/>
            </w:tcBorders>
            <w:hideMark/>
          </w:tcPr>
          <w:p w14:paraId="1AEDB255" w14:textId="77777777" w:rsidR="009A0037" w:rsidRPr="000D3ABB" w:rsidRDefault="009A0037" w:rsidP="003C42F0">
            <w:pPr>
              <w:spacing w:before="0" w:after="120" w:line="259" w:lineRule="auto"/>
              <w:jc w:val="left"/>
              <w:rPr>
                <w:rFonts w:eastAsia="Calibri" w:cs="Tahoma"/>
              </w:rPr>
            </w:pPr>
            <w:r>
              <w:t>Numéro d’entreprise :</w:t>
            </w:r>
          </w:p>
        </w:tc>
        <w:tc>
          <w:tcPr>
            <w:tcW w:w="2676" w:type="pct"/>
            <w:tcBorders>
              <w:top w:val="single" w:sz="4" w:space="0" w:color="auto"/>
              <w:left w:val="single" w:sz="4" w:space="0" w:color="auto"/>
              <w:bottom w:val="single" w:sz="4" w:space="0" w:color="auto"/>
              <w:right w:val="single" w:sz="4" w:space="0" w:color="auto"/>
            </w:tcBorders>
            <w:hideMark/>
          </w:tcPr>
          <w:p w14:paraId="2BDF169C"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6A895F8A"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hideMark/>
          </w:tcPr>
          <w:p w14:paraId="6599BECA" w14:textId="77777777" w:rsidR="009A0037" w:rsidRPr="000D3ABB" w:rsidRDefault="009A0037" w:rsidP="003C42F0">
            <w:pPr>
              <w:spacing w:before="0" w:after="120" w:line="259" w:lineRule="auto"/>
              <w:jc w:val="left"/>
              <w:rPr>
                <w:rFonts w:eastAsia="Calibri" w:cs="Tahoma"/>
              </w:rPr>
            </w:pPr>
            <w:r>
              <w:t>Site web :</w:t>
            </w:r>
          </w:p>
        </w:tc>
        <w:tc>
          <w:tcPr>
            <w:tcW w:w="2676" w:type="pct"/>
            <w:tcBorders>
              <w:top w:val="single" w:sz="4" w:space="0" w:color="auto"/>
              <w:left w:val="single" w:sz="4" w:space="0" w:color="auto"/>
              <w:bottom w:val="single" w:sz="4" w:space="0" w:color="auto"/>
              <w:right w:val="single" w:sz="4" w:space="0" w:color="auto"/>
            </w:tcBorders>
            <w:hideMark/>
          </w:tcPr>
          <w:p w14:paraId="56392D3D"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63CFA5B7"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hideMark/>
          </w:tcPr>
          <w:p w14:paraId="33231DEE" w14:textId="77777777" w:rsidR="009A0037" w:rsidRPr="000D3ABB" w:rsidRDefault="009A0037" w:rsidP="003C42F0">
            <w:pPr>
              <w:spacing w:before="0" w:after="120" w:line="259" w:lineRule="auto"/>
              <w:jc w:val="left"/>
              <w:rPr>
                <w:rFonts w:eastAsia="Calibri" w:cs="Tahoma"/>
              </w:rPr>
            </w:pPr>
            <w:r>
              <w:t>Données de propriété</w:t>
            </w:r>
            <w:r w:rsidRPr="000D3ABB">
              <w:rPr>
                <w:rFonts w:eastAsia="Calibri" w:cs="Tahoma"/>
                <w:vertAlign w:val="superscript"/>
                <w:lang w:eastAsia="fr-FR"/>
              </w:rPr>
              <w:footnoteReference w:id="3"/>
            </w:r>
          </w:p>
        </w:tc>
        <w:tc>
          <w:tcPr>
            <w:tcW w:w="2676" w:type="pct"/>
            <w:tcBorders>
              <w:top w:val="single" w:sz="4" w:space="0" w:color="auto"/>
              <w:left w:val="single" w:sz="4" w:space="0" w:color="auto"/>
              <w:bottom w:val="single" w:sz="4" w:space="0" w:color="auto"/>
              <w:right w:val="single" w:sz="4" w:space="0" w:color="auto"/>
            </w:tcBorders>
            <w:hideMark/>
          </w:tcPr>
          <w:p w14:paraId="65400368"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2C2A18DB"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hideMark/>
          </w:tcPr>
          <w:p w14:paraId="30153DC4" w14:textId="77777777" w:rsidR="009A0037" w:rsidRPr="000D3ABB" w:rsidRDefault="009A0037" w:rsidP="003C42F0">
            <w:pPr>
              <w:spacing w:before="0" w:after="120" w:line="259" w:lineRule="auto"/>
              <w:jc w:val="left"/>
              <w:rPr>
                <w:rFonts w:eastAsia="Calibri" w:cs="Tahoma"/>
              </w:rPr>
            </w:pPr>
            <w:r>
              <w:t>Relation avec les autres membres du consortium</w:t>
            </w:r>
            <w:r w:rsidRPr="000D3ABB">
              <w:rPr>
                <w:rFonts w:eastAsia="Calibri" w:cs="Tahoma"/>
                <w:vertAlign w:val="superscript"/>
                <w:lang w:eastAsia="fr-FR"/>
              </w:rPr>
              <w:footnoteReference w:id="4"/>
            </w:r>
          </w:p>
        </w:tc>
        <w:tc>
          <w:tcPr>
            <w:tcW w:w="2676" w:type="pct"/>
            <w:tcBorders>
              <w:top w:val="single" w:sz="4" w:space="0" w:color="auto"/>
              <w:left w:val="single" w:sz="4" w:space="0" w:color="auto"/>
              <w:bottom w:val="single" w:sz="4" w:space="0" w:color="auto"/>
              <w:right w:val="single" w:sz="4" w:space="0" w:color="auto"/>
            </w:tcBorders>
            <w:hideMark/>
          </w:tcPr>
          <w:p w14:paraId="39EF4B57"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33B6DDE0"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tcPr>
          <w:p w14:paraId="660851A3" w14:textId="2FD35264" w:rsidR="009A0037" w:rsidRPr="000D3ABB" w:rsidRDefault="009A0037" w:rsidP="003C42F0">
            <w:pPr>
              <w:spacing w:before="0" w:after="120" w:line="259" w:lineRule="auto"/>
              <w:jc w:val="left"/>
              <w:rPr>
                <w:rFonts w:eastAsia="Calibri" w:cs="Tahoma"/>
              </w:rPr>
            </w:pPr>
            <w:r>
              <w:t>Personne de contact 1 (nom, adresse e-mail et numéro de téléphone)</w:t>
            </w:r>
          </w:p>
        </w:tc>
        <w:tc>
          <w:tcPr>
            <w:tcW w:w="2676" w:type="pct"/>
            <w:tcBorders>
              <w:top w:val="single" w:sz="4" w:space="0" w:color="auto"/>
              <w:left w:val="single" w:sz="4" w:space="0" w:color="auto"/>
              <w:bottom w:val="single" w:sz="4" w:space="0" w:color="auto"/>
              <w:right w:val="single" w:sz="4" w:space="0" w:color="auto"/>
            </w:tcBorders>
          </w:tcPr>
          <w:p w14:paraId="6830D060"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6AC6F19B"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tcPr>
          <w:p w14:paraId="096A9C8A" w14:textId="505E91D9" w:rsidR="009A0037" w:rsidRPr="000D3ABB" w:rsidRDefault="009A0037" w:rsidP="003C42F0">
            <w:pPr>
              <w:spacing w:before="0" w:after="120" w:line="259" w:lineRule="auto"/>
              <w:jc w:val="left"/>
              <w:rPr>
                <w:rFonts w:eastAsia="Calibri" w:cs="Tahoma"/>
              </w:rPr>
            </w:pPr>
            <w:r>
              <w:t>Personne de contact 2 (nom, adresse e-mail et numéro de téléphone)</w:t>
            </w:r>
          </w:p>
        </w:tc>
        <w:tc>
          <w:tcPr>
            <w:tcW w:w="2676" w:type="pct"/>
            <w:tcBorders>
              <w:top w:val="single" w:sz="4" w:space="0" w:color="auto"/>
              <w:left w:val="single" w:sz="4" w:space="0" w:color="auto"/>
              <w:bottom w:val="single" w:sz="4" w:space="0" w:color="auto"/>
              <w:right w:val="single" w:sz="4" w:space="0" w:color="auto"/>
            </w:tcBorders>
          </w:tcPr>
          <w:p w14:paraId="5A041C85"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22F42B1B"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tcPr>
          <w:p w14:paraId="50A400AE" w14:textId="77777777" w:rsidR="009A0037" w:rsidRPr="000D3ABB" w:rsidRDefault="009A0037" w:rsidP="003C42F0">
            <w:pPr>
              <w:spacing w:before="0" w:after="120" w:line="259" w:lineRule="auto"/>
              <w:jc w:val="left"/>
              <w:rPr>
                <w:rFonts w:eastAsia="Calibri" w:cs="Tahoma"/>
              </w:rPr>
            </w:pPr>
            <w:r>
              <w:t>Personne de contact…</w:t>
            </w:r>
          </w:p>
        </w:tc>
        <w:tc>
          <w:tcPr>
            <w:tcW w:w="2676" w:type="pct"/>
            <w:tcBorders>
              <w:top w:val="single" w:sz="4" w:space="0" w:color="auto"/>
              <w:left w:val="single" w:sz="4" w:space="0" w:color="auto"/>
              <w:bottom w:val="single" w:sz="4" w:space="0" w:color="auto"/>
              <w:right w:val="single" w:sz="4" w:space="0" w:color="auto"/>
            </w:tcBorders>
          </w:tcPr>
          <w:p w14:paraId="3EBAE51C"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586EA5" w:rsidRPr="000D3ABB" w14:paraId="02E57DC2"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FC9D3" w14:textId="20FBB078" w:rsidR="003321E5" w:rsidRPr="000D3ABB" w:rsidRDefault="003321E5" w:rsidP="003C42F0">
            <w:pPr>
              <w:spacing w:before="0" w:line="259" w:lineRule="auto"/>
              <w:jc w:val="left"/>
              <w:rPr>
                <w:rFonts w:eastAsia="Calibri" w:cs="Tahoma"/>
                <w:b/>
                <w:bCs/>
              </w:rPr>
            </w:pPr>
            <w:r>
              <w:rPr>
                <w:b/>
              </w:rPr>
              <w:t>Sous-traitant 2</w:t>
            </w:r>
          </w:p>
        </w:tc>
      </w:tr>
      <w:tr w:rsidR="00586EA5" w:rsidRPr="000D3ABB" w14:paraId="21E78098" w14:textId="77777777" w:rsidTr="003321E5">
        <w:trPr>
          <w:trHeight w:val="15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87FB2" w14:textId="4B9FEAA6" w:rsidR="003321E5" w:rsidRPr="000D3ABB" w:rsidRDefault="003321E5" w:rsidP="003C42F0">
            <w:pPr>
              <w:spacing w:before="0" w:after="120" w:line="259" w:lineRule="auto"/>
              <w:jc w:val="left"/>
              <w:rPr>
                <w:rFonts w:eastAsia="Calibri" w:cs="Tahoma"/>
                <w:b/>
                <w:bCs/>
              </w:rPr>
            </w:pPr>
            <w:r>
              <w:t>Fournir les mêmes informations que celles demandées pour le sous-traitant 1</w:t>
            </w:r>
          </w:p>
        </w:tc>
      </w:tr>
      <w:tr w:rsidR="00586EA5" w:rsidRPr="000D3ABB" w14:paraId="34B04469"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E07DB" w14:textId="122617B5" w:rsidR="003321E5" w:rsidRPr="000D3ABB" w:rsidRDefault="003321E5" w:rsidP="003C42F0">
            <w:pPr>
              <w:spacing w:before="0" w:line="259" w:lineRule="auto"/>
              <w:jc w:val="left"/>
              <w:rPr>
                <w:rFonts w:eastAsia="Calibri" w:cs="Tahoma"/>
                <w:b/>
                <w:bCs/>
              </w:rPr>
            </w:pPr>
            <w:r>
              <w:rPr>
                <w:b/>
              </w:rPr>
              <w:t>Sous-traitant ...</w:t>
            </w:r>
          </w:p>
        </w:tc>
      </w:tr>
      <w:tr w:rsidR="00586EA5" w:rsidRPr="000D3ABB" w14:paraId="0EEE9183" w14:textId="77777777" w:rsidTr="003321E5">
        <w:trPr>
          <w:trHeight w:val="15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1EA83" w14:textId="6A103AF1" w:rsidR="003321E5" w:rsidRPr="000D3ABB" w:rsidRDefault="003321E5" w:rsidP="003C42F0">
            <w:pPr>
              <w:spacing w:before="0" w:after="120" w:line="259" w:lineRule="auto"/>
              <w:jc w:val="left"/>
              <w:rPr>
                <w:rFonts w:eastAsia="Calibri" w:cs="Tahoma"/>
                <w:b/>
                <w:bCs/>
              </w:rPr>
            </w:pPr>
            <w:r>
              <w:t>Fournir les mêmes informations que celles demandées pour le sous-traitant 1</w:t>
            </w:r>
          </w:p>
        </w:tc>
      </w:tr>
    </w:tbl>
    <w:p w14:paraId="1B8ADB9C" w14:textId="77777777" w:rsidR="003C42F0" w:rsidRPr="000D3ABB" w:rsidRDefault="003C42F0">
      <w:pPr>
        <w:spacing w:before="0" w:after="160" w:line="259" w:lineRule="auto"/>
        <w:jc w:val="left"/>
        <w:rPr>
          <w:rFonts w:cs="Tahoma"/>
        </w:rPr>
      </w:pPr>
      <w:r>
        <w:br w:type="page"/>
      </w:r>
    </w:p>
    <w:p w14:paraId="0AF691B3" w14:textId="53361E01" w:rsidR="00E40C75" w:rsidRPr="000C671D" w:rsidRDefault="00E40C75" w:rsidP="00586EA5">
      <w:pPr>
        <w:pStyle w:val="Kop2"/>
        <w:rPr>
          <w:noProof w:val="0"/>
          <w:lang w:val="en-GB"/>
        </w:rPr>
      </w:pPr>
      <w:r w:rsidRPr="000C671D">
        <w:rPr>
          <w:lang w:val="en-GB"/>
        </w:rPr>
        <w:lastRenderedPageBreak/>
        <w:t>SPOC (single point of contact)</w:t>
      </w:r>
      <w:r w:rsidR="00947524">
        <w:rPr>
          <w:lang w:val="en-GB"/>
        </w:rPr>
        <w:t xml:space="preserve"> et suppléant</w:t>
      </w:r>
    </w:p>
    <w:p w14:paraId="6F644559" w14:textId="74C55E9D" w:rsidR="009F6C71" w:rsidRDefault="009F6C71" w:rsidP="009F6C71">
      <w:pPr>
        <w:rPr>
          <w:lang w:val="en-US"/>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27"/>
        <w:gridCol w:w="4935"/>
      </w:tblGrid>
      <w:tr w:rsidR="009F6C71" w:rsidRPr="000D3ABB" w14:paraId="0BD4B0E2" w14:textId="77777777" w:rsidTr="007E4FD5">
        <w:trPr>
          <w:trHeight w:val="257"/>
        </w:trPr>
        <w:tc>
          <w:tcPr>
            <w:tcW w:w="2277" w:type="pct"/>
            <w:tcBorders>
              <w:top w:val="single" w:sz="4" w:space="0" w:color="auto"/>
              <w:left w:val="single" w:sz="4" w:space="0" w:color="auto"/>
              <w:bottom w:val="single" w:sz="4" w:space="0" w:color="auto"/>
              <w:right w:val="single" w:sz="4" w:space="0" w:color="auto"/>
            </w:tcBorders>
            <w:vAlign w:val="center"/>
            <w:hideMark/>
          </w:tcPr>
          <w:p w14:paraId="10A2E92F" w14:textId="00000F3A" w:rsidR="009F6C71" w:rsidRPr="000D3ABB" w:rsidRDefault="009F6C71" w:rsidP="007E4FD5">
            <w:pPr>
              <w:spacing w:before="0" w:after="120" w:line="259" w:lineRule="auto"/>
              <w:jc w:val="left"/>
              <w:rPr>
                <w:rFonts w:eastAsia="Calibri" w:cs="Tahoma"/>
              </w:rPr>
            </w:pPr>
            <w:r>
              <w:t>Nom :</w:t>
            </w:r>
          </w:p>
        </w:tc>
        <w:tc>
          <w:tcPr>
            <w:tcW w:w="2723" w:type="pct"/>
            <w:tcBorders>
              <w:top w:val="single" w:sz="4" w:space="0" w:color="auto"/>
              <w:left w:val="single" w:sz="4" w:space="0" w:color="auto"/>
              <w:bottom w:val="single" w:sz="4" w:space="0" w:color="auto"/>
              <w:right w:val="single" w:sz="4" w:space="0" w:color="auto"/>
            </w:tcBorders>
            <w:vAlign w:val="center"/>
            <w:hideMark/>
          </w:tcPr>
          <w:p w14:paraId="54D85F81" w14:textId="77777777" w:rsidR="009F6C71" w:rsidRPr="000D3ABB" w:rsidRDefault="009F6C71" w:rsidP="007E4FD5">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r>
              <w:t xml:space="preserve"> </w:t>
            </w:r>
          </w:p>
        </w:tc>
      </w:tr>
      <w:tr w:rsidR="009F6C71" w:rsidRPr="000D3ABB" w14:paraId="7F3DE208" w14:textId="77777777" w:rsidTr="007E4FD5">
        <w:trPr>
          <w:trHeight w:val="257"/>
        </w:trPr>
        <w:tc>
          <w:tcPr>
            <w:tcW w:w="2277" w:type="pct"/>
            <w:tcBorders>
              <w:top w:val="single" w:sz="4" w:space="0" w:color="auto"/>
              <w:left w:val="single" w:sz="4" w:space="0" w:color="auto"/>
              <w:bottom w:val="single" w:sz="4" w:space="0" w:color="auto"/>
              <w:right w:val="single" w:sz="4" w:space="0" w:color="auto"/>
            </w:tcBorders>
            <w:vAlign w:val="center"/>
            <w:hideMark/>
          </w:tcPr>
          <w:p w14:paraId="7992797B" w14:textId="2637F08F" w:rsidR="009F6C71" w:rsidRPr="000D3ABB" w:rsidRDefault="009F6C71" w:rsidP="007E4FD5">
            <w:pPr>
              <w:spacing w:before="0" w:after="120" w:line="259" w:lineRule="auto"/>
              <w:jc w:val="left"/>
              <w:rPr>
                <w:rFonts w:eastAsia="Calibri" w:cs="Tahoma"/>
              </w:rPr>
            </w:pPr>
            <w:r>
              <w:t>Prénom :</w:t>
            </w:r>
          </w:p>
        </w:tc>
        <w:tc>
          <w:tcPr>
            <w:tcW w:w="2723" w:type="pct"/>
            <w:tcBorders>
              <w:top w:val="single" w:sz="4" w:space="0" w:color="auto"/>
              <w:left w:val="single" w:sz="4" w:space="0" w:color="auto"/>
              <w:bottom w:val="single" w:sz="4" w:space="0" w:color="auto"/>
              <w:right w:val="single" w:sz="4" w:space="0" w:color="auto"/>
            </w:tcBorders>
            <w:vAlign w:val="center"/>
            <w:hideMark/>
          </w:tcPr>
          <w:p w14:paraId="034B6A69" w14:textId="77777777" w:rsidR="009F6C71" w:rsidRPr="000D3ABB" w:rsidRDefault="009F6C71" w:rsidP="007E4FD5">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9F6C71" w:rsidRPr="000D3ABB" w14:paraId="26A859B3" w14:textId="77777777" w:rsidTr="007E4FD5">
        <w:trPr>
          <w:trHeight w:val="257"/>
        </w:trPr>
        <w:tc>
          <w:tcPr>
            <w:tcW w:w="2277" w:type="pct"/>
            <w:tcBorders>
              <w:top w:val="single" w:sz="4" w:space="0" w:color="auto"/>
              <w:left w:val="single" w:sz="4" w:space="0" w:color="auto"/>
              <w:bottom w:val="single" w:sz="4" w:space="0" w:color="auto"/>
              <w:right w:val="single" w:sz="4" w:space="0" w:color="auto"/>
            </w:tcBorders>
            <w:vAlign w:val="center"/>
            <w:hideMark/>
          </w:tcPr>
          <w:p w14:paraId="04154D57" w14:textId="1907C483" w:rsidR="009F6C71" w:rsidRPr="000D3ABB" w:rsidRDefault="009F6C71" w:rsidP="007E4FD5">
            <w:pPr>
              <w:spacing w:before="0" w:after="120" w:line="259" w:lineRule="auto"/>
              <w:jc w:val="left"/>
              <w:rPr>
                <w:rFonts w:eastAsia="Calibri" w:cs="Tahoma"/>
              </w:rPr>
            </w:pPr>
            <w:r>
              <w:t xml:space="preserve">Fonction : </w:t>
            </w:r>
          </w:p>
        </w:tc>
        <w:tc>
          <w:tcPr>
            <w:tcW w:w="2723" w:type="pct"/>
            <w:tcBorders>
              <w:top w:val="single" w:sz="4" w:space="0" w:color="auto"/>
              <w:left w:val="single" w:sz="4" w:space="0" w:color="auto"/>
              <w:bottom w:val="single" w:sz="4" w:space="0" w:color="auto"/>
              <w:right w:val="single" w:sz="4" w:space="0" w:color="auto"/>
            </w:tcBorders>
            <w:vAlign w:val="center"/>
            <w:hideMark/>
          </w:tcPr>
          <w:p w14:paraId="4044B389" w14:textId="77777777" w:rsidR="009F6C71" w:rsidRPr="000D3ABB" w:rsidRDefault="009F6C71" w:rsidP="007E4FD5">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9F6C71" w:rsidRPr="000D3ABB" w14:paraId="2172CE4C" w14:textId="77777777" w:rsidTr="007E4FD5">
        <w:trPr>
          <w:trHeight w:val="257"/>
        </w:trPr>
        <w:tc>
          <w:tcPr>
            <w:tcW w:w="2277" w:type="pct"/>
            <w:tcBorders>
              <w:top w:val="single" w:sz="4" w:space="0" w:color="auto"/>
              <w:left w:val="single" w:sz="4" w:space="0" w:color="auto"/>
              <w:bottom w:val="single" w:sz="4" w:space="0" w:color="auto"/>
              <w:right w:val="single" w:sz="4" w:space="0" w:color="auto"/>
            </w:tcBorders>
            <w:vAlign w:val="center"/>
          </w:tcPr>
          <w:p w14:paraId="2385F415" w14:textId="46B656BB" w:rsidR="009F6C71" w:rsidRPr="000D3ABB" w:rsidRDefault="009F6C71" w:rsidP="007E4FD5">
            <w:pPr>
              <w:spacing w:before="0" w:after="120" w:line="259" w:lineRule="auto"/>
              <w:jc w:val="left"/>
              <w:rPr>
                <w:rFonts w:eastAsia="Calibri" w:cs="Tahoma"/>
              </w:rPr>
            </w:pPr>
            <w:r>
              <w:t>Adresse mail :</w:t>
            </w:r>
          </w:p>
        </w:tc>
        <w:tc>
          <w:tcPr>
            <w:tcW w:w="2723" w:type="pct"/>
            <w:tcBorders>
              <w:top w:val="single" w:sz="4" w:space="0" w:color="auto"/>
              <w:left w:val="single" w:sz="4" w:space="0" w:color="auto"/>
              <w:bottom w:val="single" w:sz="4" w:space="0" w:color="auto"/>
              <w:right w:val="single" w:sz="4" w:space="0" w:color="auto"/>
            </w:tcBorders>
            <w:vAlign w:val="center"/>
          </w:tcPr>
          <w:p w14:paraId="64F18B1D" w14:textId="77777777" w:rsidR="009F6C71" w:rsidRPr="000D3ABB" w:rsidRDefault="009F6C71" w:rsidP="007E4FD5">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r w:rsidR="009F6C71" w:rsidRPr="000D3ABB" w14:paraId="432EA0BE" w14:textId="77777777" w:rsidTr="009F6C71">
        <w:trPr>
          <w:trHeight w:val="470"/>
        </w:trPr>
        <w:tc>
          <w:tcPr>
            <w:tcW w:w="2277" w:type="pct"/>
            <w:tcBorders>
              <w:top w:val="single" w:sz="4" w:space="0" w:color="auto"/>
              <w:left w:val="single" w:sz="4" w:space="0" w:color="auto"/>
              <w:bottom w:val="single" w:sz="4" w:space="0" w:color="auto"/>
              <w:right w:val="single" w:sz="4" w:space="0" w:color="auto"/>
            </w:tcBorders>
            <w:hideMark/>
          </w:tcPr>
          <w:p w14:paraId="4C610FA0" w14:textId="74EB4103" w:rsidR="009F6C71" w:rsidRPr="000D3ABB" w:rsidRDefault="009F6C71" w:rsidP="007E4FD5">
            <w:pPr>
              <w:spacing w:before="0" w:after="160" w:line="259" w:lineRule="auto"/>
              <w:jc w:val="left"/>
              <w:rPr>
                <w:rFonts w:eastAsia="Calibri" w:cs="Tahoma"/>
              </w:rPr>
            </w:pPr>
            <w:r>
              <w:t>Numéro de téléphone:</w:t>
            </w:r>
          </w:p>
        </w:tc>
        <w:tc>
          <w:tcPr>
            <w:tcW w:w="2723" w:type="pct"/>
            <w:tcBorders>
              <w:top w:val="single" w:sz="4" w:space="0" w:color="auto"/>
              <w:left w:val="single" w:sz="4" w:space="0" w:color="auto"/>
              <w:bottom w:val="single" w:sz="4" w:space="0" w:color="auto"/>
              <w:right w:val="single" w:sz="4" w:space="0" w:color="auto"/>
            </w:tcBorders>
            <w:hideMark/>
          </w:tcPr>
          <w:p w14:paraId="42A15B0C" w14:textId="77777777" w:rsidR="009F6C71" w:rsidRPr="000D3ABB" w:rsidRDefault="009F6C71" w:rsidP="007E4FD5">
            <w:pPr>
              <w:spacing w:before="0" w:after="120" w:line="259" w:lineRule="auto"/>
              <w:jc w:val="left"/>
              <w:rPr>
                <w:rFonts w:eastAsia="Calibri" w:cs="Tahoma"/>
              </w:rPr>
            </w:pPr>
            <w:r w:rsidRPr="004A5983">
              <w:rPr>
                <w:rFonts w:eastAsia="Calibri" w:cs="Tahoma"/>
              </w:rPr>
              <w:fldChar w:fldCharType="begin" w:fldLock="1">
                <w:ffData>
                  <w:name w:val=""/>
                  <w:enabled/>
                  <w:calcOnExit w:val="0"/>
                  <w:textInput>
                    <w:default w:val="[Compléter ici]"/>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t>[Compléter ici]</w:t>
            </w:r>
            <w:r w:rsidRPr="004A5983">
              <w:rPr>
                <w:rFonts w:eastAsia="Calibri" w:cs="Tahoma"/>
              </w:rPr>
              <w:fldChar w:fldCharType="end"/>
            </w:r>
          </w:p>
        </w:tc>
      </w:tr>
    </w:tbl>
    <w:p w14:paraId="52CBB3D5" w14:textId="77777777" w:rsidR="009F6C71" w:rsidRPr="009F6C71" w:rsidRDefault="009F6C71" w:rsidP="009F6C71"/>
    <w:p w14:paraId="51A79E9D" w14:textId="115BD492" w:rsidR="00B63384" w:rsidRPr="00EA218B" w:rsidRDefault="00B63384" w:rsidP="00586EA5">
      <w:pPr>
        <w:pStyle w:val="Kop2"/>
        <w:rPr>
          <w:noProof w:val="0"/>
        </w:rPr>
      </w:pPr>
      <w:r>
        <w:t>Déclaration d’autres aides publiques</w:t>
      </w:r>
      <w:bookmarkEnd w:id="28"/>
      <w:bookmarkEnd w:id="29"/>
      <w:bookmarkEnd w:id="30"/>
      <w:bookmarkEnd w:id="31"/>
      <w:bookmarkEnd w:id="32"/>
      <w:bookmarkEnd w:id="33"/>
      <w:bookmarkEnd w:id="34"/>
      <w:bookmarkEnd w:id="35"/>
      <w:bookmarkEnd w:id="36"/>
      <w:bookmarkEnd w:id="37"/>
      <w:bookmarkEnd w:id="38"/>
      <w:bookmarkEnd w:id="39"/>
      <w:bookmarkEnd w:id="40"/>
    </w:p>
    <w:p w14:paraId="267CD616" w14:textId="77777777" w:rsidR="00B63384" w:rsidRPr="000D3ABB" w:rsidRDefault="00B63384" w:rsidP="003C42F0">
      <w:pPr>
        <w:pStyle w:val="Bullet1"/>
      </w:pPr>
      <w:r>
        <w:t>Indiquez dans le tableau ci-dessous toutes les aides publiques reçues ou qui seront reçues directement et/ou indirectement en lien avec la proposition de projet.</w:t>
      </w:r>
    </w:p>
    <w:p w14:paraId="1E2DD6CC" w14:textId="1475ED00" w:rsidR="00B63384" w:rsidRPr="000D3ABB" w:rsidRDefault="00B63384" w:rsidP="003C42F0">
      <w:pPr>
        <w:pStyle w:val="Bullet1"/>
      </w:pPr>
      <w:r>
        <w:t>Indiquez « NÉANT » si aucune autre aide publique n’est reçue</w:t>
      </w:r>
    </w:p>
    <w:p w14:paraId="5F960A8D" w14:textId="77777777" w:rsidR="00B63384" w:rsidRPr="000D3ABB" w:rsidRDefault="00B63384" w:rsidP="003C42F0">
      <w:pPr>
        <w:pStyle w:val="Bullet1"/>
        <w:spacing w:after="240"/>
      </w:pPr>
      <w:r>
        <w:t>Reprenez le tableau pour chaque aide publique reçue.</w:t>
      </w:r>
    </w:p>
    <w:tbl>
      <w:tblPr>
        <w:tblStyle w:val="TableGrid1"/>
        <w:tblW w:w="0" w:type="auto"/>
        <w:tblInd w:w="-147" w:type="dxa"/>
        <w:tblLook w:val="04A0" w:firstRow="1" w:lastRow="0" w:firstColumn="1" w:lastColumn="0" w:noHBand="0" w:noVBand="1"/>
      </w:tblPr>
      <w:tblGrid>
        <w:gridCol w:w="3828"/>
        <w:gridCol w:w="5233"/>
      </w:tblGrid>
      <w:tr w:rsidR="00586EA5" w:rsidRPr="000D3ABB" w14:paraId="5416F144" w14:textId="77777777" w:rsidTr="003C42F0">
        <w:trPr>
          <w:trHeight w:val="397"/>
        </w:trPr>
        <w:tc>
          <w:tcPr>
            <w:tcW w:w="90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B97ED" w14:textId="1E305264" w:rsidR="007015BF" w:rsidRPr="000D3ABB" w:rsidRDefault="007015BF" w:rsidP="003C42F0">
            <w:pPr>
              <w:spacing w:before="0" w:line="259" w:lineRule="auto"/>
              <w:jc w:val="left"/>
              <w:rPr>
                <w:rFonts w:cs="Tahoma"/>
                <w:b/>
              </w:rPr>
            </w:pPr>
            <w:r>
              <w:rPr>
                <w:b/>
              </w:rPr>
              <w:t>Candidat 1</w:t>
            </w:r>
          </w:p>
        </w:tc>
      </w:tr>
      <w:tr w:rsidR="00586EA5" w:rsidRPr="000D3ABB" w14:paraId="3B6CD37A" w14:textId="77777777" w:rsidTr="007015BF">
        <w:tc>
          <w:tcPr>
            <w:tcW w:w="3828" w:type="dxa"/>
            <w:tcBorders>
              <w:top w:val="single" w:sz="4" w:space="0" w:color="auto"/>
              <w:left w:val="single" w:sz="4" w:space="0" w:color="auto"/>
              <w:bottom w:val="single" w:sz="4" w:space="0" w:color="auto"/>
              <w:right w:val="single" w:sz="4" w:space="0" w:color="auto"/>
            </w:tcBorders>
            <w:hideMark/>
          </w:tcPr>
          <w:p w14:paraId="4DC1937A" w14:textId="77777777" w:rsidR="00B63384" w:rsidRPr="000D3ABB" w:rsidRDefault="00B63384" w:rsidP="003C42F0">
            <w:pPr>
              <w:spacing w:before="0" w:after="120" w:line="259" w:lineRule="auto"/>
              <w:jc w:val="left"/>
              <w:rPr>
                <w:rFonts w:cs="Tahoma"/>
                <w:bCs/>
              </w:rPr>
            </w:pPr>
            <w:r>
              <w:t>Nom du bénéficiaire de subvention</w:t>
            </w:r>
            <w:r w:rsidRPr="000D3ABB">
              <w:rPr>
                <w:rFonts w:cs="Tahoma"/>
                <w:bCs/>
                <w:vertAlign w:val="superscript"/>
              </w:rPr>
              <w:footnoteReference w:id="5"/>
            </w:r>
          </w:p>
        </w:tc>
        <w:tc>
          <w:tcPr>
            <w:tcW w:w="5233" w:type="dxa"/>
            <w:tcBorders>
              <w:top w:val="single" w:sz="4" w:space="0" w:color="auto"/>
              <w:left w:val="single" w:sz="4" w:space="0" w:color="auto"/>
              <w:bottom w:val="single" w:sz="4" w:space="0" w:color="auto"/>
              <w:right w:val="single" w:sz="4" w:space="0" w:color="auto"/>
            </w:tcBorders>
            <w:hideMark/>
          </w:tcPr>
          <w:p w14:paraId="1643A064" w14:textId="77777777" w:rsidR="00B63384" w:rsidRPr="000D3ABB" w:rsidRDefault="00B63384" w:rsidP="003C42F0">
            <w:pPr>
              <w:spacing w:before="0" w:after="120" w:line="259" w:lineRule="auto"/>
              <w:jc w:val="left"/>
              <w:rPr>
                <w:rFonts w:cs="Tahoma"/>
                <w:highlight w:val="yellow"/>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r w:rsidR="00586EA5" w:rsidRPr="000D3ABB" w14:paraId="120B9490" w14:textId="77777777" w:rsidTr="007015BF">
        <w:tc>
          <w:tcPr>
            <w:tcW w:w="3828" w:type="dxa"/>
            <w:tcBorders>
              <w:top w:val="single" w:sz="4" w:space="0" w:color="auto"/>
              <w:left w:val="single" w:sz="4" w:space="0" w:color="auto"/>
              <w:bottom w:val="single" w:sz="4" w:space="0" w:color="auto"/>
              <w:right w:val="single" w:sz="4" w:space="0" w:color="auto"/>
            </w:tcBorders>
            <w:hideMark/>
          </w:tcPr>
          <w:p w14:paraId="58F9BD2B" w14:textId="77777777" w:rsidR="00B63384" w:rsidRPr="000D3ABB" w:rsidRDefault="00B63384" w:rsidP="003C42F0">
            <w:pPr>
              <w:spacing w:before="0" w:after="120" w:line="259" w:lineRule="auto"/>
              <w:jc w:val="left"/>
              <w:rPr>
                <w:rFonts w:cs="Tahoma"/>
                <w:bCs/>
              </w:rPr>
            </w:pPr>
            <w:r>
              <w:t>Autorité d’octroi</w:t>
            </w:r>
          </w:p>
        </w:tc>
        <w:tc>
          <w:tcPr>
            <w:tcW w:w="5233" w:type="dxa"/>
            <w:tcBorders>
              <w:top w:val="single" w:sz="4" w:space="0" w:color="auto"/>
              <w:left w:val="single" w:sz="4" w:space="0" w:color="auto"/>
              <w:bottom w:val="single" w:sz="4" w:space="0" w:color="auto"/>
              <w:right w:val="single" w:sz="4" w:space="0" w:color="auto"/>
            </w:tcBorders>
            <w:hideMark/>
          </w:tcPr>
          <w:p w14:paraId="7FDB1041" w14:textId="77777777" w:rsidR="00B63384" w:rsidRPr="000D3ABB" w:rsidRDefault="00B63384" w:rsidP="003C42F0">
            <w:pPr>
              <w:spacing w:before="0" w:after="120" w:line="259" w:lineRule="auto"/>
              <w:jc w:val="left"/>
              <w:rPr>
                <w:rFonts w:cs="Tahoma"/>
                <w:highlight w:val="yellow"/>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r w:rsidR="00586EA5" w:rsidRPr="000D3ABB" w14:paraId="7D8FE4D2" w14:textId="77777777" w:rsidTr="007015BF">
        <w:tc>
          <w:tcPr>
            <w:tcW w:w="3828" w:type="dxa"/>
            <w:tcBorders>
              <w:top w:val="single" w:sz="4" w:space="0" w:color="auto"/>
              <w:left w:val="single" w:sz="4" w:space="0" w:color="auto"/>
              <w:bottom w:val="single" w:sz="4" w:space="0" w:color="auto"/>
              <w:right w:val="single" w:sz="4" w:space="0" w:color="auto"/>
            </w:tcBorders>
            <w:hideMark/>
          </w:tcPr>
          <w:p w14:paraId="614F1108" w14:textId="77777777" w:rsidR="00B63384" w:rsidRPr="000D3ABB" w:rsidRDefault="00B63384" w:rsidP="003C42F0">
            <w:pPr>
              <w:spacing w:before="0" w:after="120" w:line="259" w:lineRule="auto"/>
              <w:jc w:val="left"/>
              <w:rPr>
                <w:rFonts w:cs="Tahoma"/>
                <w:bCs/>
                <w:highlight w:val="yellow"/>
              </w:rPr>
            </w:pPr>
            <w:r>
              <w:t>Montant de la subvention (€)</w:t>
            </w:r>
          </w:p>
        </w:tc>
        <w:tc>
          <w:tcPr>
            <w:tcW w:w="5233" w:type="dxa"/>
            <w:tcBorders>
              <w:top w:val="single" w:sz="4" w:space="0" w:color="auto"/>
              <w:left w:val="single" w:sz="4" w:space="0" w:color="auto"/>
              <w:bottom w:val="single" w:sz="4" w:space="0" w:color="auto"/>
              <w:right w:val="single" w:sz="4" w:space="0" w:color="auto"/>
            </w:tcBorders>
            <w:hideMark/>
          </w:tcPr>
          <w:p w14:paraId="314D4D01" w14:textId="77777777" w:rsidR="00B63384" w:rsidRPr="000D3ABB" w:rsidRDefault="00B63384" w:rsidP="003C42F0">
            <w:pPr>
              <w:spacing w:before="0" w:after="120" w:line="259" w:lineRule="auto"/>
              <w:jc w:val="left"/>
              <w:rPr>
                <w:rFonts w:cs="Tahoma"/>
                <w:highlight w:val="yellow"/>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r w:rsidR="00586EA5" w:rsidRPr="000D3ABB" w14:paraId="197A4235" w14:textId="77777777" w:rsidTr="007015BF">
        <w:trPr>
          <w:trHeight w:val="307"/>
        </w:trPr>
        <w:tc>
          <w:tcPr>
            <w:tcW w:w="3828" w:type="dxa"/>
            <w:tcBorders>
              <w:top w:val="single" w:sz="4" w:space="0" w:color="auto"/>
              <w:left w:val="single" w:sz="4" w:space="0" w:color="auto"/>
              <w:bottom w:val="nil"/>
              <w:right w:val="single" w:sz="4" w:space="0" w:color="auto"/>
            </w:tcBorders>
            <w:hideMark/>
          </w:tcPr>
          <w:p w14:paraId="144A34BE" w14:textId="77777777" w:rsidR="00B63384" w:rsidRPr="000D3ABB" w:rsidRDefault="00B63384" w:rsidP="003C42F0">
            <w:pPr>
              <w:spacing w:before="0" w:after="120" w:line="259" w:lineRule="auto"/>
              <w:jc w:val="left"/>
              <w:rPr>
                <w:rFonts w:cs="Tahoma"/>
                <w:bCs/>
                <w:highlight w:val="yellow"/>
              </w:rPr>
            </w:pPr>
            <w:r>
              <w:t>Nom et description de la subvention</w:t>
            </w:r>
          </w:p>
        </w:tc>
        <w:tc>
          <w:tcPr>
            <w:tcW w:w="5233" w:type="dxa"/>
            <w:tcBorders>
              <w:top w:val="single" w:sz="4" w:space="0" w:color="auto"/>
              <w:left w:val="single" w:sz="4" w:space="0" w:color="auto"/>
              <w:bottom w:val="nil"/>
              <w:right w:val="single" w:sz="4" w:space="0" w:color="auto"/>
            </w:tcBorders>
            <w:hideMark/>
          </w:tcPr>
          <w:p w14:paraId="7DD61897" w14:textId="77777777" w:rsidR="00B63384" w:rsidRPr="000D3ABB" w:rsidRDefault="00B63384" w:rsidP="003C42F0">
            <w:pPr>
              <w:spacing w:before="0" w:after="120" w:line="259" w:lineRule="auto"/>
              <w:jc w:val="left"/>
              <w:rPr>
                <w:rFonts w:cs="Tahoma"/>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bl>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586EA5" w:rsidRPr="000D3ABB" w14:paraId="39361842" w14:textId="77777777" w:rsidTr="003C42F0">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5A2DF" w14:textId="77777777" w:rsidR="007015BF" w:rsidRPr="000D3ABB" w:rsidRDefault="007015BF" w:rsidP="003C42F0">
            <w:pPr>
              <w:spacing w:before="0" w:line="259" w:lineRule="auto"/>
              <w:jc w:val="left"/>
              <w:rPr>
                <w:rFonts w:eastAsia="Calibri" w:cs="Tahoma"/>
                <w:b/>
                <w:bCs/>
              </w:rPr>
            </w:pPr>
            <w:r>
              <w:rPr>
                <w:b/>
              </w:rPr>
              <w:t>Candidat 2 (le cas échéant)</w:t>
            </w:r>
          </w:p>
        </w:tc>
      </w:tr>
      <w:tr w:rsidR="00586EA5" w:rsidRPr="000D3ABB" w14:paraId="148B51AA" w14:textId="77777777" w:rsidTr="007015BF">
        <w:trPr>
          <w:trHeight w:val="257"/>
        </w:trPr>
        <w:tc>
          <w:tcPr>
            <w:tcW w:w="5000" w:type="pct"/>
            <w:tcBorders>
              <w:top w:val="single" w:sz="4" w:space="0" w:color="auto"/>
              <w:left w:val="single" w:sz="4" w:space="0" w:color="auto"/>
              <w:bottom w:val="single" w:sz="4" w:space="0" w:color="auto"/>
              <w:right w:val="single" w:sz="4" w:space="0" w:color="auto"/>
            </w:tcBorders>
            <w:vAlign w:val="center"/>
            <w:hideMark/>
          </w:tcPr>
          <w:p w14:paraId="6B4D6E3F" w14:textId="0B11DB64" w:rsidR="007015BF" w:rsidRPr="000D3ABB" w:rsidRDefault="007015BF" w:rsidP="003C42F0">
            <w:pPr>
              <w:spacing w:before="0" w:after="120" w:line="259" w:lineRule="auto"/>
              <w:jc w:val="left"/>
              <w:rPr>
                <w:rFonts w:eastAsia="Calibri" w:cs="Tahoma"/>
              </w:rPr>
            </w:pPr>
            <w:r>
              <w:t>Fournir les mêmes informations que celles demandées pour le candidat 1</w:t>
            </w:r>
          </w:p>
        </w:tc>
      </w:tr>
      <w:tr w:rsidR="00586EA5" w:rsidRPr="000D3ABB" w14:paraId="0CE60C14" w14:textId="77777777" w:rsidTr="003C42F0">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89417" w14:textId="77777777" w:rsidR="007015BF" w:rsidRPr="000D3ABB" w:rsidRDefault="007015BF" w:rsidP="003C42F0">
            <w:pPr>
              <w:spacing w:before="0" w:line="259" w:lineRule="auto"/>
              <w:jc w:val="left"/>
              <w:rPr>
                <w:rFonts w:eastAsia="Calibri" w:cs="Tahoma"/>
              </w:rPr>
            </w:pPr>
            <w:r>
              <w:rPr>
                <w:b/>
              </w:rPr>
              <w:t>Candidat… (le cas échéant)</w:t>
            </w:r>
          </w:p>
        </w:tc>
      </w:tr>
      <w:tr w:rsidR="00586EA5" w:rsidRPr="000D3ABB" w14:paraId="2E996E26" w14:textId="77777777" w:rsidTr="007015BF">
        <w:trPr>
          <w:trHeight w:val="25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A06F2" w14:textId="471A3C42" w:rsidR="007015BF" w:rsidRPr="000D3ABB" w:rsidRDefault="007015BF" w:rsidP="003C42F0">
            <w:pPr>
              <w:spacing w:before="0" w:after="120" w:line="259" w:lineRule="auto"/>
              <w:jc w:val="left"/>
              <w:rPr>
                <w:rFonts w:eastAsia="Calibri" w:cs="Tahoma"/>
              </w:rPr>
            </w:pPr>
            <w:r>
              <w:t>Fournir les mêmes informations que celles demandées pour le candidat 1</w:t>
            </w:r>
          </w:p>
        </w:tc>
      </w:tr>
    </w:tbl>
    <w:p w14:paraId="024AADB8" w14:textId="77777777" w:rsidR="00B63384" w:rsidRPr="000D3ABB" w:rsidRDefault="00B63384" w:rsidP="00B63384">
      <w:pPr>
        <w:spacing w:after="160" w:line="259" w:lineRule="auto"/>
        <w:jc w:val="left"/>
        <w:rPr>
          <w:rFonts w:eastAsia="Calibri"/>
          <w:b/>
          <w:bCs/>
        </w:rPr>
      </w:pPr>
    </w:p>
    <w:p w14:paraId="67AA7C87" w14:textId="553AF2B9" w:rsidR="00B63384" w:rsidRDefault="00B63384" w:rsidP="00586EA5">
      <w:pPr>
        <w:pStyle w:val="Kop1"/>
      </w:pPr>
      <w:bookmarkStart w:id="41" w:name="_Toc96442925"/>
      <w:bookmarkStart w:id="42" w:name="_Toc98156074"/>
      <w:bookmarkStart w:id="43" w:name="_Toc98234927"/>
      <w:bookmarkStart w:id="44" w:name="_Toc99626705"/>
      <w:bookmarkStart w:id="45" w:name="_Toc99628301"/>
      <w:bookmarkStart w:id="46" w:name="_Toc100059137"/>
      <w:bookmarkStart w:id="47" w:name="_Toc100234337"/>
      <w:bookmarkStart w:id="48" w:name="_Toc100234416"/>
      <w:bookmarkStart w:id="49" w:name="_Toc100557675"/>
      <w:bookmarkStart w:id="50" w:name="_Toc100566757"/>
      <w:bookmarkStart w:id="51" w:name="_Toc100572905"/>
      <w:bookmarkStart w:id="52" w:name="_Toc103946742"/>
      <w:r>
        <w:t xml:space="preserve">Brève description générale du projet </w:t>
      </w:r>
      <w:bookmarkEnd w:id="41"/>
      <w:bookmarkEnd w:id="42"/>
      <w:bookmarkEnd w:id="43"/>
      <w:bookmarkEnd w:id="44"/>
      <w:bookmarkEnd w:id="45"/>
      <w:bookmarkEnd w:id="46"/>
      <w:bookmarkEnd w:id="47"/>
      <w:bookmarkEnd w:id="48"/>
      <w:bookmarkEnd w:id="49"/>
      <w:bookmarkEnd w:id="50"/>
      <w:bookmarkEnd w:id="51"/>
      <w:bookmarkEnd w:id="52"/>
    </w:p>
    <w:p w14:paraId="517E98EB" w14:textId="52B3BFA4" w:rsidR="00252573" w:rsidRPr="00252573" w:rsidRDefault="00DC07C9" w:rsidP="00252573">
      <w:r>
        <w:t>Lors d'une inscription à plusieurs clusters, ces informations sont communiquées par cluster.</w:t>
      </w:r>
    </w:p>
    <w:p w14:paraId="12783DF5" w14:textId="77777777" w:rsidR="00B63384" w:rsidRPr="00EA218B" w:rsidRDefault="00B63384" w:rsidP="00586EA5">
      <w:pPr>
        <w:pStyle w:val="Kop2"/>
        <w:rPr>
          <w:noProof w:val="0"/>
        </w:rPr>
      </w:pPr>
      <w:bookmarkStart w:id="53" w:name="_Toc96442926"/>
      <w:bookmarkStart w:id="54" w:name="_Toc98156075"/>
      <w:bookmarkStart w:id="55" w:name="_Toc98234928"/>
      <w:bookmarkStart w:id="56" w:name="_Toc99626706"/>
      <w:bookmarkStart w:id="57" w:name="_Toc99628302"/>
      <w:bookmarkStart w:id="58" w:name="_Ref100052211"/>
      <w:bookmarkStart w:id="59" w:name="_Toc100059138"/>
      <w:bookmarkStart w:id="60" w:name="_Toc100234338"/>
      <w:bookmarkStart w:id="61" w:name="_Toc100234417"/>
      <w:bookmarkStart w:id="62" w:name="_Toc100557676"/>
      <w:bookmarkStart w:id="63" w:name="_Toc100566758"/>
      <w:bookmarkStart w:id="64" w:name="_Toc100572906"/>
      <w:bookmarkStart w:id="65" w:name="_Toc103946743"/>
      <w:r>
        <w:t>Résumé du projet</w:t>
      </w:r>
      <w:bookmarkEnd w:id="53"/>
      <w:bookmarkEnd w:id="54"/>
      <w:bookmarkEnd w:id="55"/>
      <w:bookmarkEnd w:id="56"/>
      <w:bookmarkEnd w:id="57"/>
      <w:bookmarkEnd w:id="58"/>
      <w:bookmarkEnd w:id="59"/>
      <w:bookmarkEnd w:id="60"/>
      <w:bookmarkEnd w:id="61"/>
      <w:bookmarkEnd w:id="62"/>
      <w:bookmarkEnd w:id="63"/>
      <w:bookmarkEnd w:id="64"/>
      <w:bookmarkEnd w:id="65"/>
    </w:p>
    <w:tbl>
      <w:tblPr>
        <w:tblStyle w:val="TableGrid1"/>
        <w:tblW w:w="0" w:type="auto"/>
        <w:tblLook w:val="04A0" w:firstRow="1" w:lastRow="0" w:firstColumn="1" w:lastColumn="0" w:noHBand="0" w:noVBand="1"/>
      </w:tblPr>
      <w:tblGrid>
        <w:gridCol w:w="4508"/>
        <w:gridCol w:w="4508"/>
      </w:tblGrid>
      <w:tr w:rsidR="00586EA5" w:rsidRPr="000D3ABB" w14:paraId="3E25FEB0" w14:textId="77777777" w:rsidTr="00793A0F">
        <w:tc>
          <w:tcPr>
            <w:tcW w:w="4508" w:type="dxa"/>
          </w:tcPr>
          <w:p w14:paraId="29ED9D99" w14:textId="77777777" w:rsidR="00B63384" w:rsidRPr="000D3ABB" w:rsidRDefault="00B63384" w:rsidP="003C42F0">
            <w:pPr>
              <w:spacing w:before="0" w:after="120" w:line="259" w:lineRule="auto"/>
              <w:jc w:val="left"/>
              <w:rPr>
                <w:rFonts w:cs="Tahoma"/>
              </w:rPr>
            </w:pPr>
            <w:r>
              <w:t>Titre</w:t>
            </w:r>
          </w:p>
        </w:tc>
        <w:tc>
          <w:tcPr>
            <w:tcW w:w="4508" w:type="dxa"/>
          </w:tcPr>
          <w:p w14:paraId="1BC3B5E6"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ldLock="1">
                <w:ffData>
                  <w:name w:val=""/>
                  <w:enabled/>
                  <w:calcOnExit w:val="0"/>
                  <w:textInput>
                    <w:default w:val="[Compléter ici]"/>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Pr>
                <w:rFonts w:ascii="Calibri" w:hAnsi="Calibri"/>
              </w:rPr>
              <w:t>[Compléter ici]</w:t>
            </w:r>
            <w:r w:rsidRPr="00EA218B">
              <w:rPr>
                <w:rFonts w:ascii="Calibri" w:hAnsi="Calibri" w:cs="Calibri"/>
              </w:rPr>
              <w:fldChar w:fldCharType="end"/>
            </w:r>
          </w:p>
        </w:tc>
      </w:tr>
      <w:tr w:rsidR="00586EA5" w:rsidRPr="000D3ABB" w14:paraId="4D231A3F" w14:textId="77777777" w:rsidTr="00793A0F">
        <w:tc>
          <w:tcPr>
            <w:tcW w:w="4508" w:type="dxa"/>
          </w:tcPr>
          <w:p w14:paraId="52A88060" w14:textId="77777777" w:rsidR="00B63384" w:rsidRPr="000D3ABB" w:rsidRDefault="00B63384" w:rsidP="003C42F0">
            <w:pPr>
              <w:spacing w:before="0" w:after="120" w:line="259" w:lineRule="auto"/>
              <w:jc w:val="left"/>
              <w:rPr>
                <w:rFonts w:cs="Tahoma"/>
              </w:rPr>
            </w:pPr>
            <w:r>
              <w:t>Acronyme</w:t>
            </w:r>
          </w:p>
        </w:tc>
        <w:tc>
          <w:tcPr>
            <w:tcW w:w="4508" w:type="dxa"/>
          </w:tcPr>
          <w:p w14:paraId="2551C5EF"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ldLock="1">
                <w:ffData>
                  <w:name w:val=""/>
                  <w:enabled/>
                  <w:calcOnExit w:val="0"/>
                  <w:textInput>
                    <w:default w:val="[Compléter ici]"/>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Pr>
                <w:rFonts w:ascii="Calibri" w:hAnsi="Calibri"/>
              </w:rPr>
              <w:t>[Compléter ici]</w:t>
            </w:r>
            <w:r w:rsidRPr="00EA218B">
              <w:rPr>
                <w:rFonts w:ascii="Calibri" w:hAnsi="Calibri" w:cs="Calibri"/>
              </w:rPr>
              <w:fldChar w:fldCharType="end"/>
            </w:r>
          </w:p>
        </w:tc>
      </w:tr>
      <w:tr w:rsidR="00586EA5" w:rsidRPr="000D3ABB" w14:paraId="5DE936F5" w14:textId="77777777" w:rsidTr="00793A0F">
        <w:tc>
          <w:tcPr>
            <w:tcW w:w="4508" w:type="dxa"/>
          </w:tcPr>
          <w:p w14:paraId="752233E9" w14:textId="49EF6678" w:rsidR="00B63384" w:rsidRPr="000D3ABB" w:rsidRDefault="00DC07C9" w:rsidP="003C42F0">
            <w:pPr>
              <w:spacing w:before="0" w:after="120" w:line="259" w:lineRule="auto"/>
              <w:jc w:val="left"/>
              <w:rPr>
                <w:rFonts w:cs="Tahoma"/>
              </w:rPr>
            </w:pPr>
            <w:r>
              <w:t>Cluster</w:t>
            </w:r>
          </w:p>
        </w:tc>
        <w:tc>
          <w:tcPr>
            <w:tcW w:w="4508" w:type="dxa"/>
          </w:tcPr>
          <w:p w14:paraId="3C2E791E"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ldLock="1">
                <w:ffData>
                  <w:name w:val=""/>
                  <w:enabled/>
                  <w:calcOnExit w:val="0"/>
                  <w:textInput>
                    <w:default w:val="[Compléter ici]"/>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Pr>
                <w:rFonts w:ascii="Calibri" w:hAnsi="Calibri"/>
              </w:rPr>
              <w:t>[Compléter ici]</w:t>
            </w:r>
            <w:r w:rsidRPr="00EA218B">
              <w:rPr>
                <w:rFonts w:ascii="Calibri" w:hAnsi="Calibri" w:cs="Calibri"/>
              </w:rPr>
              <w:fldChar w:fldCharType="end"/>
            </w:r>
          </w:p>
        </w:tc>
      </w:tr>
      <w:tr w:rsidR="00586EA5" w:rsidRPr="000D3ABB" w14:paraId="3D54E09E" w14:textId="77777777" w:rsidTr="00793A0F">
        <w:tc>
          <w:tcPr>
            <w:tcW w:w="4508" w:type="dxa"/>
          </w:tcPr>
          <w:p w14:paraId="193410D4" w14:textId="1CCF383E" w:rsidR="00B63384" w:rsidRPr="000D3ABB" w:rsidRDefault="00B63384" w:rsidP="003C42F0">
            <w:pPr>
              <w:spacing w:before="0" w:after="120" w:line="259" w:lineRule="auto"/>
              <w:jc w:val="left"/>
              <w:rPr>
                <w:rFonts w:cs="Tahoma"/>
              </w:rPr>
            </w:pPr>
            <w:r>
              <w:t>Date de début (les projets doivent avoir débuté au plus tard le 31 mars 2023)</w:t>
            </w:r>
          </w:p>
        </w:tc>
        <w:tc>
          <w:tcPr>
            <w:tcW w:w="4508" w:type="dxa"/>
          </w:tcPr>
          <w:p w14:paraId="7D76457E"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ldLock="1">
                <w:ffData>
                  <w:name w:val=""/>
                  <w:enabled/>
                  <w:calcOnExit w:val="0"/>
                  <w:textInput>
                    <w:default w:val="[Compléter ici]"/>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Pr>
                <w:rFonts w:ascii="Calibri" w:hAnsi="Calibri"/>
              </w:rPr>
              <w:t>[Compléter ici]</w:t>
            </w:r>
            <w:r w:rsidRPr="00EA218B">
              <w:rPr>
                <w:rFonts w:ascii="Calibri" w:hAnsi="Calibri" w:cs="Calibri"/>
              </w:rPr>
              <w:fldChar w:fldCharType="end"/>
            </w:r>
          </w:p>
        </w:tc>
      </w:tr>
      <w:tr w:rsidR="00586EA5" w:rsidRPr="000D3ABB" w14:paraId="173B5CBD" w14:textId="77777777" w:rsidTr="00793A0F">
        <w:tc>
          <w:tcPr>
            <w:tcW w:w="4508" w:type="dxa"/>
          </w:tcPr>
          <w:p w14:paraId="7C39F253" w14:textId="54AD6968" w:rsidR="00B63384" w:rsidRPr="000D3ABB" w:rsidRDefault="00B63384" w:rsidP="003C42F0">
            <w:pPr>
              <w:spacing w:before="0" w:after="120" w:line="259" w:lineRule="auto"/>
              <w:jc w:val="left"/>
              <w:rPr>
                <w:rFonts w:cs="Tahoma"/>
              </w:rPr>
            </w:pPr>
            <w:r>
              <w:t>Date de clôture estimée (les projets doivent être clôturés pour le 31 décembre 2024 au plus tard)</w:t>
            </w:r>
          </w:p>
        </w:tc>
        <w:tc>
          <w:tcPr>
            <w:tcW w:w="4508" w:type="dxa"/>
          </w:tcPr>
          <w:p w14:paraId="56124DB1"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ldLock="1">
                <w:ffData>
                  <w:name w:val=""/>
                  <w:enabled/>
                  <w:calcOnExit w:val="0"/>
                  <w:textInput>
                    <w:default w:val="[Compléter ici]"/>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Pr>
                <w:rFonts w:ascii="Calibri" w:hAnsi="Calibri"/>
              </w:rPr>
              <w:t>[Compléter ici]</w:t>
            </w:r>
            <w:r w:rsidRPr="00EA218B">
              <w:rPr>
                <w:rFonts w:ascii="Calibri" w:hAnsi="Calibri" w:cs="Calibri"/>
              </w:rPr>
              <w:fldChar w:fldCharType="end"/>
            </w:r>
          </w:p>
        </w:tc>
      </w:tr>
    </w:tbl>
    <w:p w14:paraId="4D4DF2CD" w14:textId="77777777" w:rsidR="00B63384" w:rsidRPr="000D3ABB" w:rsidRDefault="00B63384" w:rsidP="00B63384">
      <w:pPr>
        <w:spacing w:after="160" w:line="259" w:lineRule="auto"/>
        <w:rPr>
          <w:rFonts w:ascii="Calibri" w:eastAsia="Calibri" w:hAnsi="Calibri" w:cs="Calibri"/>
        </w:rPr>
      </w:pPr>
    </w:p>
    <w:p w14:paraId="426876EB" w14:textId="0DC43DE7" w:rsidR="00B63384" w:rsidRPr="00EA218B" w:rsidRDefault="00B63384" w:rsidP="00586EA5">
      <w:pPr>
        <w:pStyle w:val="Kop2"/>
        <w:rPr>
          <w:noProof w:val="0"/>
        </w:rPr>
      </w:pPr>
      <w:bookmarkStart w:id="66" w:name="_Toc96442927"/>
      <w:bookmarkStart w:id="67" w:name="_Toc98156076"/>
      <w:bookmarkStart w:id="68" w:name="_Toc98234929"/>
      <w:bookmarkStart w:id="69" w:name="_Toc99626707"/>
      <w:bookmarkStart w:id="70" w:name="_Toc99628303"/>
      <w:bookmarkStart w:id="71" w:name="_Toc100059139"/>
      <w:bookmarkStart w:id="72" w:name="_Toc100234339"/>
      <w:bookmarkStart w:id="73" w:name="_Toc100234418"/>
      <w:bookmarkStart w:id="74" w:name="_Toc100557677"/>
      <w:bookmarkStart w:id="75" w:name="_Toc100566759"/>
      <w:bookmarkStart w:id="76" w:name="_Toc100572907"/>
      <w:bookmarkStart w:id="77" w:name="_Toc103946744"/>
      <w:bookmarkStart w:id="78" w:name="_Hlk120037265"/>
      <w:r>
        <w:t>Résumé succinct du projet : résum</w:t>
      </w:r>
      <w:r w:rsidR="000C671D">
        <w:t>ez</w:t>
      </w:r>
      <w:r>
        <w:t xml:space="preserve"> également les raisons de l’adéquation.</w:t>
      </w:r>
      <w:bookmarkEnd w:id="66"/>
      <w:bookmarkEnd w:id="67"/>
      <w:bookmarkEnd w:id="68"/>
      <w:bookmarkEnd w:id="69"/>
      <w:bookmarkEnd w:id="70"/>
      <w:bookmarkEnd w:id="71"/>
      <w:bookmarkEnd w:id="72"/>
      <w:bookmarkEnd w:id="73"/>
      <w:bookmarkEnd w:id="74"/>
      <w:bookmarkEnd w:id="75"/>
      <w:bookmarkEnd w:id="76"/>
      <w:bookmarkEnd w:id="77"/>
    </w:p>
    <w:tbl>
      <w:tblPr>
        <w:tblStyle w:val="TableGrid1"/>
        <w:tblW w:w="0" w:type="auto"/>
        <w:tblLook w:val="04A0" w:firstRow="1" w:lastRow="0" w:firstColumn="1" w:lastColumn="0" w:noHBand="0" w:noVBand="1"/>
      </w:tblPr>
      <w:tblGrid>
        <w:gridCol w:w="9016"/>
      </w:tblGrid>
      <w:tr w:rsidR="00B63384" w:rsidRPr="000D3ABB" w14:paraId="69876F8E" w14:textId="77777777" w:rsidTr="00D808EB">
        <w:tc>
          <w:tcPr>
            <w:tcW w:w="9016" w:type="dxa"/>
          </w:tcPr>
          <w:p w14:paraId="3CA6E40C" w14:textId="77777777" w:rsidR="00B63384" w:rsidRPr="000D3ABB" w:rsidRDefault="00B63384" w:rsidP="00D808EB">
            <w:pPr>
              <w:spacing w:before="0" w:after="160" w:line="259" w:lineRule="auto"/>
              <w:jc w:val="left"/>
              <w:rPr>
                <w:rFonts w:cs="Tahoma"/>
              </w:rPr>
            </w:pPr>
            <w:r w:rsidRPr="00EA218B">
              <w:rPr>
                <w:rFonts w:cs="Tahoma"/>
                <w:sz w:val="18"/>
              </w:rPr>
              <w:fldChar w:fldCharType="begin" w:fldLock="1">
                <w:ffData>
                  <w:name w:val=""/>
                  <w:enabled/>
                  <w:calcOnExit w:val="0"/>
                  <w:textInput>
                    <w:default w:val="[Compléter ici]"/>
                  </w:textInput>
                </w:ffData>
              </w:fldChar>
            </w:r>
            <w:r w:rsidRPr="000D3AB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bookmarkEnd w:id="78"/>
    </w:tbl>
    <w:p w14:paraId="0BCF9A91" w14:textId="77777777" w:rsidR="00B63384" w:rsidRPr="000D3ABB" w:rsidRDefault="00B63384" w:rsidP="00B63384">
      <w:pPr>
        <w:spacing w:after="160" w:line="259" w:lineRule="auto"/>
        <w:rPr>
          <w:rFonts w:ascii="Calibri" w:eastAsia="Calibri" w:hAnsi="Calibri" w:cs="Calibri"/>
        </w:rPr>
      </w:pPr>
    </w:p>
    <w:p w14:paraId="1C19932D" w14:textId="4521B9D7" w:rsidR="00B63384" w:rsidRPr="00EA218B" w:rsidRDefault="00B63384" w:rsidP="00586EA5">
      <w:pPr>
        <w:pStyle w:val="Kop2"/>
        <w:rPr>
          <w:noProof w:val="0"/>
        </w:rPr>
      </w:pPr>
      <w:bookmarkStart w:id="79" w:name="_Toc96442930"/>
      <w:bookmarkStart w:id="80" w:name="_Toc98156079"/>
      <w:bookmarkStart w:id="81" w:name="_Toc98234932"/>
      <w:bookmarkStart w:id="82" w:name="_Toc99626710"/>
      <w:bookmarkStart w:id="83" w:name="_Toc99628306"/>
      <w:bookmarkStart w:id="84" w:name="_Toc100059142"/>
      <w:bookmarkStart w:id="85" w:name="_Toc100234342"/>
      <w:bookmarkStart w:id="86" w:name="_Toc100234421"/>
      <w:bookmarkStart w:id="87" w:name="_Toc100557680"/>
      <w:bookmarkStart w:id="88" w:name="_Toc100566762"/>
      <w:bookmarkStart w:id="89" w:name="_Toc100572909"/>
      <w:bookmarkStart w:id="90" w:name="_Toc103946746"/>
      <w:r>
        <w:t>Durée estimée du projet (date de fin maximale le 31 décembre 2024) et lieu d’exécution du projet</w:t>
      </w:r>
      <w:bookmarkEnd w:id="79"/>
      <w:bookmarkEnd w:id="80"/>
      <w:bookmarkEnd w:id="81"/>
      <w:bookmarkEnd w:id="82"/>
      <w:bookmarkEnd w:id="83"/>
      <w:bookmarkEnd w:id="84"/>
      <w:bookmarkEnd w:id="85"/>
      <w:bookmarkEnd w:id="86"/>
      <w:bookmarkEnd w:id="87"/>
      <w:bookmarkEnd w:id="88"/>
      <w:bookmarkEnd w:id="89"/>
      <w:bookmarkEnd w:id="90"/>
    </w:p>
    <w:tbl>
      <w:tblPr>
        <w:tblStyle w:val="TableGrid1"/>
        <w:tblW w:w="0" w:type="auto"/>
        <w:tblLook w:val="04A0" w:firstRow="1" w:lastRow="0" w:firstColumn="1" w:lastColumn="0" w:noHBand="0" w:noVBand="1"/>
      </w:tblPr>
      <w:tblGrid>
        <w:gridCol w:w="9016"/>
      </w:tblGrid>
      <w:tr w:rsidR="00586EA5" w:rsidRPr="000D3ABB" w14:paraId="7483B277" w14:textId="77777777" w:rsidTr="00793A0F">
        <w:trPr>
          <w:trHeight w:val="205"/>
        </w:trPr>
        <w:tc>
          <w:tcPr>
            <w:tcW w:w="9016" w:type="dxa"/>
          </w:tcPr>
          <w:p w14:paraId="1C2FE57D" w14:textId="77777777" w:rsidR="00B63384" w:rsidRPr="000D3ABB" w:rsidRDefault="00B63384" w:rsidP="00D808EB">
            <w:pPr>
              <w:spacing w:before="0" w:after="160" w:line="259" w:lineRule="auto"/>
              <w:jc w:val="left"/>
              <w:rPr>
                <w:rFonts w:ascii="Calibri" w:hAnsi="Calibri" w:cs="Calibri"/>
              </w:rPr>
            </w:pPr>
            <w:r w:rsidRPr="00EA218B">
              <w:rPr>
                <w:rFonts w:cs="Tahoma"/>
                <w:sz w:val="18"/>
              </w:rPr>
              <w:fldChar w:fldCharType="begin" w:fldLock="1">
                <w:ffData>
                  <w:name w:val=""/>
                  <w:enabled/>
                  <w:calcOnExit w:val="0"/>
                  <w:textInput>
                    <w:default w:val="[Compléter ici]"/>
                  </w:textInput>
                </w:ffData>
              </w:fldChar>
            </w:r>
            <w:r w:rsidRPr="00EA218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tbl>
    <w:p w14:paraId="7B627910" w14:textId="37A8DF3A" w:rsidR="00B63384" w:rsidRPr="000D3ABB" w:rsidRDefault="00B63384" w:rsidP="00D808EB"/>
    <w:p w14:paraId="0BCB4224" w14:textId="77777777" w:rsidR="00B63384" w:rsidRPr="00EA218B" w:rsidRDefault="00B63384" w:rsidP="00586EA5">
      <w:pPr>
        <w:pStyle w:val="Kop2"/>
        <w:rPr>
          <w:noProof w:val="0"/>
        </w:rPr>
      </w:pPr>
      <w:bookmarkStart w:id="91" w:name="_Toc96442931"/>
      <w:bookmarkStart w:id="92" w:name="_Toc98156080"/>
      <w:bookmarkStart w:id="93" w:name="_Toc98234933"/>
      <w:bookmarkStart w:id="94" w:name="_Toc99626711"/>
      <w:bookmarkStart w:id="95" w:name="_Toc99628307"/>
      <w:bookmarkStart w:id="96" w:name="_Toc100059143"/>
      <w:bookmarkStart w:id="97" w:name="_Toc100234343"/>
      <w:bookmarkStart w:id="98" w:name="_Toc100234422"/>
      <w:bookmarkStart w:id="99" w:name="_Toc100557681"/>
      <w:bookmarkStart w:id="100" w:name="_Toc100566763"/>
      <w:bookmarkStart w:id="101" w:name="_Toc100572910"/>
      <w:bookmarkStart w:id="102" w:name="_Toc103946747"/>
      <w:r>
        <w:t>Coût total de l’exécution complète du projet</w:t>
      </w:r>
      <w:bookmarkEnd w:id="91"/>
      <w:bookmarkEnd w:id="92"/>
      <w:bookmarkEnd w:id="93"/>
      <w:bookmarkEnd w:id="94"/>
      <w:bookmarkEnd w:id="95"/>
      <w:bookmarkEnd w:id="96"/>
      <w:bookmarkEnd w:id="97"/>
      <w:bookmarkEnd w:id="98"/>
      <w:bookmarkEnd w:id="99"/>
      <w:bookmarkEnd w:id="100"/>
      <w:bookmarkEnd w:id="101"/>
      <w:bookmarkEnd w:id="102"/>
    </w:p>
    <w:tbl>
      <w:tblPr>
        <w:tblStyle w:val="TableGrid1"/>
        <w:tblW w:w="0" w:type="auto"/>
        <w:tblLook w:val="04A0" w:firstRow="1" w:lastRow="0" w:firstColumn="1" w:lastColumn="0" w:noHBand="0" w:noVBand="1"/>
      </w:tblPr>
      <w:tblGrid>
        <w:gridCol w:w="9016"/>
      </w:tblGrid>
      <w:tr w:rsidR="00B63384" w:rsidRPr="000D3ABB" w14:paraId="335E8330" w14:textId="77777777" w:rsidTr="00793A0F">
        <w:tc>
          <w:tcPr>
            <w:tcW w:w="9016" w:type="dxa"/>
          </w:tcPr>
          <w:p w14:paraId="0FB52524" w14:textId="77777777" w:rsidR="00B63384" w:rsidRPr="000D3ABB" w:rsidRDefault="00B63384" w:rsidP="00D808EB">
            <w:pPr>
              <w:spacing w:before="0" w:after="160" w:line="259" w:lineRule="auto"/>
              <w:jc w:val="left"/>
            </w:pPr>
            <w:r w:rsidRPr="00EA218B">
              <w:rPr>
                <w:rFonts w:cs="Tahoma"/>
                <w:sz w:val="18"/>
              </w:rPr>
              <w:fldChar w:fldCharType="begin" w:fldLock="1">
                <w:ffData>
                  <w:name w:val=""/>
                  <w:enabled/>
                  <w:calcOnExit w:val="0"/>
                  <w:textInput>
                    <w:default w:val="[Compléter ici]"/>
                  </w:textInput>
                </w:ffData>
              </w:fldChar>
            </w:r>
            <w:r w:rsidRPr="00EA218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tbl>
    <w:p w14:paraId="4BDB8940" w14:textId="77777777" w:rsidR="00B63384" w:rsidRPr="000D3ABB" w:rsidRDefault="00B63384" w:rsidP="00D808EB"/>
    <w:p w14:paraId="402D3AA9" w14:textId="070CEE85" w:rsidR="00B63384" w:rsidRPr="00EA218B" w:rsidRDefault="00B63384" w:rsidP="00586EA5">
      <w:pPr>
        <w:pStyle w:val="Kop2"/>
        <w:rPr>
          <w:noProof w:val="0"/>
        </w:rPr>
      </w:pPr>
      <w:bookmarkStart w:id="103" w:name="_Toc96442932"/>
      <w:bookmarkStart w:id="104" w:name="_Toc98156081"/>
      <w:bookmarkStart w:id="105" w:name="_Toc98234934"/>
      <w:bookmarkStart w:id="106" w:name="_Toc99626712"/>
      <w:bookmarkStart w:id="107" w:name="_Toc99628308"/>
      <w:bookmarkStart w:id="108" w:name="_Toc100059144"/>
      <w:bookmarkStart w:id="109" w:name="_Toc100234344"/>
      <w:bookmarkStart w:id="110" w:name="_Toc100234423"/>
      <w:bookmarkStart w:id="111" w:name="_Toc100557682"/>
      <w:bookmarkStart w:id="112" w:name="_Toc100566764"/>
      <w:bookmarkStart w:id="113" w:name="_Toc100572911"/>
      <w:bookmarkStart w:id="114" w:name="_Toc103946748"/>
      <w:r>
        <w:t>Montant des subsides demandés</w:t>
      </w:r>
      <w:bookmarkEnd w:id="103"/>
      <w:bookmarkEnd w:id="104"/>
      <w:bookmarkEnd w:id="105"/>
      <w:bookmarkEnd w:id="106"/>
      <w:bookmarkEnd w:id="107"/>
      <w:bookmarkEnd w:id="108"/>
      <w:bookmarkEnd w:id="109"/>
      <w:bookmarkEnd w:id="110"/>
      <w:bookmarkEnd w:id="111"/>
      <w:bookmarkEnd w:id="112"/>
      <w:bookmarkEnd w:id="113"/>
      <w:bookmarkEnd w:id="114"/>
    </w:p>
    <w:tbl>
      <w:tblPr>
        <w:tblStyle w:val="TableGrid1"/>
        <w:tblW w:w="0" w:type="auto"/>
        <w:tblLook w:val="04A0" w:firstRow="1" w:lastRow="0" w:firstColumn="1" w:lastColumn="0" w:noHBand="0" w:noVBand="1"/>
      </w:tblPr>
      <w:tblGrid>
        <w:gridCol w:w="9016"/>
      </w:tblGrid>
      <w:tr w:rsidR="00B63384" w:rsidRPr="000D3ABB" w14:paraId="2F333B44" w14:textId="77777777" w:rsidTr="00793A0F">
        <w:tc>
          <w:tcPr>
            <w:tcW w:w="9016" w:type="dxa"/>
          </w:tcPr>
          <w:p w14:paraId="22303A24" w14:textId="77777777" w:rsidR="00B63384" w:rsidRPr="000D3ABB" w:rsidRDefault="00B63384" w:rsidP="00D808EB">
            <w:pPr>
              <w:spacing w:before="0" w:after="160" w:line="259" w:lineRule="auto"/>
              <w:jc w:val="left"/>
            </w:pPr>
            <w:r w:rsidRPr="00EA218B">
              <w:rPr>
                <w:rFonts w:cs="Tahoma"/>
                <w:sz w:val="18"/>
              </w:rPr>
              <w:fldChar w:fldCharType="begin" w:fldLock="1">
                <w:ffData>
                  <w:name w:val=""/>
                  <w:enabled/>
                  <w:calcOnExit w:val="0"/>
                  <w:textInput>
                    <w:default w:val="[Compléter ici]"/>
                  </w:textInput>
                </w:ffData>
              </w:fldChar>
            </w:r>
            <w:r w:rsidRPr="00EA218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tbl>
    <w:p w14:paraId="5B755E6B" w14:textId="77777777" w:rsidR="00B63384" w:rsidRPr="000D3ABB" w:rsidRDefault="00B63384" w:rsidP="00D808EB"/>
    <w:p w14:paraId="40B409FC" w14:textId="77777777" w:rsidR="00B63384" w:rsidRPr="000D3ABB" w:rsidRDefault="00B63384" w:rsidP="00586EA5">
      <w:pPr>
        <w:pStyle w:val="Kop1"/>
      </w:pPr>
      <w:bookmarkStart w:id="115" w:name="_Toc98156082"/>
      <w:bookmarkStart w:id="116" w:name="_Toc98234935"/>
      <w:bookmarkStart w:id="117" w:name="_Toc99626713"/>
      <w:bookmarkStart w:id="118" w:name="_Toc99628309"/>
      <w:bookmarkStart w:id="119" w:name="_Ref100052103"/>
      <w:bookmarkStart w:id="120" w:name="_Toc100059145"/>
      <w:bookmarkStart w:id="121" w:name="_Toc100234345"/>
      <w:bookmarkStart w:id="122" w:name="_Toc100234424"/>
      <w:bookmarkStart w:id="123" w:name="_Toc100557683"/>
      <w:bookmarkStart w:id="124" w:name="_Toc100566765"/>
      <w:bookmarkStart w:id="125" w:name="_Toc100572912"/>
      <w:bookmarkStart w:id="126" w:name="_Toc103946749"/>
      <w:bookmarkStart w:id="127" w:name="_Toc96442933"/>
      <w:r>
        <w:t>Analyse d’exclusion</w:t>
      </w:r>
      <w:bookmarkEnd w:id="115"/>
      <w:bookmarkEnd w:id="116"/>
      <w:bookmarkEnd w:id="117"/>
      <w:bookmarkEnd w:id="118"/>
      <w:bookmarkEnd w:id="119"/>
      <w:bookmarkEnd w:id="120"/>
      <w:bookmarkEnd w:id="121"/>
      <w:bookmarkEnd w:id="122"/>
      <w:bookmarkEnd w:id="123"/>
      <w:bookmarkEnd w:id="124"/>
      <w:bookmarkEnd w:id="125"/>
      <w:bookmarkEnd w:id="126"/>
    </w:p>
    <w:p w14:paraId="34A9B8EB" w14:textId="13981D00" w:rsidR="00443513" w:rsidRDefault="005F4CC5" w:rsidP="00443513">
      <w:pPr>
        <w:pStyle w:val="Kop2"/>
        <w:rPr>
          <w:noProof w:val="0"/>
        </w:rPr>
      </w:pPr>
      <w:bookmarkStart w:id="128" w:name="_Toc98156083"/>
      <w:bookmarkStart w:id="129" w:name="_Toc98234936"/>
      <w:bookmarkStart w:id="130" w:name="_Toc99626714"/>
      <w:bookmarkStart w:id="131" w:name="_Toc99628310"/>
      <w:bookmarkStart w:id="132" w:name="_Toc100059146"/>
      <w:bookmarkStart w:id="133" w:name="_Toc100234346"/>
      <w:bookmarkStart w:id="134" w:name="_Toc100234425"/>
      <w:bookmarkStart w:id="135" w:name="_Toc100557684"/>
      <w:bookmarkStart w:id="136" w:name="_Toc100566766"/>
      <w:bookmarkStart w:id="137" w:name="_Toc100572913"/>
      <w:bookmarkStart w:id="138" w:name="_Toc103946750"/>
      <w:bookmarkStart w:id="139" w:name="_Toc98156084"/>
      <w:bookmarkStart w:id="140" w:name="_Toc98234937"/>
      <w:bookmarkStart w:id="141" w:name="_Toc99626715"/>
      <w:bookmarkStart w:id="142" w:name="_Toc99628311"/>
      <w:bookmarkStart w:id="143" w:name="_Ref100052690"/>
      <w:bookmarkStart w:id="144" w:name="_Toc100059147"/>
      <w:bookmarkStart w:id="145" w:name="_Toc100234347"/>
      <w:bookmarkStart w:id="146" w:name="_Toc100234426"/>
      <w:bookmarkStart w:id="147" w:name="_Toc100557685"/>
      <w:bookmarkStart w:id="148" w:name="_Toc100566767"/>
      <w:bookmarkStart w:id="149" w:name="_Toc100572914"/>
      <w:bookmarkStart w:id="150" w:name="_Toc103946751"/>
      <w:bookmarkEnd w:id="128"/>
      <w:bookmarkEnd w:id="129"/>
      <w:bookmarkEnd w:id="130"/>
      <w:bookmarkEnd w:id="131"/>
      <w:bookmarkEnd w:id="132"/>
      <w:bookmarkEnd w:id="133"/>
      <w:bookmarkEnd w:id="134"/>
      <w:bookmarkEnd w:id="135"/>
      <w:bookmarkEnd w:id="136"/>
      <w:bookmarkEnd w:id="137"/>
      <w:bookmarkEnd w:id="138"/>
      <w:r>
        <w:t>Le candidat déclare sur l'honneur qu'il ne se trouve pas dans l'un des motifs d'exclusion (du chapitre 3.2 de l'appel à projets), ou qu'il a pris des mesures le rendant éligible à la subvention demandée pour le projet des zones blanches.</w:t>
      </w:r>
      <w:bookmarkEnd w:id="139"/>
      <w:bookmarkEnd w:id="140"/>
      <w:bookmarkEnd w:id="141"/>
      <w:bookmarkEnd w:id="142"/>
      <w:bookmarkEnd w:id="143"/>
      <w:bookmarkEnd w:id="144"/>
      <w:bookmarkEnd w:id="145"/>
      <w:bookmarkEnd w:id="146"/>
      <w:bookmarkEnd w:id="147"/>
      <w:bookmarkEnd w:id="148"/>
      <w:bookmarkEnd w:id="149"/>
      <w:bookmarkEnd w:id="150"/>
    </w:p>
    <w:p w14:paraId="4D9D4D1C" w14:textId="26A40949" w:rsidR="00054843" w:rsidRDefault="00054843" w:rsidP="00054843"/>
    <w:tbl>
      <w:tblPr>
        <w:tblStyle w:val="Tabelraster"/>
        <w:tblW w:w="0" w:type="auto"/>
        <w:tblLook w:val="04A0" w:firstRow="1" w:lastRow="0" w:firstColumn="1" w:lastColumn="0" w:noHBand="0" w:noVBand="1"/>
      </w:tblPr>
      <w:tblGrid>
        <w:gridCol w:w="9026"/>
      </w:tblGrid>
      <w:tr w:rsidR="00054843" w:rsidRPr="000D3ABB" w14:paraId="3CC2885E" w14:textId="77777777" w:rsidTr="007E4FD5">
        <w:tc>
          <w:tcPr>
            <w:tcW w:w="9026" w:type="dxa"/>
            <w:tcBorders>
              <w:top w:val="single" w:sz="4" w:space="0" w:color="auto"/>
              <w:left w:val="single" w:sz="4" w:space="0" w:color="auto"/>
              <w:bottom w:val="single" w:sz="4" w:space="0" w:color="auto"/>
              <w:right w:val="single" w:sz="4" w:space="0" w:color="auto"/>
            </w:tcBorders>
          </w:tcPr>
          <w:p w14:paraId="1E3A4700" w14:textId="77777777" w:rsidR="00054843" w:rsidRPr="000D3ABB" w:rsidRDefault="00054843" w:rsidP="007E4FD5">
            <w:pPr>
              <w:spacing w:before="0" w:after="160" w:line="259" w:lineRule="auto"/>
              <w:jc w:val="left"/>
              <w:rPr>
                <w:rFonts w:cs="Tahoma"/>
                <w:b/>
                <w:bCs/>
              </w:rPr>
            </w:pPr>
            <w:r w:rsidRPr="00EA218B">
              <w:rPr>
                <w:rFonts w:cs="Tahoma"/>
                <w:sz w:val="18"/>
              </w:rPr>
              <w:fldChar w:fldCharType="begin" w:fldLock="1">
                <w:ffData>
                  <w:name w:val=""/>
                  <w:enabled/>
                  <w:calcOnExit w:val="0"/>
                  <w:textInput>
                    <w:default w:val="[Compléter ici]"/>
                  </w:textInput>
                </w:ffData>
              </w:fldChar>
            </w:r>
            <w:r w:rsidRPr="00EA218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tbl>
    <w:p w14:paraId="7E04EE63" w14:textId="77777777" w:rsidR="00054843" w:rsidRPr="00054843" w:rsidRDefault="00054843" w:rsidP="00054843"/>
    <w:p w14:paraId="6AEEFEC6" w14:textId="7A83D9E8" w:rsidR="00B63384" w:rsidRDefault="00443513" w:rsidP="00507641">
      <w:pPr>
        <w:pStyle w:val="Kop2"/>
      </w:pPr>
      <w:r>
        <w:t>Le candidat joint en annexe un extrait du casier judiciaire pour la personne morale (datant de 3 mois maximum) et les éventuelles mesures correctives.</w:t>
      </w:r>
    </w:p>
    <w:p w14:paraId="308B1B24" w14:textId="6A0DF257" w:rsidR="00507641" w:rsidRDefault="00507641" w:rsidP="00507641"/>
    <w:tbl>
      <w:tblPr>
        <w:tblStyle w:val="Tabelraster"/>
        <w:tblW w:w="0" w:type="auto"/>
        <w:tblLook w:val="04A0" w:firstRow="1" w:lastRow="0" w:firstColumn="1" w:lastColumn="0" w:noHBand="0" w:noVBand="1"/>
      </w:tblPr>
      <w:tblGrid>
        <w:gridCol w:w="9026"/>
      </w:tblGrid>
      <w:tr w:rsidR="00054843" w:rsidRPr="000D3ABB" w14:paraId="0BA35247" w14:textId="77777777" w:rsidTr="007E4FD5">
        <w:tc>
          <w:tcPr>
            <w:tcW w:w="9026" w:type="dxa"/>
            <w:tcBorders>
              <w:top w:val="single" w:sz="4" w:space="0" w:color="auto"/>
              <w:left w:val="single" w:sz="4" w:space="0" w:color="auto"/>
              <w:bottom w:val="single" w:sz="4" w:space="0" w:color="auto"/>
              <w:right w:val="single" w:sz="4" w:space="0" w:color="auto"/>
            </w:tcBorders>
          </w:tcPr>
          <w:p w14:paraId="210D05C6" w14:textId="77777777" w:rsidR="00054843" w:rsidRPr="000D3ABB" w:rsidRDefault="00054843" w:rsidP="007E4FD5">
            <w:pPr>
              <w:spacing w:before="0" w:after="160" w:line="259" w:lineRule="auto"/>
              <w:jc w:val="left"/>
              <w:rPr>
                <w:rFonts w:cs="Tahoma"/>
                <w:b/>
                <w:bCs/>
              </w:rPr>
            </w:pPr>
            <w:r w:rsidRPr="00EA218B">
              <w:rPr>
                <w:rFonts w:cs="Tahoma"/>
                <w:sz w:val="18"/>
              </w:rPr>
              <w:fldChar w:fldCharType="begin" w:fldLock="1">
                <w:ffData>
                  <w:name w:val=""/>
                  <w:enabled/>
                  <w:calcOnExit w:val="0"/>
                  <w:textInput>
                    <w:default w:val="[Compléter ici]"/>
                  </w:textInput>
                </w:ffData>
              </w:fldChar>
            </w:r>
            <w:r w:rsidRPr="00EA218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tbl>
    <w:p w14:paraId="3416EAF8" w14:textId="77777777" w:rsidR="00054843" w:rsidRPr="00507641" w:rsidRDefault="00054843" w:rsidP="00507641"/>
    <w:p w14:paraId="523598FE" w14:textId="08BDC1B5" w:rsidR="00C15446" w:rsidRPr="000D3ABB" w:rsidRDefault="00C15446" w:rsidP="00C15446">
      <w:pPr>
        <w:pStyle w:val="Kop1"/>
        <w:numPr>
          <w:ilvl w:val="0"/>
          <w:numId w:val="14"/>
        </w:numPr>
        <w:ind w:left="431" w:hanging="431"/>
      </w:pPr>
      <w:r>
        <w:t>Analyse opérationnelle</w:t>
      </w:r>
    </w:p>
    <w:p w14:paraId="2D8021D1" w14:textId="79686CC0" w:rsidR="000B56AF" w:rsidRDefault="000B56AF" w:rsidP="000B56AF">
      <w:pPr>
        <w:pStyle w:val="Kop2"/>
        <w:numPr>
          <w:ilvl w:val="1"/>
          <w:numId w:val="14"/>
        </w:numPr>
        <w:ind w:left="578" w:hanging="578"/>
        <w:rPr>
          <w:noProof w:val="0"/>
        </w:rPr>
      </w:pPr>
      <w:r>
        <w:t>Le candidat déclare sur l’honneur qu’il a la capacité opérationnelle de déployer le réseau requis en temps voulu et qu’il dispose de l’expérience et des ressources nécessaires à cet effet.</w:t>
      </w:r>
    </w:p>
    <w:p w14:paraId="06E9848C" w14:textId="77777777" w:rsidR="00461432" w:rsidRPr="00461432" w:rsidRDefault="00461432" w:rsidP="00461432"/>
    <w:tbl>
      <w:tblPr>
        <w:tblStyle w:val="Tabelraster"/>
        <w:tblW w:w="0" w:type="auto"/>
        <w:tblLook w:val="04A0" w:firstRow="1" w:lastRow="0" w:firstColumn="1" w:lastColumn="0" w:noHBand="0" w:noVBand="1"/>
      </w:tblPr>
      <w:tblGrid>
        <w:gridCol w:w="9026"/>
      </w:tblGrid>
      <w:tr w:rsidR="00461432" w:rsidRPr="000D3ABB" w14:paraId="71E0B619" w14:textId="77777777" w:rsidTr="007E4FD5">
        <w:tc>
          <w:tcPr>
            <w:tcW w:w="9026" w:type="dxa"/>
            <w:tcBorders>
              <w:top w:val="single" w:sz="4" w:space="0" w:color="auto"/>
              <w:left w:val="single" w:sz="4" w:space="0" w:color="auto"/>
              <w:bottom w:val="single" w:sz="4" w:space="0" w:color="auto"/>
              <w:right w:val="single" w:sz="4" w:space="0" w:color="auto"/>
            </w:tcBorders>
          </w:tcPr>
          <w:p w14:paraId="6B2B296A" w14:textId="77777777" w:rsidR="00461432" w:rsidRPr="000D3ABB" w:rsidRDefault="00461432" w:rsidP="007E4FD5">
            <w:pPr>
              <w:spacing w:before="0" w:after="160" w:line="259" w:lineRule="auto"/>
              <w:jc w:val="left"/>
              <w:rPr>
                <w:rFonts w:cs="Tahoma"/>
                <w:b/>
                <w:bCs/>
              </w:rPr>
            </w:pPr>
            <w:r w:rsidRPr="00EA218B">
              <w:rPr>
                <w:rFonts w:cs="Tahoma"/>
                <w:sz w:val="18"/>
              </w:rPr>
              <w:fldChar w:fldCharType="begin" w:fldLock="1">
                <w:ffData>
                  <w:name w:val=""/>
                  <w:enabled/>
                  <w:calcOnExit w:val="0"/>
                  <w:textInput>
                    <w:default w:val="[Compléter ici]"/>
                  </w:textInput>
                </w:ffData>
              </w:fldChar>
            </w:r>
            <w:r w:rsidRPr="00EA218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tbl>
    <w:p w14:paraId="387A8DB7" w14:textId="77777777" w:rsidR="00812B33" w:rsidRPr="004A5983" w:rsidRDefault="00812B33" w:rsidP="00EA218B"/>
    <w:p w14:paraId="7DEF6F06" w14:textId="1BD1DF7C" w:rsidR="005B4450" w:rsidRDefault="005B4450" w:rsidP="005B4450">
      <w:pPr>
        <w:pStyle w:val="Kop2"/>
        <w:numPr>
          <w:ilvl w:val="1"/>
          <w:numId w:val="14"/>
        </w:numPr>
        <w:ind w:left="578" w:hanging="578"/>
        <w:rPr>
          <w:noProof w:val="0"/>
        </w:rPr>
      </w:pPr>
      <w:r>
        <w:lastRenderedPageBreak/>
        <w:t>Le candidat indique quelle partie du déploiement sera sous-traitée</w:t>
      </w:r>
      <w:r w:rsidR="00BE675E">
        <w:t>,</w:t>
      </w:r>
      <w:r>
        <w:t xml:space="preserve"> ainsi que le nom et l’adresse des sous-traitants concernés et décrit le type d’arrangement contractuel pour tous les sous-traitants concernés .</w:t>
      </w:r>
    </w:p>
    <w:p w14:paraId="712FB49B" w14:textId="77777777" w:rsidR="00812B33" w:rsidRPr="004A5983" w:rsidRDefault="00812B33" w:rsidP="00EA218B"/>
    <w:tbl>
      <w:tblPr>
        <w:tblStyle w:val="Tabelraster"/>
        <w:tblW w:w="0" w:type="auto"/>
        <w:tblLook w:val="04A0" w:firstRow="1" w:lastRow="0" w:firstColumn="1" w:lastColumn="0" w:noHBand="0" w:noVBand="1"/>
      </w:tblPr>
      <w:tblGrid>
        <w:gridCol w:w="9026"/>
      </w:tblGrid>
      <w:tr w:rsidR="001A4B92" w:rsidRPr="000D3ABB" w14:paraId="77036986" w14:textId="77777777" w:rsidTr="00762D4C">
        <w:tc>
          <w:tcPr>
            <w:tcW w:w="9026" w:type="dxa"/>
            <w:tcBorders>
              <w:top w:val="single" w:sz="4" w:space="0" w:color="auto"/>
              <w:left w:val="single" w:sz="4" w:space="0" w:color="auto"/>
              <w:bottom w:val="single" w:sz="4" w:space="0" w:color="auto"/>
              <w:right w:val="single" w:sz="4" w:space="0" w:color="auto"/>
            </w:tcBorders>
          </w:tcPr>
          <w:bookmarkStart w:id="151" w:name="_Hlk118978910"/>
          <w:p w14:paraId="60D21884" w14:textId="77777777" w:rsidR="001A4B92" w:rsidRPr="000D3ABB" w:rsidRDefault="001A4B92" w:rsidP="00762D4C">
            <w:pPr>
              <w:spacing w:before="0" w:after="160" w:line="259" w:lineRule="auto"/>
              <w:jc w:val="left"/>
              <w:rPr>
                <w:rFonts w:cs="Tahoma"/>
                <w:b/>
                <w:bCs/>
              </w:rPr>
            </w:pPr>
            <w:r w:rsidRPr="00EA218B">
              <w:rPr>
                <w:rFonts w:cs="Tahoma"/>
                <w:sz w:val="18"/>
              </w:rPr>
              <w:fldChar w:fldCharType="begin" w:fldLock="1">
                <w:ffData>
                  <w:name w:val=""/>
                  <w:enabled/>
                  <w:calcOnExit w:val="0"/>
                  <w:textInput>
                    <w:default w:val="[Compléter ici]"/>
                  </w:textInput>
                </w:ffData>
              </w:fldChar>
            </w:r>
            <w:r w:rsidRPr="00EA218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bookmarkEnd w:id="151"/>
    </w:tbl>
    <w:p w14:paraId="73BD6019" w14:textId="77777777" w:rsidR="007375FC" w:rsidRPr="007375FC" w:rsidRDefault="007375FC" w:rsidP="007375FC"/>
    <w:p w14:paraId="20FD0E53" w14:textId="2BBFAF86" w:rsidR="004872C6" w:rsidRPr="00762D4C" w:rsidRDefault="004872C6" w:rsidP="004872C6">
      <w:pPr>
        <w:pStyle w:val="Kop1"/>
        <w:numPr>
          <w:ilvl w:val="0"/>
          <w:numId w:val="14"/>
        </w:numPr>
        <w:ind w:left="431" w:hanging="431"/>
      </w:pPr>
      <w:r>
        <w:t xml:space="preserve">Analyse financière  </w:t>
      </w:r>
    </w:p>
    <w:p w14:paraId="55406422" w14:textId="34ED3156" w:rsidR="008347CD" w:rsidRDefault="004872C6" w:rsidP="004872C6">
      <w:pPr>
        <w:pStyle w:val="Kop2"/>
        <w:numPr>
          <w:ilvl w:val="1"/>
          <w:numId w:val="14"/>
        </w:numPr>
        <w:ind w:left="578" w:hanging="578"/>
        <w:rPr>
          <w:noProof w:val="0"/>
        </w:rPr>
      </w:pPr>
      <w:r>
        <w:t xml:space="preserve">Le candidat peut démontrer via les comptes annuels et le bilan interne (des deux exercices les plus récents) qu’il dispose d’une capacité économique et financière suffisante </w:t>
      </w:r>
    </w:p>
    <w:p w14:paraId="6769B9B6" w14:textId="77777777" w:rsidR="00812B33" w:rsidRPr="004A5983" w:rsidRDefault="00812B33" w:rsidP="00EA218B"/>
    <w:tbl>
      <w:tblPr>
        <w:tblStyle w:val="Tabelraster"/>
        <w:tblW w:w="0" w:type="auto"/>
        <w:tblLook w:val="04A0" w:firstRow="1" w:lastRow="0" w:firstColumn="1" w:lastColumn="0" w:noHBand="0" w:noVBand="1"/>
      </w:tblPr>
      <w:tblGrid>
        <w:gridCol w:w="9026"/>
      </w:tblGrid>
      <w:tr w:rsidR="00D12D31" w:rsidRPr="00762D4C" w14:paraId="01C3A49E" w14:textId="77777777" w:rsidTr="00762D4C">
        <w:tc>
          <w:tcPr>
            <w:tcW w:w="9026" w:type="dxa"/>
            <w:tcBorders>
              <w:top w:val="single" w:sz="4" w:space="0" w:color="auto"/>
              <w:left w:val="single" w:sz="4" w:space="0" w:color="auto"/>
              <w:bottom w:val="single" w:sz="4" w:space="0" w:color="auto"/>
              <w:right w:val="single" w:sz="4" w:space="0" w:color="auto"/>
            </w:tcBorders>
          </w:tcPr>
          <w:bookmarkStart w:id="152" w:name="_Hlk118978895"/>
          <w:p w14:paraId="52D64937" w14:textId="77777777" w:rsidR="00D12D31" w:rsidRPr="00762D4C" w:rsidRDefault="00D12D31" w:rsidP="00762D4C">
            <w:pPr>
              <w:spacing w:before="0" w:after="160" w:line="259" w:lineRule="auto"/>
              <w:jc w:val="left"/>
              <w:rPr>
                <w:rFonts w:cs="Tahoma"/>
                <w:b/>
                <w:bCs/>
              </w:rPr>
            </w:pPr>
            <w:r w:rsidRPr="00762D4C">
              <w:rPr>
                <w:rFonts w:cs="Tahoma"/>
                <w:sz w:val="18"/>
              </w:rPr>
              <w:fldChar w:fldCharType="begin" w:fldLock="1">
                <w:ffData>
                  <w:name w:val=""/>
                  <w:enabled/>
                  <w:calcOnExit w:val="0"/>
                  <w:textInput>
                    <w:default w:val="[Compléter ici]"/>
                  </w:textInput>
                </w:ffData>
              </w:fldChar>
            </w:r>
            <w:r w:rsidRPr="00762D4C">
              <w:rPr>
                <w:rFonts w:cs="Tahoma"/>
                <w:sz w:val="18"/>
              </w:rPr>
              <w:instrText xml:space="preserve"> FORMTEXT </w:instrText>
            </w:r>
            <w:r w:rsidRPr="00762D4C">
              <w:rPr>
                <w:rFonts w:cs="Tahoma"/>
                <w:sz w:val="18"/>
              </w:rPr>
            </w:r>
            <w:r w:rsidRPr="00762D4C">
              <w:rPr>
                <w:rFonts w:cs="Tahoma"/>
                <w:sz w:val="18"/>
              </w:rPr>
              <w:fldChar w:fldCharType="separate"/>
            </w:r>
            <w:r>
              <w:rPr>
                <w:sz w:val="18"/>
              </w:rPr>
              <w:t>[Compléter ici]</w:t>
            </w:r>
            <w:r w:rsidRPr="00762D4C">
              <w:rPr>
                <w:rFonts w:cs="Tahoma"/>
                <w:sz w:val="18"/>
              </w:rPr>
              <w:fldChar w:fldCharType="end"/>
            </w:r>
          </w:p>
        </w:tc>
      </w:tr>
    </w:tbl>
    <w:bookmarkEnd w:id="152"/>
    <w:p w14:paraId="7A35C58B" w14:textId="74260E77" w:rsidR="004872C6" w:rsidRDefault="00384C89" w:rsidP="004872C6">
      <w:pPr>
        <w:pStyle w:val="Kop2"/>
        <w:numPr>
          <w:ilvl w:val="1"/>
          <w:numId w:val="14"/>
        </w:numPr>
        <w:ind w:left="578" w:hanging="578"/>
        <w:rPr>
          <w:noProof w:val="0"/>
        </w:rPr>
      </w:pPr>
      <w:r>
        <w:t>Fournissez un plan financier détaillé/un aperçu des moyens subventionnés et non subventionnés nécessaires pour déployer le réseau.</w:t>
      </w:r>
    </w:p>
    <w:p w14:paraId="6F629EF4" w14:textId="77777777" w:rsidR="00F66E1C" w:rsidRPr="004A5983" w:rsidRDefault="00F66E1C" w:rsidP="00EA218B"/>
    <w:tbl>
      <w:tblPr>
        <w:tblStyle w:val="Tabelraster"/>
        <w:tblW w:w="0" w:type="auto"/>
        <w:tblLook w:val="04A0" w:firstRow="1" w:lastRow="0" w:firstColumn="1" w:lastColumn="0" w:noHBand="0" w:noVBand="1"/>
      </w:tblPr>
      <w:tblGrid>
        <w:gridCol w:w="9026"/>
      </w:tblGrid>
      <w:tr w:rsidR="00812B33" w:rsidRPr="00762D4C" w14:paraId="49DEAD92" w14:textId="77777777" w:rsidTr="00762D4C">
        <w:tc>
          <w:tcPr>
            <w:tcW w:w="9026" w:type="dxa"/>
            <w:tcBorders>
              <w:top w:val="single" w:sz="4" w:space="0" w:color="auto"/>
              <w:left w:val="single" w:sz="4" w:space="0" w:color="auto"/>
              <w:bottom w:val="single" w:sz="4" w:space="0" w:color="auto"/>
              <w:right w:val="single" w:sz="4" w:space="0" w:color="auto"/>
            </w:tcBorders>
          </w:tcPr>
          <w:p w14:paraId="4002E381" w14:textId="77777777" w:rsidR="00812B33" w:rsidRPr="00762D4C" w:rsidRDefault="00812B33" w:rsidP="00762D4C">
            <w:pPr>
              <w:spacing w:before="0" w:after="160" w:line="259" w:lineRule="auto"/>
              <w:jc w:val="left"/>
              <w:rPr>
                <w:rFonts w:cs="Tahoma"/>
                <w:b/>
                <w:bCs/>
              </w:rPr>
            </w:pPr>
            <w:r w:rsidRPr="00762D4C">
              <w:rPr>
                <w:rFonts w:cs="Tahoma"/>
                <w:sz w:val="18"/>
              </w:rPr>
              <w:fldChar w:fldCharType="begin" w:fldLock="1">
                <w:ffData>
                  <w:name w:val=""/>
                  <w:enabled/>
                  <w:calcOnExit w:val="0"/>
                  <w:textInput>
                    <w:default w:val="[Compléter ici]"/>
                  </w:textInput>
                </w:ffData>
              </w:fldChar>
            </w:r>
            <w:r w:rsidRPr="00762D4C">
              <w:rPr>
                <w:rFonts w:cs="Tahoma"/>
                <w:sz w:val="18"/>
              </w:rPr>
              <w:instrText xml:space="preserve"> FORMTEXT </w:instrText>
            </w:r>
            <w:r w:rsidRPr="00762D4C">
              <w:rPr>
                <w:rFonts w:cs="Tahoma"/>
                <w:sz w:val="18"/>
              </w:rPr>
            </w:r>
            <w:r w:rsidRPr="00762D4C">
              <w:rPr>
                <w:rFonts w:cs="Tahoma"/>
                <w:sz w:val="18"/>
              </w:rPr>
              <w:fldChar w:fldCharType="separate"/>
            </w:r>
            <w:r>
              <w:rPr>
                <w:sz w:val="18"/>
              </w:rPr>
              <w:t>[Compléter ici]</w:t>
            </w:r>
            <w:r w:rsidRPr="00762D4C">
              <w:rPr>
                <w:rFonts w:cs="Tahoma"/>
                <w:sz w:val="18"/>
              </w:rPr>
              <w:fldChar w:fldCharType="end"/>
            </w:r>
          </w:p>
        </w:tc>
      </w:tr>
    </w:tbl>
    <w:p w14:paraId="6D9554A8" w14:textId="0F190301" w:rsidR="006C3E7C" w:rsidRDefault="00F033A8" w:rsidP="006C3E7C">
      <w:pPr>
        <w:pStyle w:val="Kop2"/>
        <w:numPr>
          <w:ilvl w:val="1"/>
          <w:numId w:val="14"/>
        </w:numPr>
        <w:ind w:left="578" w:hanging="578"/>
        <w:rPr>
          <w:noProof w:val="0"/>
        </w:rPr>
      </w:pPr>
      <w:r>
        <w:t xml:space="preserve">Le candidat déclare sur l’honneur qu’il dispose de la capacité économique et financière suffisante pour réaliser le déploiement dans des circonstances normales (en ce qui concerne le financement non subventionné du déploiement). </w:t>
      </w:r>
    </w:p>
    <w:p w14:paraId="1BEB670A" w14:textId="77777777" w:rsidR="00F66E1C" w:rsidRPr="004A5983" w:rsidRDefault="00F66E1C" w:rsidP="00EA218B"/>
    <w:tbl>
      <w:tblPr>
        <w:tblStyle w:val="Tabelraster"/>
        <w:tblW w:w="0" w:type="auto"/>
        <w:tblLook w:val="04A0" w:firstRow="1" w:lastRow="0" w:firstColumn="1" w:lastColumn="0" w:noHBand="0" w:noVBand="1"/>
      </w:tblPr>
      <w:tblGrid>
        <w:gridCol w:w="9026"/>
      </w:tblGrid>
      <w:tr w:rsidR="00F66E1C" w:rsidRPr="00762D4C" w14:paraId="7AE639A0" w14:textId="77777777" w:rsidTr="00762D4C">
        <w:tc>
          <w:tcPr>
            <w:tcW w:w="9026" w:type="dxa"/>
            <w:tcBorders>
              <w:top w:val="single" w:sz="4" w:space="0" w:color="auto"/>
              <w:left w:val="single" w:sz="4" w:space="0" w:color="auto"/>
              <w:bottom w:val="single" w:sz="4" w:space="0" w:color="auto"/>
              <w:right w:val="single" w:sz="4" w:space="0" w:color="auto"/>
            </w:tcBorders>
          </w:tcPr>
          <w:p w14:paraId="20E7E26D" w14:textId="77777777" w:rsidR="00F66E1C" w:rsidRPr="00762D4C" w:rsidRDefault="00F66E1C" w:rsidP="00762D4C">
            <w:pPr>
              <w:spacing w:before="0" w:after="160" w:line="259" w:lineRule="auto"/>
              <w:jc w:val="left"/>
              <w:rPr>
                <w:rFonts w:cs="Tahoma"/>
                <w:b/>
                <w:bCs/>
              </w:rPr>
            </w:pPr>
            <w:r w:rsidRPr="00762D4C">
              <w:rPr>
                <w:rFonts w:cs="Tahoma"/>
                <w:sz w:val="18"/>
              </w:rPr>
              <w:fldChar w:fldCharType="begin" w:fldLock="1">
                <w:ffData>
                  <w:name w:val=""/>
                  <w:enabled/>
                  <w:calcOnExit w:val="0"/>
                  <w:textInput>
                    <w:default w:val="[Compléter ici]"/>
                  </w:textInput>
                </w:ffData>
              </w:fldChar>
            </w:r>
            <w:r w:rsidRPr="00762D4C">
              <w:rPr>
                <w:rFonts w:cs="Tahoma"/>
                <w:sz w:val="18"/>
              </w:rPr>
              <w:instrText xml:space="preserve"> FORMTEXT </w:instrText>
            </w:r>
            <w:r w:rsidRPr="00762D4C">
              <w:rPr>
                <w:rFonts w:cs="Tahoma"/>
                <w:sz w:val="18"/>
              </w:rPr>
            </w:r>
            <w:r w:rsidRPr="00762D4C">
              <w:rPr>
                <w:rFonts w:cs="Tahoma"/>
                <w:sz w:val="18"/>
              </w:rPr>
              <w:fldChar w:fldCharType="separate"/>
            </w:r>
            <w:r>
              <w:rPr>
                <w:sz w:val="18"/>
              </w:rPr>
              <w:t>[Compléter ici]</w:t>
            </w:r>
            <w:r w:rsidRPr="00762D4C">
              <w:rPr>
                <w:rFonts w:cs="Tahoma"/>
                <w:sz w:val="18"/>
              </w:rPr>
              <w:fldChar w:fldCharType="end"/>
            </w:r>
          </w:p>
        </w:tc>
      </w:tr>
    </w:tbl>
    <w:p w14:paraId="372B1297" w14:textId="53BB9BC2" w:rsidR="00B63384" w:rsidRPr="000D3ABB" w:rsidRDefault="00B63384" w:rsidP="00586EA5">
      <w:pPr>
        <w:pStyle w:val="Kop1"/>
      </w:pPr>
      <w:bookmarkStart w:id="153" w:name="_Toc98156087"/>
      <w:bookmarkStart w:id="154" w:name="_Toc98234940"/>
      <w:bookmarkStart w:id="155" w:name="_Toc99626718"/>
      <w:bookmarkStart w:id="156" w:name="_Toc99628314"/>
      <w:bookmarkStart w:id="157" w:name="_Toc100059150"/>
      <w:bookmarkStart w:id="158" w:name="_Toc100234350"/>
      <w:bookmarkStart w:id="159" w:name="_Toc100234429"/>
      <w:bookmarkStart w:id="160" w:name="_Toc100557688"/>
      <w:bookmarkStart w:id="161" w:name="_Toc100566770"/>
      <w:bookmarkStart w:id="162" w:name="_Toc100572917"/>
      <w:bookmarkStart w:id="163" w:name="_Toc103946754"/>
      <w:r>
        <w:t>Description détaillée du projet</w:t>
      </w:r>
      <w:bookmarkEnd w:id="127"/>
      <w:bookmarkEnd w:id="153"/>
      <w:bookmarkEnd w:id="154"/>
      <w:bookmarkEnd w:id="155"/>
      <w:bookmarkEnd w:id="156"/>
      <w:bookmarkEnd w:id="157"/>
      <w:bookmarkEnd w:id="158"/>
      <w:bookmarkEnd w:id="159"/>
      <w:bookmarkEnd w:id="160"/>
      <w:bookmarkEnd w:id="161"/>
      <w:bookmarkEnd w:id="162"/>
      <w:bookmarkEnd w:id="163"/>
      <w:r w:rsidR="000D523F">
        <w:rPr>
          <w:rStyle w:val="Voetnootmarkering"/>
        </w:rPr>
        <w:footnoteReference w:id="6"/>
      </w:r>
    </w:p>
    <w:p w14:paraId="44D4E2C3" w14:textId="0D4962C4" w:rsidR="00B63384" w:rsidRDefault="00D13F90" w:rsidP="00586EA5">
      <w:pPr>
        <w:pStyle w:val="Kop2"/>
        <w:rPr>
          <w:noProof w:val="0"/>
        </w:rPr>
      </w:pPr>
      <w:bookmarkStart w:id="164" w:name="_Toc96442934"/>
      <w:bookmarkStart w:id="165" w:name="_Toc98156088"/>
      <w:bookmarkStart w:id="166" w:name="_Toc98234941"/>
      <w:bookmarkStart w:id="167" w:name="_Toc99626719"/>
      <w:bookmarkStart w:id="168" w:name="_Toc99628315"/>
      <w:bookmarkStart w:id="169" w:name="_Toc100059151"/>
      <w:bookmarkStart w:id="170" w:name="_Toc100234351"/>
      <w:bookmarkStart w:id="171" w:name="_Toc100234430"/>
      <w:bookmarkStart w:id="172" w:name="_Toc100557689"/>
      <w:bookmarkStart w:id="173" w:name="_Toc100566771"/>
      <w:bookmarkStart w:id="174" w:name="_Toc100572918"/>
      <w:bookmarkStart w:id="175" w:name="_Toc103946755"/>
      <w:bookmarkEnd w:id="164"/>
      <w:bookmarkEnd w:id="165"/>
      <w:bookmarkEnd w:id="166"/>
      <w:bookmarkEnd w:id="167"/>
      <w:bookmarkEnd w:id="168"/>
      <w:bookmarkEnd w:id="169"/>
      <w:bookmarkEnd w:id="170"/>
      <w:bookmarkEnd w:id="171"/>
      <w:bookmarkEnd w:id="172"/>
      <w:bookmarkEnd w:id="173"/>
      <w:bookmarkEnd w:id="174"/>
      <w:bookmarkEnd w:id="175"/>
      <w:r>
        <w:t xml:space="preserve">Donnez une description détaillée du calendrier du déploiement avec un plan de travail des prestations à fournir et des documents éventuellement à fournir en fonction des périodes de rapportage indiquées </w:t>
      </w:r>
      <w:r w:rsidR="001B149B">
        <w:t>dans l’appel</w:t>
      </w:r>
      <w:r>
        <w:t>. Démontre</w:t>
      </w:r>
      <w:r w:rsidR="001B149B">
        <w:t>z</w:t>
      </w:r>
      <w:r>
        <w:t xml:space="preserve"> que les exigences minimales décrites au point 1.3 de l'appel seront respectées. </w:t>
      </w:r>
    </w:p>
    <w:p w14:paraId="08F6C498" w14:textId="77777777" w:rsidR="00570EBA" w:rsidRPr="00570EBA" w:rsidRDefault="00570EBA" w:rsidP="00570EBA"/>
    <w:tbl>
      <w:tblPr>
        <w:tblStyle w:val="TableGrid1"/>
        <w:tblW w:w="0" w:type="auto"/>
        <w:tblLook w:val="04A0" w:firstRow="1" w:lastRow="0" w:firstColumn="1" w:lastColumn="0" w:noHBand="0" w:noVBand="1"/>
      </w:tblPr>
      <w:tblGrid>
        <w:gridCol w:w="9016"/>
      </w:tblGrid>
      <w:tr w:rsidR="00B63384" w:rsidRPr="000D3ABB" w14:paraId="09FB9954" w14:textId="77777777" w:rsidTr="00793A0F">
        <w:tc>
          <w:tcPr>
            <w:tcW w:w="9016" w:type="dxa"/>
          </w:tcPr>
          <w:p w14:paraId="360C1E85" w14:textId="77777777" w:rsidR="00B63384" w:rsidRPr="000D3ABB" w:rsidRDefault="00B63384" w:rsidP="00D808EB">
            <w:pPr>
              <w:spacing w:before="0" w:after="160" w:line="259" w:lineRule="auto"/>
              <w:jc w:val="left"/>
            </w:pPr>
            <w:r w:rsidRPr="00EA218B">
              <w:rPr>
                <w:rFonts w:cs="Tahoma"/>
                <w:sz w:val="18"/>
              </w:rPr>
              <w:fldChar w:fldCharType="begin" w:fldLock="1">
                <w:ffData>
                  <w:name w:val=""/>
                  <w:enabled/>
                  <w:calcOnExit w:val="0"/>
                  <w:textInput>
                    <w:default w:val="[Compléter ici]"/>
                  </w:textInput>
                </w:ffData>
              </w:fldChar>
            </w:r>
            <w:r w:rsidRPr="00EA218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tbl>
    <w:p w14:paraId="7078B834" w14:textId="3F9E1D3B" w:rsidR="00BA0005" w:rsidRPr="00EA218B" w:rsidRDefault="00BA0005" w:rsidP="00586EA5">
      <w:pPr>
        <w:pStyle w:val="Kop2"/>
        <w:rPr>
          <w:noProof w:val="0"/>
        </w:rPr>
      </w:pPr>
      <w:bookmarkStart w:id="176" w:name="_Toc96442936"/>
      <w:bookmarkStart w:id="177" w:name="_Toc98156090"/>
      <w:bookmarkStart w:id="178" w:name="_Toc98234943"/>
      <w:bookmarkStart w:id="179" w:name="_Toc99626721"/>
      <w:bookmarkStart w:id="180" w:name="_Toc99628317"/>
      <w:bookmarkStart w:id="181" w:name="_Toc100059153"/>
      <w:bookmarkStart w:id="182" w:name="_Toc100234353"/>
      <w:bookmarkStart w:id="183" w:name="_Toc100234432"/>
      <w:bookmarkStart w:id="184" w:name="_Toc100557691"/>
      <w:bookmarkStart w:id="185" w:name="_Toc100566773"/>
      <w:bookmarkStart w:id="186" w:name="_Toc100572920"/>
      <w:bookmarkStart w:id="187" w:name="_Toc103946757"/>
      <w:r>
        <w:t xml:space="preserve">Décrivez la technologie que le candidat souhaite utiliser. Si le candidat propose une technologie considérée comme VHCN selon le critère 3 </w:t>
      </w:r>
      <w:r w:rsidR="0035737A">
        <w:t xml:space="preserve">des </w:t>
      </w:r>
      <w:r>
        <w:t>lignes directrices de l’ORECE pour VHCN, il doit également ajouter des preuves que la solution proposée peut atteindre les seuils de performance formulés, dans les conditions définies dans ces lignes directrices.</w:t>
      </w:r>
    </w:p>
    <w:p w14:paraId="2B8A1509" w14:textId="77777777" w:rsidR="00CE0DDA" w:rsidRPr="00EA218B" w:rsidRDefault="00CE0DDA" w:rsidP="00EA218B"/>
    <w:tbl>
      <w:tblPr>
        <w:tblStyle w:val="TableGrid1"/>
        <w:tblW w:w="0" w:type="auto"/>
        <w:tblLook w:val="04A0" w:firstRow="1" w:lastRow="0" w:firstColumn="1" w:lastColumn="0" w:noHBand="0" w:noVBand="1"/>
      </w:tblPr>
      <w:tblGrid>
        <w:gridCol w:w="9016"/>
      </w:tblGrid>
      <w:tr w:rsidR="001863D6" w:rsidRPr="000D3ABB" w14:paraId="657D4525" w14:textId="77777777" w:rsidTr="00762D4C">
        <w:tc>
          <w:tcPr>
            <w:tcW w:w="9016" w:type="dxa"/>
          </w:tcPr>
          <w:p w14:paraId="784AB7E2" w14:textId="77777777" w:rsidR="001863D6" w:rsidRPr="000D3ABB" w:rsidRDefault="001863D6" w:rsidP="00762D4C">
            <w:pPr>
              <w:spacing w:before="0" w:after="160" w:line="259" w:lineRule="auto"/>
              <w:jc w:val="left"/>
            </w:pPr>
            <w:r w:rsidRPr="00EA218B">
              <w:rPr>
                <w:rFonts w:cs="Tahoma"/>
                <w:sz w:val="18"/>
              </w:rPr>
              <w:fldChar w:fldCharType="begin" w:fldLock="1">
                <w:ffData>
                  <w:name w:val=""/>
                  <w:enabled/>
                  <w:calcOnExit w:val="0"/>
                  <w:textInput>
                    <w:default w:val="[Compléter ici]"/>
                  </w:textInput>
                </w:ffData>
              </w:fldChar>
            </w:r>
            <w:r w:rsidRPr="00EA218B">
              <w:rPr>
                <w:rFonts w:cs="Tahoma"/>
                <w:sz w:val="18"/>
              </w:rPr>
              <w:instrText xml:space="preserve"> FORMTEXT </w:instrText>
            </w:r>
            <w:r w:rsidRPr="00EA218B">
              <w:rPr>
                <w:rFonts w:cs="Tahoma"/>
                <w:sz w:val="18"/>
              </w:rPr>
            </w:r>
            <w:r w:rsidRPr="00EA218B">
              <w:rPr>
                <w:rFonts w:cs="Tahoma"/>
                <w:sz w:val="18"/>
              </w:rPr>
              <w:fldChar w:fldCharType="separate"/>
            </w:r>
            <w:r>
              <w:rPr>
                <w:sz w:val="18"/>
              </w:rPr>
              <w:t>[Compléter ici]</w:t>
            </w:r>
            <w:r w:rsidRPr="00EA218B">
              <w:rPr>
                <w:rFonts w:cs="Tahoma"/>
                <w:sz w:val="18"/>
              </w:rPr>
              <w:fldChar w:fldCharType="end"/>
            </w:r>
          </w:p>
        </w:tc>
      </w:tr>
    </w:tbl>
    <w:bookmarkEnd w:id="176"/>
    <w:bookmarkEnd w:id="177"/>
    <w:bookmarkEnd w:id="178"/>
    <w:bookmarkEnd w:id="179"/>
    <w:bookmarkEnd w:id="180"/>
    <w:bookmarkEnd w:id="181"/>
    <w:bookmarkEnd w:id="182"/>
    <w:bookmarkEnd w:id="183"/>
    <w:bookmarkEnd w:id="184"/>
    <w:bookmarkEnd w:id="185"/>
    <w:bookmarkEnd w:id="186"/>
    <w:bookmarkEnd w:id="187"/>
    <w:p w14:paraId="2861BABF" w14:textId="4F23B8BE" w:rsidR="00B63384" w:rsidRPr="000D3ABB" w:rsidRDefault="00BA2171" w:rsidP="00586EA5">
      <w:pPr>
        <w:pStyle w:val="Kop1"/>
      </w:pPr>
      <w:r>
        <w:lastRenderedPageBreak/>
        <w:t>Offre initiale</w:t>
      </w:r>
    </w:p>
    <w:p w14:paraId="399AA12A" w14:textId="5760667A" w:rsidR="009B7F9F" w:rsidRDefault="00D44C19" w:rsidP="00D44C19">
      <w:bookmarkStart w:id="188" w:name="_Toc100566783"/>
      <w:bookmarkStart w:id="189" w:name="_Toc100572930"/>
      <w:bookmarkStart w:id="190" w:name="_Toc103946767"/>
      <w:bookmarkStart w:id="191" w:name="_Toc96442951"/>
      <w:bookmarkStart w:id="192" w:name="_Toc98156100"/>
      <w:bookmarkStart w:id="193" w:name="_Toc98234953"/>
      <w:bookmarkStart w:id="194" w:name="_Toc99626731"/>
      <w:bookmarkStart w:id="195" w:name="_Toc99628327"/>
      <w:bookmarkStart w:id="196" w:name="_Toc100059163"/>
      <w:bookmarkStart w:id="197" w:name="_Toc100234363"/>
      <w:bookmarkStart w:id="198" w:name="_Toc100234442"/>
      <w:bookmarkStart w:id="199" w:name="_Toc100557701"/>
      <w:bookmarkEnd w:id="188"/>
      <w:bookmarkEnd w:id="189"/>
      <w:bookmarkEnd w:id="190"/>
      <w:bookmarkEnd w:id="191"/>
      <w:bookmarkEnd w:id="192"/>
      <w:bookmarkEnd w:id="193"/>
      <w:bookmarkEnd w:id="194"/>
      <w:bookmarkEnd w:id="195"/>
      <w:bookmarkEnd w:id="196"/>
      <w:bookmarkEnd w:id="197"/>
      <w:bookmarkEnd w:id="198"/>
      <w:bookmarkEnd w:id="199"/>
      <w:r>
        <w:t>Si une offre est émise pour plusieurs clusters, reprendre les informations ci-dessous par cluster.</w:t>
      </w:r>
    </w:p>
    <w:p w14:paraId="3F5B0929" w14:textId="77777777" w:rsidR="00D44C19" w:rsidRPr="00D44C19" w:rsidRDefault="00D44C19" w:rsidP="00D44C19"/>
    <w:tbl>
      <w:tblPr>
        <w:tblStyle w:val="TableGrid1"/>
        <w:tblW w:w="9067" w:type="dxa"/>
        <w:tblLook w:val="04A0" w:firstRow="1" w:lastRow="0" w:firstColumn="1" w:lastColumn="0" w:noHBand="0" w:noVBand="1"/>
      </w:tblPr>
      <w:tblGrid>
        <w:gridCol w:w="3490"/>
        <w:gridCol w:w="5577"/>
      </w:tblGrid>
      <w:tr w:rsidR="00E92402" w:rsidRPr="000D3ABB" w14:paraId="3DA0208C"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tcPr>
          <w:p w14:paraId="12A8F859" w14:textId="332607A0" w:rsidR="00E92402" w:rsidRPr="000D3ABB" w:rsidRDefault="00E92402" w:rsidP="007E4FD5">
            <w:pPr>
              <w:spacing w:before="0" w:after="120" w:line="259" w:lineRule="auto"/>
              <w:jc w:val="left"/>
              <w:rPr>
                <w:rFonts w:cs="Tahoma"/>
              </w:rPr>
            </w:pPr>
            <w:r>
              <w:t>Cluster</w:t>
            </w:r>
          </w:p>
        </w:tc>
        <w:tc>
          <w:tcPr>
            <w:tcW w:w="5577" w:type="dxa"/>
            <w:tcBorders>
              <w:top w:val="single" w:sz="4" w:space="0" w:color="auto"/>
              <w:left w:val="single" w:sz="4" w:space="0" w:color="auto"/>
              <w:bottom w:val="single" w:sz="4" w:space="0" w:color="auto"/>
              <w:right w:val="single" w:sz="4" w:space="0" w:color="auto"/>
            </w:tcBorders>
          </w:tcPr>
          <w:p w14:paraId="774C1A76" w14:textId="619AD60B" w:rsidR="00E92402" w:rsidRPr="000D3ABB" w:rsidRDefault="00E92402" w:rsidP="007E4FD5">
            <w:pPr>
              <w:spacing w:before="0" w:after="120" w:line="259" w:lineRule="auto"/>
              <w:jc w:val="left"/>
              <w:rPr>
                <w:rFonts w:cs="Tahoma"/>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r w:rsidR="000B4761" w:rsidRPr="000D3ABB" w14:paraId="3CC081C9"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38BDB2B2" w14:textId="77777777" w:rsidR="000B4761" w:rsidRPr="000D3ABB" w:rsidRDefault="000B4761" w:rsidP="007E4FD5">
            <w:pPr>
              <w:spacing w:before="0" w:after="120" w:line="259" w:lineRule="auto"/>
              <w:jc w:val="left"/>
              <w:rPr>
                <w:rFonts w:cs="Tahoma"/>
              </w:rPr>
            </w:pPr>
            <w:r>
              <w:t>Budget total du projet (€)</w:t>
            </w:r>
          </w:p>
        </w:tc>
        <w:tc>
          <w:tcPr>
            <w:tcW w:w="5577" w:type="dxa"/>
            <w:tcBorders>
              <w:top w:val="single" w:sz="4" w:space="0" w:color="auto"/>
              <w:left w:val="single" w:sz="4" w:space="0" w:color="auto"/>
              <w:bottom w:val="single" w:sz="4" w:space="0" w:color="auto"/>
              <w:right w:val="single" w:sz="4" w:space="0" w:color="auto"/>
            </w:tcBorders>
            <w:hideMark/>
          </w:tcPr>
          <w:p w14:paraId="607D29FC" w14:textId="77777777" w:rsidR="000B4761" w:rsidRPr="000D3ABB" w:rsidRDefault="000B4761" w:rsidP="007E4FD5">
            <w:pPr>
              <w:spacing w:before="0" w:after="120" w:line="259" w:lineRule="auto"/>
              <w:jc w:val="left"/>
              <w:rPr>
                <w:rFonts w:cs="Tahoma"/>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r w:rsidR="000B4761" w:rsidRPr="000D3ABB" w14:paraId="6D039DE9"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403FE2AC" w14:textId="77777777" w:rsidR="000B4761" w:rsidRPr="000D3ABB" w:rsidRDefault="000B4761" w:rsidP="007E4FD5">
            <w:pPr>
              <w:spacing w:before="0" w:after="120" w:line="259" w:lineRule="auto"/>
              <w:jc w:val="left"/>
              <w:rPr>
                <w:rFonts w:cs="Tahoma"/>
              </w:rPr>
            </w:pPr>
            <w:r>
              <w:t>Apport (propre)</w:t>
            </w:r>
            <w:r w:rsidRPr="000D3ABB">
              <w:rPr>
                <w:rFonts w:cs="Tahoma"/>
                <w:vertAlign w:val="superscript"/>
              </w:rPr>
              <w:footnoteReference w:id="7"/>
            </w:r>
            <w:r>
              <w:t>(€)</w:t>
            </w:r>
          </w:p>
        </w:tc>
        <w:tc>
          <w:tcPr>
            <w:tcW w:w="5577" w:type="dxa"/>
            <w:tcBorders>
              <w:top w:val="single" w:sz="4" w:space="0" w:color="auto"/>
              <w:left w:val="single" w:sz="4" w:space="0" w:color="auto"/>
              <w:bottom w:val="single" w:sz="4" w:space="0" w:color="auto"/>
              <w:right w:val="single" w:sz="4" w:space="0" w:color="auto"/>
            </w:tcBorders>
            <w:hideMark/>
          </w:tcPr>
          <w:p w14:paraId="6DE7B47A" w14:textId="77777777" w:rsidR="000B4761" w:rsidRPr="000D3ABB" w:rsidRDefault="000B4761" w:rsidP="007E4FD5">
            <w:pPr>
              <w:spacing w:before="0" w:after="120" w:line="259" w:lineRule="auto"/>
              <w:jc w:val="left"/>
              <w:rPr>
                <w:rFonts w:cs="Tahoma"/>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r w:rsidR="000B4761" w:rsidRPr="000D3ABB" w14:paraId="4D5C128C"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3ECDDB92" w14:textId="77777777" w:rsidR="000B4761" w:rsidRPr="00EA218B" w:rsidRDefault="000B4761" w:rsidP="007E4FD5">
            <w:pPr>
              <w:spacing w:before="0" w:after="120" w:line="259" w:lineRule="auto"/>
              <w:jc w:val="left"/>
              <w:rPr>
                <w:rFonts w:cs="Tahoma"/>
              </w:rPr>
            </w:pPr>
            <w:r>
              <w:t>Autres contributions</w:t>
            </w:r>
            <w:r w:rsidRPr="000D3ABB">
              <w:rPr>
                <w:rFonts w:cs="Tahoma"/>
                <w:vertAlign w:val="superscript"/>
              </w:rPr>
              <w:footnoteReference w:id="8"/>
            </w:r>
            <w:r>
              <w:t xml:space="preserve"> (€)</w:t>
            </w:r>
          </w:p>
        </w:tc>
        <w:tc>
          <w:tcPr>
            <w:tcW w:w="5577" w:type="dxa"/>
            <w:tcBorders>
              <w:top w:val="single" w:sz="4" w:space="0" w:color="auto"/>
              <w:left w:val="single" w:sz="4" w:space="0" w:color="auto"/>
              <w:bottom w:val="single" w:sz="4" w:space="0" w:color="auto"/>
              <w:right w:val="single" w:sz="4" w:space="0" w:color="auto"/>
            </w:tcBorders>
            <w:hideMark/>
          </w:tcPr>
          <w:p w14:paraId="7A6D477A" w14:textId="77777777" w:rsidR="000B4761" w:rsidRPr="000D3ABB" w:rsidRDefault="000B4761" w:rsidP="007E4FD5">
            <w:pPr>
              <w:spacing w:before="0" w:after="120" w:line="259" w:lineRule="auto"/>
              <w:jc w:val="left"/>
              <w:rPr>
                <w:rFonts w:cs="Tahoma"/>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r w:rsidR="000B4761" w:rsidRPr="000D3ABB" w14:paraId="59590E5D"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60406F2E" w14:textId="77777777" w:rsidR="000B4761" w:rsidRPr="00EA218B" w:rsidRDefault="000B4761" w:rsidP="007E4FD5">
            <w:pPr>
              <w:spacing w:before="0" w:after="120" w:line="259" w:lineRule="auto"/>
              <w:jc w:val="left"/>
              <w:rPr>
                <w:rFonts w:cs="Tahoma"/>
              </w:rPr>
            </w:pPr>
            <w:r>
              <w:t>Demande de cofinancement (€)</w:t>
            </w:r>
          </w:p>
        </w:tc>
        <w:tc>
          <w:tcPr>
            <w:tcW w:w="5577" w:type="dxa"/>
            <w:tcBorders>
              <w:top w:val="single" w:sz="4" w:space="0" w:color="auto"/>
              <w:left w:val="single" w:sz="4" w:space="0" w:color="auto"/>
              <w:bottom w:val="single" w:sz="4" w:space="0" w:color="auto"/>
              <w:right w:val="single" w:sz="4" w:space="0" w:color="auto"/>
            </w:tcBorders>
            <w:hideMark/>
          </w:tcPr>
          <w:p w14:paraId="22F62E40" w14:textId="77777777" w:rsidR="000B4761" w:rsidRPr="000D3ABB" w:rsidRDefault="000B4761" w:rsidP="007E4FD5">
            <w:pPr>
              <w:spacing w:before="0" w:after="120" w:line="259" w:lineRule="auto"/>
              <w:jc w:val="left"/>
              <w:rPr>
                <w:rFonts w:cs="Tahoma"/>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r w:rsidR="000B4761" w:rsidRPr="000D3ABB" w14:paraId="470A9423"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4888D9B4" w14:textId="77777777" w:rsidR="000B4761" w:rsidRPr="000D3ABB" w:rsidRDefault="000B4761" w:rsidP="007E4FD5">
            <w:pPr>
              <w:spacing w:before="0" w:after="120" w:line="259" w:lineRule="auto"/>
              <w:jc w:val="left"/>
              <w:rPr>
                <w:rFonts w:cs="Tahoma"/>
              </w:rPr>
            </w:pPr>
            <w:r>
              <w:t>Ratio de cofinancement maximum</w:t>
            </w:r>
            <w:r w:rsidRPr="000D3ABB">
              <w:rPr>
                <w:rFonts w:cs="Tahoma"/>
                <w:vertAlign w:val="superscript"/>
              </w:rPr>
              <w:footnoteReference w:id="9"/>
            </w:r>
            <w:r>
              <w:t xml:space="preserve"> (%)</w:t>
            </w:r>
          </w:p>
        </w:tc>
        <w:tc>
          <w:tcPr>
            <w:tcW w:w="5577" w:type="dxa"/>
            <w:tcBorders>
              <w:top w:val="single" w:sz="4" w:space="0" w:color="auto"/>
              <w:left w:val="single" w:sz="4" w:space="0" w:color="auto"/>
              <w:bottom w:val="single" w:sz="4" w:space="0" w:color="auto"/>
              <w:right w:val="single" w:sz="4" w:space="0" w:color="auto"/>
            </w:tcBorders>
            <w:hideMark/>
          </w:tcPr>
          <w:p w14:paraId="4514B903" w14:textId="77777777" w:rsidR="000B4761" w:rsidRPr="000D3ABB" w:rsidRDefault="000B4761" w:rsidP="007E4FD5">
            <w:pPr>
              <w:spacing w:before="0" w:after="120" w:line="259" w:lineRule="auto"/>
              <w:jc w:val="left"/>
              <w:rPr>
                <w:rFonts w:cs="Tahoma"/>
              </w:rPr>
            </w:pPr>
            <w:r w:rsidRPr="00EA218B">
              <w:rPr>
                <w:rFonts w:cs="Tahoma"/>
              </w:rPr>
              <w:fldChar w:fldCharType="begin" w:fldLock="1">
                <w:ffData>
                  <w:name w:val=""/>
                  <w:enabled/>
                  <w:calcOnExit w:val="0"/>
                  <w:textInput>
                    <w:default w:val="[Compléter ici]"/>
                  </w:textInput>
                </w:ffData>
              </w:fldChar>
            </w:r>
            <w:r w:rsidRPr="000D3ABB">
              <w:rPr>
                <w:rFonts w:cs="Tahoma"/>
              </w:rPr>
              <w:instrText xml:space="preserve"> FORMTEXT </w:instrText>
            </w:r>
            <w:r w:rsidRPr="00EA218B">
              <w:rPr>
                <w:rFonts w:cs="Tahoma"/>
              </w:rPr>
            </w:r>
            <w:r w:rsidRPr="00EA218B">
              <w:rPr>
                <w:rFonts w:cs="Tahoma"/>
              </w:rPr>
              <w:fldChar w:fldCharType="separate"/>
            </w:r>
            <w:r>
              <w:t>[Compléter ici]</w:t>
            </w:r>
            <w:r w:rsidRPr="00EA218B">
              <w:rPr>
                <w:rFonts w:cs="Tahoma"/>
              </w:rPr>
              <w:fldChar w:fldCharType="end"/>
            </w:r>
          </w:p>
        </w:tc>
      </w:tr>
    </w:tbl>
    <w:p w14:paraId="14E8B78B" w14:textId="3ED60BAA" w:rsidR="000B4761" w:rsidRDefault="000B4761">
      <w:pPr>
        <w:spacing w:after="160" w:line="259" w:lineRule="auto"/>
        <w:jc w:val="left"/>
        <w:rPr>
          <w:rFonts w:eastAsia="Calibri"/>
        </w:rPr>
      </w:pPr>
    </w:p>
    <w:p w14:paraId="0CA0ED29" w14:textId="3671AF95" w:rsidR="009B7F9F" w:rsidRPr="000D3ABB" w:rsidRDefault="000072EE" w:rsidP="00586EA5">
      <w:pPr>
        <w:pStyle w:val="Kop1"/>
      </w:pPr>
      <w:r>
        <w:t>Autres engagements</w:t>
      </w:r>
    </w:p>
    <w:p w14:paraId="14B6F040" w14:textId="77777777" w:rsidR="009B7F9F" w:rsidRPr="000D3ABB" w:rsidRDefault="009B7F9F" w:rsidP="00586EA5">
      <w:r>
        <w:t>En signant ce formulaire, le candidat :</w:t>
      </w:r>
    </w:p>
    <w:p w14:paraId="492B7D20" w14:textId="35E69029" w:rsidR="009B7F9F" w:rsidRDefault="009B7F9F" w:rsidP="001B624D">
      <w:pPr>
        <w:pStyle w:val="Lijstalinea"/>
        <w:numPr>
          <w:ilvl w:val="0"/>
          <w:numId w:val="25"/>
        </w:numPr>
        <w:spacing w:after="40"/>
        <w:ind w:left="714" w:hanging="357"/>
        <w:contextualSpacing w:val="0"/>
        <w:rPr>
          <w:noProof w:val="0"/>
        </w:rPr>
      </w:pPr>
      <w:r>
        <w:t>déclare sur l’honneur que les informations fournies dans ce formulaire et ses annexes sont conformes à la réalité, correctes et complètes ;</w:t>
      </w:r>
    </w:p>
    <w:p w14:paraId="693550AE" w14:textId="1625C70C" w:rsidR="00845657" w:rsidRPr="00EA218B" w:rsidRDefault="00845657" w:rsidP="001B624D">
      <w:pPr>
        <w:pStyle w:val="Lijstalinea"/>
        <w:numPr>
          <w:ilvl w:val="0"/>
          <w:numId w:val="25"/>
        </w:numPr>
        <w:spacing w:after="40"/>
        <w:ind w:left="714" w:hanging="357"/>
        <w:contextualSpacing w:val="0"/>
        <w:rPr>
          <w:noProof w:val="0"/>
        </w:rPr>
      </w:pPr>
      <w:r>
        <w:t>déclare que les investissements pour lesquels il soumet sa candidature ne ser</w:t>
      </w:r>
      <w:r w:rsidR="00A95F66">
        <w:t>aie</w:t>
      </w:r>
      <w:r>
        <w:t>nt pas réalisés dans les trois prochaines années et qu’il n’existe aucun projet d’investissement pour développer un réseau d’accès ultra-rapide.</w:t>
      </w:r>
    </w:p>
    <w:p w14:paraId="4C8AE79E" w14:textId="517D1864" w:rsidR="00C94DAB" w:rsidRDefault="00C94DAB" w:rsidP="00481BD4">
      <w:pPr>
        <w:pStyle w:val="Lijstalinea"/>
        <w:numPr>
          <w:ilvl w:val="0"/>
          <w:numId w:val="25"/>
        </w:numPr>
        <w:spacing w:after="40"/>
        <w:ind w:left="714" w:hanging="357"/>
        <w:contextualSpacing w:val="0"/>
      </w:pPr>
      <w:r>
        <w:t>déclare sur l'honneur qu'il ne se trouve pas dans l'un des motifs d'exclusion (du chapitre 3.2 de l'appel à projets), ou qu'il a pris des mesures le rendant éligible à la subvention demandée pour le projet des zones blanches</w:t>
      </w:r>
      <w:r w:rsidR="00094F86">
        <w:t> ;</w:t>
      </w:r>
    </w:p>
    <w:p w14:paraId="07E4898C" w14:textId="471D9968" w:rsidR="00C94DAB" w:rsidRDefault="00C94DAB" w:rsidP="00481BD4">
      <w:pPr>
        <w:pStyle w:val="Lijstalinea"/>
        <w:numPr>
          <w:ilvl w:val="0"/>
          <w:numId w:val="25"/>
        </w:numPr>
        <w:spacing w:after="40"/>
        <w:ind w:left="714" w:hanging="357"/>
        <w:contextualSpacing w:val="0"/>
      </w:pPr>
      <w:r>
        <w:t>déclare sur l'honneur qu'il est opérationnellement capable de déployer le réseau souhaité en temps opportun et dispose de l'expérience et des ressources nécessaires pour ce faire</w:t>
      </w:r>
      <w:r w:rsidR="00094F86">
        <w:t> ;</w:t>
      </w:r>
    </w:p>
    <w:p w14:paraId="49E39E90" w14:textId="4216CEF8" w:rsidR="00C94DAB" w:rsidRDefault="00C94DAB" w:rsidP="00481BD4">
      <w:pPr>
        <w:pStyle w:val="Lijstalinea"/>
        <w:numPr>
          <w:ilvl w:val="0"/>
          <w:numId w:val="25"/>
        </w:numPr>
        <w:spacing w:after="40"/>
        <w:ind w:left="714" w:hanging="357"/>
        <w:contextualSpacing w:val="0"/>
      </w:pPr>
      <w:r>
        <w:t>déclare sur l'honneur avoir la capacité économique et financière suffisante pour mener à bien le déploiement dans des circonstances normales (au regard du financement non subventionné du déploiement)</w:t>
      </w:r>
      <w:r w:rsidR="00094F86">
        <w:t> ;</w:t>
      </w:r>
    </w:p>
    <w:p w14:paraId="000EDA3D" w14:textId="798867E3" w:rsidR="00B16E86" w:rsidRDefault="00B16E86" w:rsidP="00481BD4">
      <w:pPr>
        <w:pStyle w:val="Lijstalinea"/>
        <w:numPr>
          <w:ilvl w:val="0"/>
          <w:numId w:val="25"/>
        </w:numPr>
        <w:spacing w:after="40"/>
        <w:ind w:left="714" w:hanging="357"/>
        <w:contextualSpacing w:val="0"/>
        <w:rPr>
          <w:lang w:val="fr-BE"/>
        </w:rPr>
      </w:pPr>
      <w:r w:rsidRPr="00B16E86">
        <w:rPr>
          <w:lang w:val="fr-BE"/>
        </w:rPr>
        <w:t xml:space="preserve">déclare sur l'honneur qu'il n'est pas une entreprise en difficulté </w:t>
      </w:r>
      <w:r>
        <w:rPr>
          <w:lang w:val="fr-BE"/>
        </w:rPr>
        <w:t>au sens</w:t>
      </w:r>
      <w:r w:rsidRPr="00B16E86">
        <w:rPr>
          <w:lang w:val="fr-BE"/>
        </w:rPr>
        <w:t xml:space="preserve"> de l'art. 2.18 du RGEC, notamment en ce qui concerne les critères c) et d). Une vérification numérique sera effectuée sur la base des documents présentés</w:t>
      </w:r>
      <w:r>
        <w:rPr>
          <w:lang w:val="fr-BE"/>
        </w:rPr>
        <w:t> ;</w:t>
      </w:r>
    </w:p>
    <w:p w14:paraId="325FDEFA" w14:textId="77777777" w:rsidR="000F3756" w:rsidRDefault="000F3756" w:rsidP="000F3756">
      <w:pPr>
        <w:pStyle w:val="Lijstalinea"/>
        <w:numPr>
          <w:ilvl w:val="0"/>
          <w:numId w:val="25"/>
        </w:numPr>
        <w:spacing w:after="40"/>
        <w:ind w:left="714" w:hanging="357"/>
        <w:contextualSpacing w:val="0"/>
      </w:pPr>
      <w:r>
        <w:t>s’engage à collaborer loyalement aux réunions de suivi éventuelles telles que fixées dans le calendrier du projet, à la préparation de rapports d’avancement et aux contrôles financiers ;</w:t>
      </w:r>
    </w:p>
    <w:p w14:paraId="4E564234" w14:textId="386176F7" w:rsidR="009B7F9F" w:rsidRPr="00EA218B" w:rsidRDefault="009B7F9F" w:rsidP="001B624D">
      <w:pPr>
        <w:pStyle w:val="Lijstalinea"/>
        <w:numPr>
          <w:ilvl w:val="0"/>
          <w:numId w:val="25"/>
        </w:numPr>
        <w:spacing w:after="40"/>
        <w:ind w:left="714" w:hanging="357"/>
        <w:contextualSpacing w:val="0"/>
        <w:rPr>
          <w:noProof w:val="0"/>
        </w:rPr>
      </w:pPr>
      <w:r>
        <w:t>s’engage à immédiatement informer le SPF Economie par écrit de tout évènement ou circonstance qui a ou est susceptible d’avoir une incidence sur la continuité et la bonne mise en œuvre du projet ;</w:t>
      </w:r>
    </w:p>
    <w:p w14:paraId="5E369CEF" w14:textId="77777777" w:rsidR="009B7F9F" w:rsidRPr="00EA218B" w:rsidRDefault="009B7F9F" w:rsidP="001B624D">
      <w:pPr>
        <w:pStyle w:val="Lijstalinea"/>
        <w:numPr>
          <w:ilvl w:val="0"/>
          <w:numId w:val="25"/>
        </w:numPr>
        <w:spacing w:after="40"/>
        <w:ind w:left="714" w:hanging="357"/>
        <w:contextualSpacing w:val="0"/>
        <w:rPr>
          <w:noProof w:val="0"/>
        </w:rPr>
      </w:pPr>
      <w:r>
        <w:t>certifie comprendre que si ses engagements devaient ne pas être tenus, les aides éventuellement reçues devront être remboursées et que toute participation éventuelle, actuelle ou future, à des appels à projets du SPF Economie serait irrémédiablement exclue ;</w:t>
      </w:r>
    </w:p>
    <w:p w14:paraId="702F57B6" w14:textId="77777777" w:rsidR="009B7F9F" w:rsidRPr="00EA218B" w:rsidRDefault="009B7F9F" w:rsidP="001B624D">
      <w:pPr>
        <w:pStyle w:val="Lijstalinea"/>
        <w:numPr>
          <w:ilvl w:val="0"/>
          <w:numId w:val="25"/>
        </w:numPr>
        <w:spacing w:after="40"/>
        <w:ind w:left="714" w:hanging="357"/>
        <w:contextualSpacing w:val="0"/>
        <w:rPr>
          <w:noProof w:val="0"/>
        </w:rPr>
      </w:pPr>
      <w:r>
        <w:lastRenderedPageBreak/>
        <w:t xml:space="preserve">s’engage à fournir les livrables et documents nécessaires conformément au chapitre 6 de l’appel à projets et éventuellement à participer, à la demande du SPF Economie, à une conférence publique; </w:t>
      </w:r>
    </w:p>
    <w:p w14:paraId="6344C79E" w14:textId="0E1DBDE5" w:rsidR="009B7F9F" w:rsidRPr="00EA218B" w:rsidRDefault="009B7F9F" w:rsidP="001B624D">
      <w:pPr>
        <w:pStyle w:val="Lijstalinea"/>
        <w:numPr>
          <w:ilvl w:val="0"/>
          <w:numId w:val="25"/>
        </w:numPr>
        <w:spacing w:after="40"/>
        <w:ind w:left="714" w:hanging="357"/>
        <w:contextualSpacing w:val="0"/>
        <w:rPr>
          <w:noProof w:val="0"/>
        </w:rPr>
      </w:pPr>
      <w:r>
        <w:t>déclare qu'il assume conjointement, le cas échéant, la responsabilité principale de la mise en œuvre de ce projet et peut donc être tenu solidairement et indivisiblement au respect des engagements susmentionnés ;</w:t>
      </w:r>
    </w:p>
    <w:p w14:paraId="60AAE4D1" w14:textId="77777777" w:rsidR="009B7F9F" w:rsidRPr="00EA218B" w:rsidRDefault="009B7F9F" w:rsidP="001B624D">
      <w:pPr>
        <w:pStyle w:val="Lijstalinea"/>
        <w:numPr>
          <w:ilvl w:val="0"/>
          <w:numId w:val="25"/>
        </w:numPr>
        <w:spacing w:after="40"/>
        <w:ind w:left="714" w:hanging="357"/>
        <w:contextualSpacing w:val="0"/>
        <w:rPr>
          <w:noProof w:val="0"/>
        </w:rPr>
      </w:pPr>
      <w:r>
        <w:t>a pris connaissance de la déclaration de protection des données, telle que reprise dans l'appel à projet.</w:t>
      </w:r>
    </w:p>
    <w:p w14:paraId="34D1BBCB" w14:textId="77777777" w:rsidR="00F35070" w:rsidRPr="000D3ABB" w:rsidRDefault="00F35070">
      <w:pPr>
        <w:spacing w:before="0" w:after="160" w:line="259" w:lineRule="auto"/>
        <w:jc w:val="left"/>
        <w:rPr>
          <w:b/>
        </w:rPr>
      </w:pPr>
      <w:r>
        <w:br w:type="page"/>
      </w:r>
    </w:p>
    <w:p w14:paraId="47B7AE0F" w14:textId="400C597C" w:rsidR="009B7F9F" w:rsidRPr="000D3ABB" w:rsidRDefault="009B7F9F" w:rsidP="00586EA5">
      <w:r>
        <w:rPr>
          <w:b/>
        </w:rPr>
        <w:lastRenderedPageBreak/>
        <w:t>Signature(s)</w:t>
      </w:r>
      <w:r w:rsidRPr="000D3ABB">
        <w:rPr>
          <w:rStyle w:val="Voetnootmarkering"/>
          <w:rFonts w:eastAsiaTheme="majorEastAsia"/>
          <w:bCs/>
        </w:rPr>
        <w:footnoteReference w:id="10"/>
      </w:r>
      <w:r>
        <w:t xml:space="preserve"> de tous les </w:t>
      </w:r>
      <w:r>
        <w:rPr>
          <w:u w:val="single"/>
        </w:rPr>
        <w:t>partenaires concernés du projet</w:t>
      </w:r>
      <w:r>
        <w:t>, précédée(s) de la date, du nom et qualité du signataire/des signataires. Cette personne est habilitée à représenter et à engager juridiquement l'organisation.</w:t>
      </w:r>
    </w:p>
    <w:p w14:paraId="69687BB4" w14:textId="77777777" w:rsidR="009B7F9F" w:rsidRPr="000D3ABB" w:rsidRDefault="009B7F9F" w:rsidP="00586EA5">
      <w:pPr>
        <w:spacing w:after="240"/>
        <w:rPr>
          <w:b/>
          <w:bCs/>
        </w:rPr>
      </w:pPr>
      <w:r>
        <w:rPr>
          <w:b/>
        </w:rPr>
        <w:t>Lu et approuvé</w:t>
      </w:r>
    </w:p>
    <w:tbl>
      <w:tblPr>
        <w:tblStyle w:val="Tabelraster1"/>
        <w:tblW w:w="0" w:type="auto"/>
        <w:tblLook w:val="04A0" w:firstRow="1" w:lastRow="0" w:firstColumn="1" w:lastColumn="0" w:noHBand="0" w:noVBand="1"/>
      </w:tblPr>
      <w:tblGrid>
        <w:gridCol w:w="1980"/>
        <w:gridCol w:w="6741"/>
      </w:tblGrid>
      <w:tr w:rsidR="00586EA5" w:rsidRPr="00462812" w14:paraId="7EE9E42A" w14:textId="77777777" w:rsidTr="00357DFD">
        <w:trPr>
          <w:trHeight w:val="289"/>
        </w:trPr>
        <w:tc>
          <w:tcPr>
            <w:tcW w:w="8721" w:type="dxa"/>
            <w:gridSpan w:val="2"/>
            <w:shd w:val="clear" w:color="auto" w:fill="D9D9D9"/>
            <w:vAlign w:val="center"/>
          </w:tcPr>
          <w:p w14:paraId="02BF45EA" w14:textId="77777777" w:rsidR="009B7F9F" w:rsidRPr="00462812" w:rsidRDefault="009B7F9F" w:rsidP="00357DFD">
            <w:pPr>
              <w:pStyle w:val="Table"/>
              <w:rPr>
                <w:b/>
                <w:bCs/>
                <w:sz w:val="20"/>
                <w:szCs w:val="22"/>
              </w:rPr>
            </w:pPr>
            <w:bookmarkStart w:id="200" w:name="_Hlk103346846"/>
            <w:r>
              <w:rPr>
                <w:b/>
                <w:sz w:val="20"/>
              </w:rPr>
              <w:t>Candidat 1 (chef de consortium en cas de plusieurs partenaires)</w:t>
            </w:r>
          </w:p>
        </w:tc>
      </w:tr>
      <w:tr w:rsidR="00586EA5" w:rsidRPr="00462812" w14:paraId="4E9E0702" w14:textId="77777777" w:rsidTr="00357DFD">
        <w:trPr>
          <w:trHeight w:val="289"/>
        </w:trPr>
        <w:tc>
          <w:tcPr>
            <w:tcW w:w="1980" w:type="dxa"/>
            <w:vAlign w:val="center"/>
          </w:tcPr>
          <w:p w14:paraId="6DE32E5F" w14:textId="77777777" w:rsidR="009B7F9F" w:rsidRPr="00462812" w:rsidRDefault="009B7F9F" w:rsidP="00357DFD">
            <w:pPr>
              <w:pStyle w:val="Table"/>
              <w:rPr>
                <w:b/>
                <w:bCs/>
                <w:sz w:val="20"/>
                <w:szCs w:val="22"/>
              </w:rPr>
            </w:pPr>
            <w:r>
              <w:rPr>
                <w:b/>
                <w:bCs/>
                <w:sz w:val="20"/>
              </w:rPr>
              <w:t>Date</w:t>
            </w:r>
          </w:p>
        </w:tc>
        <w:tc>
          <w:tcPr>
            <w:tcW w:w="6741" w:type="dxa"/>
            <w:vAlign w:val="center"/>
          </w:tcPr>
          <w:p w14:paraId="3F76E0E2" w14:textId="77777777" w:rsidR="009B7F9F" w:rsidRPr="00462812" w:rsidRDefault="009B7F9F" w:rsidP="00357DFD">
            <w:pPr>
              <w:pStyle w:val="Table"/>
              <w:rPr>
                <w:b/>
                <w:bCs/>
                <w:sz w:val="20"/>
                <w:szCs w:val="22"/>
                <w:lang w:val="nl-BE"/>
              </w:rPr>
            </w:pPr>
          </w:p>
        </w:tc>
      </w:tr>
      <w:tr w:rsidR="00586EA5" w:rsidRPr="00462812" w14:paraId="003C2D7C" w14:textId="77777777" w:rsidTr="00357DFD">
        <w:trPr>
          <w:trHeight w:val="289"/>
        </w:trPr>
        <w:tc>
          <w:tcPr>
            <w:tcW w:w="1980" w:type="dxa"/>
            <w:vAlign w:val="center"/>
          </w:tcPr>
          <w:p w14:paraId="1F7FA774" w14:textId="77777777" w:rsidR="009B7F9F" w:rsidRPr="00462812" w:rsidRDefault="009B7F9F" w:rsidP="00357DFD">
            <w:pPr>
              <w:pStyle w:val="Table"/>
              <w:rPr>
                <w:b/>
                <w:bCs/>
                <w:sz w:val="20"/>
                <w:szCs w:val="22"/>
              </w:rPr>
            </w:pPr>
            <w:r>
              <w:rPr>
                <w:b/>
                <w:sz w:val="20"/>
              </w:rPr>
              <w:t>Nom</w:t>
            </w:r>
          </w:p>
        </w:tc>
        <w:tc>
          <w:tcPr>
            <w:tcW w:w="6741" w:type="dxa"/>
            <w:vAlign w:val="center"/>
          </w:tcPr>
          <w:p w14:paraId="7F47CACE" w14:textId="77777777" w:rsidR="009B7F9F" w:rsidRPr="00462812" w:rsidRDefault="009B7F9F" w:rsidP="00357DFD">
            <w:pPr>
              <w:pStyle w:val="Table"/>
              <w:rPr>
                <w:b/>
                <w:bCs/>
                <w:sz w:val="20"/>
                <w:szCs w:val="22"/>
                <w:lang w:val="nl-BE"/>
              </w:rPr>
            </w:pPr>
          </w:p>
        </w:tc>
      </w:tr>
      <w:tr w:rsidR="00586EA5" w:rsidRPr="00462812" w14:paraId="7D276E0A" w14:textId="77777777" w:rsidTr="00357DFD">
        <w:trPr>
          <w:trHeight w:val="289"/>
        </w:trPr>
        <w:tc>
          <w:tcPr>
            <w:tcW w:w="1980" w:type="dxa"/>
            <w:vAlign w:val="center"/>
          </w:tcPr>
          <w:p w14:paraId="1FA9B036" w14:textId="77777777" w:rsidR="009B7F9F" w:rsidRPr="00462812" w:rsidRDefault="009B7F9F" w:rsidP="00357DFD">
            <w:pPr>
              <w:pStyle w:val="Table"/>
              <w:rPr>
                <w:b/>
                <w:bCs/>
                <w:sz w:val="20"/>
                <w:szCs w:val="22"/>
              </w:rPr>
            </w:pPr>
            <w:r>
              <w:rPr>
                <w:b/>
                <w:sz w:val="20"/>
              </w:rPr>
              <w:t>Fonction</w:t>
            </w:r>
          </w:p>
        </w:tc>
        <w:tc>
          <w:tcPr>
            <w:tcW w:w="6741" w:type="dxa"/>
            <w:vAlign w:val="center"/>
          </w:tcPr>
          <w:p w14:paraId="4BD9CA01" w14:textId="77777777" w:rsidR="009B7F9F" w:rsidRPr="00462812" w:rsidRDefault="009B7F9F" w:rsidP="00357DFD">
            <w:pPr>
              <w:pStyle w:val="Table"/>
              <w:rPr>
                <w:b/>
                <w:bCs/>
                <w:sz w:val="20"/>
                <w:szCs w:val="22"/>
                <w:lang w:val="nl-BE"/>
              </w:rPr>
            </w:pPr>
          </w:p>
        </w:tc>
      </w:tr>
      <w:tr w:rsidR="00586EA5" w:rsidRPr="00462812" w14:paraId="76A046BA" w14:textId="77777777" w:rsidTr="00793A0F">
        <w:trPr>
          <w:trHeight w:val="1134"/>
        </w:trPr>
        <w:tc>
          <w:tcPr>
            <w:tcW w:w="1980" w:type="dxa"/>
          </w:tcPr>
          <w:p w14:paraId="6CB56220" w14:textId="77777777" w:rsidR="009B7F9F" w:rsidRPr="00462812" w:rsidRDefault="009B7F9F" w:rsidP="00357DFD">
            <w:pPr>
              <w:pStyle w:val="Table"/>
              <w:rPr>
                <w:b/>
                <w:bCs/>
                <w:sz w:val="20"/>
                <w:szCs w:val="22"/>
              </w:rPr>
            </w:pPr>
            <w:r>
              <w:rPr>
                <w:b/>
                <w:sz w:val="20"/>
              </w:rPr>
              <w:t>Signature</w:t>
            </w:r>
          </w:p>
        </w:tc>
        <w:tc>
          <w:tcPr>
            <w:tcW w:w="6741" w:type="dxa"/>
          </w:tcPr>
          <w:p w14:paraId="0582666E" w14:textId="77777777" w:rsidR="009B7F9F" w:rsidRPr="00462812" w:rsidRDefault="009B7F9F" w:rsidP="00357DFD">
            <w:pPr>
              <w:pStyle w:val="Table"/>
              <w:rPr>
                <w:b/>
                <w:bCs/>
                <w:sz w:val="20"/>
                <w:szCs w:val="22"/>
                <w:lang w:val="nl-BE"/>
              </w:rPr>
            </w:pPr>
          </w:p>
        </w:tc>
      </w:tr>
      <w:bookmarkEnd w:id="200"/>
      <w:tr w:rsidR="00586EA5" w:rsidRPr="00462812" w14:paraId="37ABC467" w14:textId="77777777" w:rsidTr="00357DFD">
        <w:trPr>
          <w:trHeight w:val="289"/>
        </w:trPr>
        <w:tc>
          <w:tcPr>
            <w:tcW w:w="8721" w:type="dxa"/>
            <w:gridSpan w:val="2"/>
            <w:shd w:val="clear" w:color="auto" w:fill="D9D9D9"/>
            <w:vAlign w:val="center"/>
          </w:tcPr>
          <w:p w14:paraId="7DC63352" w14:textId="77777777" w:rsidR="009B7F9F" w:rsidRPr="00462812" w:rsidRDefault="009B7F9F" w:rsidP="00357DFD">
            <w:pPr>
              <w:pStyle w:val="Table"/>
              <w:rPr>
                <w:b/>
                <w:bCs/>
                <w:sz w:val="20"/>
                <w:szCs w:val="22"/>
              </w:rPr>
            </w:pPr>
            <w:r>
              <w:rPr>
                <w:b/>
                <w:sz w:val="20"/>
              </w:rPr>
              <w:t>Candidat 2 (le cas échéant)</w:t>
            </w:r>
          </w:p>
        </w:tc>
      </w:tr>
      <w:tr w:rsidR="00586EA5" w:rsidRPr="00462812" w14:paraId="155A8864" w14:textId="77777777" w:rsidTr="00357DFD">
        <w:trPr>
          <w:trHeight w:val="289"/>
        </w:trPr>
        <w:tc>
          <w:tcPr>
            <w:tcW w:w="1980" w:type="dxa"/>
            <w:vAlign w:val="center"/>
          </w:tcPr>
          <w:p w14:paraId="539A87BF" w14:textId="77777777" w:rsidR="009B7F9F" w:rsidRPr="00462812" w:rsidRDefault="009B7F9F" w:rsidP="00357DFD">
            <w:pPr>
              <w:pStyle w:val="Table"/>
              <w:rPr>
                <w:b/>
                <w:bCs/>
                <w:sz w:val="20"/>
                <w:szCs w:val="22"/>
              </w:rPr>
            </w:pPr>
            <w:r>
              <w:rPr>
                <w:b/>
                <w:sz w:val="20"/>
              </w:rPr>
              <w:t>Date</w:t>
            </w:r>
          </w:p>
        </w:tc>
        <w:tc>
          <w:tcPr>
            <w:tcW w:w="6741" w:type="dxa"/>
            <w:vAlign w:val="center"/>
          </w:tcPr>
          <w:p w14:paraId="6A568C8A" w14:textId="77777777" w:rsidR="009B7F9F" w:rsidRPr="00462812" w:rsidRDefault="009B7F9F" w:rsidP="00357DFD">
            <w:pPr>
              <w:pStyle w:val="Table"/>
              <w:rPr>
                <w:b/>
                <w:bCs/>
                <w:sz w:val="20"/>
                <w:szCs w:val="22"/>
                <w:lang w:val="nl-BE"/>
              </w:rPr>
            </w:pPr>
          </w:p>
        </w:tc>
      </w:tr>
      <w:tr w:rsidR="00586EA5" w:rsidRPr="00462812" w14:paraId="3426FA02" w14:textId="77777777" w:rsidTr="00357DFD">
        <w:trPr>
          <w:trHeight w:val="289"/>
        </w:trPr>
        <w:tc>
          <w:tcPr>
            <w:tcW w:w="1980" w:type="dxa"/>
            <w:vAlign w:val="center"/>
          </w:tcPr>
          <w:p w14:paraId="4D2F1A47" w14:textId="77777777" w:rsidR="009B7F9F" w:rsidRPr="00462812" w:rsidRDefault="009B7F9F" w:rsidP="00357DFD">
            <w:pPr>
              <w:pStyle w:val="Table"/>
              <w:rPr>
                <w:b/>
                <w:bCs/>
                <w:sz w:val="20"/>
                <w:szCs w:val="22"/>
              </w:rPr>
            </w:pPr>
            <w:r>
              <w:rPr>
                <w:b/>
                <w:sz w:val="20"/>
              </w:rPr>
              <w:t>Nom</w:t>
            </w:r>
          </w:p>
        </w:tc>
        <w:tc>
          <w:tcPr>
            <w:tcW w:w="6741" w:type="dxa"/>
            <w:vAlign w:val="center"/>
          </w:tcPr>
          <w:p w14:paraId="230FE73E" w14:textId="77777777" w:rsidR="009B7F9F" w:rsidRPr="00462812" w:rsidRDefault="009B7F9F" w:rsidP="00357DFD">
            <w:pPr>
              <w:pStyle w:val="Table"/>
              <w:rPr>
                <w:b/>
                <w:bCs/>
                <w:sz w:val="20"/>
                <w:szCs w:val="22"/>
                <w:lang w:val="nl-BE"/>
              </w:rPr>
            </w:pPr>
          </w:p>
        </w:tc>
      </w:tr>
      <w:tr w:rsidR="00586EA5" w:rsidRPr="00462812" w14:paraId="38A2E6A1" w14:textId="77777777" w:rsidTr="00357DFD">
        <w:trPr>
          <w:trHeight w:val="289"/>
        </w:trPr>
        <w:tc>
          <w:tcPr>
            <w:tcW w:w="1980" w:type="dxa"/>
            <w:vAlign w:val="center"/>
          </w:tcPr>
          <w:p w14:paraId="5651F950" w14:textId="77777777" w:rsidR="009B7F9F" w:rsidRPr="00462812" w:rsidRDefault="009B7F9F" w:rsidP="00357DFD">
            <w:pPr>
              <w:pStyle w:val="Table"/>
              <w:rPr>
                <w:b/>
                <w:bCs/>
                <w:sz w:val="20"/>
                <w:szCs w:val="22"/>
              </w:rPr>
            </w:pPr>
            <w:r>
              <w:rPr>
                <w:b/>
                <w:sz w:val="20"/>
              </w:rPr>
              <w:t>Fonction</w:t>
            </w:r>
          </w:p>
        </w:tc>
        <w:tc>
          <w:tcPr>
            <w:tcW w:w="6741" w:type="dxa"/>
            <w:vAlign w:val="center"/>
          </w:tcPr>
          <w:p w14:paraId="21D6630E" w14:textId="77777777" w:rsidR="009B7F9F" w:rsidRPr="00462812" w:rsidRDefault="009B7F9F" w:rsidP="00357DFD">
            <w:pPr>
              <w:pStyle w:val="Table"/>
              <w:rPr>
                <w:b/>
                <w:bCs/>
                <w:sz w:val="20"/>
                <w:szCs w:val="22"/>
                <w:lang w:val="nl-BE"/>
              </w:rPr>
            </w:pPr>
          </w:p>
        </w:tc>
      </w:tr>
      <w:tr w:rsidR="00586EA5" w:rsidRPr="00462812" w14:paraId="11562C4F" w14:textId="77777777" w:rsidTr="00793A0F">
        <w:trPr>
          <w:trHeight w:val="1134"/>
        </w:trPr>
        <w:tc>
          <w:tcPr>
            <w:tcW w:w="1980" w:type="dxa"/>
          </w:tcPr>
          <w:p w14:paraId="5C768075" w14:textId="77777777" w:rsidR="009B7F9F" w:rsidRPr="00462812" w:rsidRDefault="009B7F9F" w:rsidP="00357DFD">
            <w:pPr>
              <w:pStyle w:val="Table"/>
              <w:rPr>
                <w:b/>
                <w:bCs/>
                <w:sz w:val="20"/>
                <w:szCs w:val="22"/>
              </w:rPr>
            </w:pPr>
            <w:r>
              <w:rPr>
                <w:b/>
                <w:sz w:val="20"/>
              </w:rPr>
              <w:t>Signature</w:t>
            </w:r>
          </w:p>
        </w:tc>
        <w:tc>
          <w:tcPr>
            <w:tcW w:w="6741" w:type="dxa"/>
          </w:tcPr>
          <w:p w14:paraId="492AFDC4" w14:textId="77777777" w:rsidR="009B7F9F" w:rsidRPr="00462812" w:rsidRDefault="009B7F9F" w:rsidP="00357DFD">
            <w:pPr>
              <w:pStyle w:val="Table"/>
              <w:rPr>
                <w:b/>
                <w:bCs/>
                <w:sz w:val="20"/>
                <w:szCs w:val="22"/>
                <w:lang w:val="nl-BE"/>
              </w:rPr>
            </w:pPr>
          </w:p>
        </w:tc>
      </w:tr>
      <w:tr w:rsidR="00586EA5" w:rsidRPr="00462812" w14:paraId="2A7B1188" w14:textId="77777777" w:rsidTr="00357DFD">
        <w:trPr>
          <w:trHeight w:val="289"/>
        </w:trPr>
        <w:tc>
          <w:tcPr>
            <w:tcW w:w="8721" w:type="dxa"/>
            <w:gridSpan w:val="2"/>
            <w:shd w:val="clear" w:color="auto" w:fill="D9D9D9"/>
            <w:vAlign w:val="center"/>
          </w:tcPr>
          <w:p w14:paraId="31EE9FF4" w14:textId="77777777" w:rsidR="009B7F9F" w:rsidRPr="00462812" w:rsidRDefault="009B7F9F" w:rsidP="00357DFD">
            <w:pPr>
              <w:pStyle w:val="Table"/>
              <w:rPr>
                <w:b/>
                <w:bCs/>
                <w:sz w:val="20"/>
                <w:szCs w:val="22"/>
              </w:rPr>
            </w:pPr>
            <w:r>
              <w:rPr>
                <w:b/>
                <w:sz w:val="20"/>
              </w:rPr>
              <w:t>Candidat 3 (le cas échéant)</w:t>
            </w:r>
          </w:p>
        </w:tc>
      </w:tr>
      <w:tr w:rsidR="00586EA5" w:rsidRPr="00462812" w14:paraId="584D5B5F" w14:textId="77777777" w:rsidTr="00357DFD">
        <w:trPr>
          <w:trHeight w:val="289"/>
        </w:trPr>
        <w:tc>
          <w:tcPr>
            <w:tcW w:w="1980" w:type="dxa"/>
            <w:vAlign w:val="center"/>
          </w:tcPr>
          <w:p w14:paraId="4E5C6998" w14:textId="77777777" w:rsidR="009B7F9F" w:rsidRPr="00462812" w:rsidRDefault="009B7F9F" w:rsidP="00357DFD">
            <w:pPr>
              <w:pStyle w:val="Table"/>
              <w:rPr>
                <w:b/>
                <w:bCs/>
                <w:sz w:val="20"/>
                <w:szCs w:val="22"/>
              </w:rPr>
            </w:pPr>
            <w:r>
              <w:rPr>
                <w:b/>
                <w:sz w:val="20"/>
              </w:rPr>
              <w:t>Date</w:t>
            </w:r>
          </w:p>
        </w:tc>
        <w:tc>
          <w:tcPr>
            <w:tcW w:w="6741" w:type="dxa"/>
            <w:vAlign w:val="center"/>
          </w:tcPr>
          <w:p w14:paraId="4A4BC83B" w14:textId="77777777" w:rsidR="009B7F9F" w:rsidRPr="00462812" w:rsidRDefault="009B7F9F" w:rsidP="00357DFD">
            <w:pPr>
              <w:pStyle w:val="Table"/>
              <w:rPr>
                <w:b/>
                <w:bCs/>
                <w:sz w:val="20"/>
                <w:szCs w:val="22"/>
                <w:lang w:val="nl-BE"/>
              </w:rPr>
            </w:pPr>
          </w:p>
        </w:tc>
      </w:tr>
      <w:tr w:rsidR="00586EA5" w:rsidRPr="00462812" w14:paraId="36796FA5" w14:textId="77777777" w:rsidTr="00357DFD">
        <w:trPr>
          <w:trHeight w:val="289"/>
        </w:trPr>
        <w:tc>
          <w:tcPr>
            <w:tcW w:w="1980" w:type="dxa"/>
            <w:vAlign w:val="center"/>
          </w:tcPr>
          <w:p w14:paraId="2AB7207B" w14:textId="77777777" w:rsidR="009B7F9F" w:rsidRPr="00462812" w:rsidRDefault="009B7F9F" w:rsidP="00357DFD">
            <w:pPr>
              <w:pStyle w:val="Table"/>
              <w:rPr>
                <w:b/>
                <w:bCs/>
                <w:sz w:val="20"/>
                <w:szCs w:val="22"/>
              </w:rPr>
            </w:pPr>
            <w:r>
              <w:rPr>
                <w:b/>
                <w:sz w:val="20"/>
              </w:rPr>
              <w:t>Nom</w:t>
            </w:r>
          </w:p>
        </w:tc>
        <w:tc>
          <w:tcPr>
            <w:tcW w:w="6741" w:type="dxa"/>
            <w:vAlign w:val="center"/>
          </w:tcPr>
          <w:p w14:paraId="4E65E7C6" w14:textId="77777777" w:rsidR="009B7F9F" w:rsidRPr="00462812" w:rsidRDefault="009B7F9F" w:rsidP="00357DFD">
            <w:pPr>
              <w:pStyle w:val="Table"/>
              <w:rPr>
                <w:b/>
                <w:bCs/>
                <w:sz w:val="20"/>
                <w:szCs w:val="22"/>
                <w:lang w:val="nl-BE"/>
              </w:rPr>
            </w:pPr>
          </w:p>
        </w:tc>
      </w:tr>
      <w:tr w:rsidR="00586EA5" w:rsidRPr="00462812" w14:paraId="438CA48E" w14:textId="77777777" w:rsidTr="00357DFD">
        <w:trPr>
          <w:trHeight w:val="289"/>
        </w:trPr>
        <w:tc>
          <w:tcPr>
            <w:tcW w:w="1980" w:type="dxa"/>
            <w:vAlign w:val="center"/>
          </w:tcPr>
          <w:p w14:paraId="6BBCE92D" w14:textId="77777777" w:rsidR="009B7F9F" w:rsidRPr="00462812" w:rsidRDefault="009B7F9F" w:rsidP="00357DFD">
            <w:pPr>
              <w:pStyle w:val="Table"/>
              <w:rPr>
                <w:b/>
                <w:bCs/>
                <w:sz w:val="20"/>
                <w:szCs w:val="22"/>
              </w:rPr>
            </w:pPr>
            <w:r>
              <w:rPr>
                <w:b/>
                <w:sz w:val="20"/>
              </w:rPr>
              <w:t>Fonction</w:t>
            </w:r>
          </w:p>
        </w:tc>
        <w:tc>
          <w:tcPr>
            <w:tcW w:w="6741" w:type="dxa"/>
            <w:vAlign w:val="center"/>
          </w:tcPr>
          <w:p w14:paraId="494A5430" w14:textId="77777777" w:rsidR="009B7F9F" w:rsidRPr="00462812" w:rsidRDefault="009B7F9F" w:rsidP="00357DFD">
            <w:pPr>
              <w:pStyle w:val="Table"/>
              <w:rPr>
                <w:b/>
                <w:bCs/>
                <w:sz w:val="20"/>
                <w:szCs w:val="22"/>
                <w:lang w:val="nl-BE"/>
              </w:rPr>
            </w:pPr>
          </w:p>
        </w:tc>
      </w:tr>
      <w:tr w:rsidR="00586EA5" w:rsidRPr="00462812" w14:paraId="0C097993" w14:textId="77777777" w:rsidTr="00793A0F">
        <w:trPr>
          <w:trHeight w:val="1134"/>
        </w:trPr>
        <w:tc>
          <w:tcPr>
            <w:tcW w:w="1980" w:type="dxa"/>
          </w:tcPr>
          <w:p w14:paraId="0591C3BD" w14:textId="77777777" w:rsidR="009B7F9F" w:rsidRPr="00462812" w:rsidRDefault="009B7F9F" w:rsidP="00357DFD">
            <w:pPr>
              <w:pStyle w:val="Table"/>
              <w:rPr>
                <w:b/>
                <w:bCs/>
                <w:sz w:val="20"/>
                <w:szCs w:val="22"/>
              </w:rPr>
            </w:pPr>
            <w:r>
              <w:rPr>
                <w:b/>
                <w:sz w:val="20"/>
              </w:rPr>
              <w:t>Signature</w:t>
            </w:r>
          </w:p>
        </w:tc>
        <w:tc>
          <w:tcPr>
            <w:tcW w:w="6741" w:type="dxa"/>
          </w:tcPr>
          <w:p w14:paraId="440EEF91" w14:textId="77777777" w:rsidR="009B7F9F" w:rsidRPr="00462812" w:rsidRDefault="009B7F9F" w:rsidP="00357DFD">
            <w:pPr>
              <w:pStyle w:val="Table"/>
              <w:rPr>
                <w:b/>
                <w:bCs/>
                <w:sz w:val="20"/>
                <w:szCs w:val="22"/>
                <w:lang w:val="nl-BE"/>
              </w:rPr>
            </w:pPr>
          </w:p>
        </w:tc>
      </w:tr>
      <w:tr w:rsidR="00586EA5" w:rsidRPr="00462812" w14:paraId="5A68F72A" w14:textId="77777777" w:rsidTr="00357DFD">
        <w:trPr>
          <w:trHeight w:val="289"/>
        </w:trPr>
        <w:tc>
          <w:tcPr>
            <w:tcW w:w="8721" w:type="dxa"/>
            <w:gridSpan w:val="2"/>
            <w:shd w:val="clear" w:color="auto" w:fill="D9D9D9"/>
            <w:vAlign w:val="center"/>
          </w:tcPr>
          <w:p w14:paraId="6289C575" w14:textId="77777777" w:rsidR="009B7F9F" w:rsidRPr="00462812" w:rsidRDefault="009B7F9F" w:rsidP="00357DFD">
            <w:pPr>
              <w:pStyle w:val="Table"/>
              <w:rPr>
                <w:b/>
                <w:bCs/>
                <w:sz w:val="20"/>
                <w:szCs w:val="22"/>
              </w:rPr>
            </w:pPr>
            <w:r>
              <w:rPr>
                <w:b/>
                <w:sz w:val="20"/>
              </w:rPr>
              <w:t>Candidat ...</w:t>
            </w:r>
          </w:p>
        </w:tc>
      </w:tr>
      <w:tr w:rsidR="00586EA5" w:rsidRPr="00462812" w14:paraId="7212B6A8" w14:textId="77777777" w:rsidTr="00357DFD">
        <w:trPr>
          <w:trHeight w:val="289"/>
        </w:trPr>
        <w:tc>
          <w:tcPr>
            <w:tcW w:w="1980" w:type="dxa"/>
            <w:vAlign w:val="center"/>
          </w:tcPr>
          <w:p w14:paraId="07DEE20C" w14:textId="77777777" w:rsidR="009B7F9F" w:rsidRPr="00462812" w:rsidRDefault="009B7F9F" w:rsidP="00357DFD">
            <w:pPr>
              <w:pStyle w:val="Table"/>
              <w:rPr>
                <w:b/>
                <w:bCs/>
                <w:sz w:val="20"/>
                <w:szCs w:val="22"/>
              </w:rPr>
            </w:pPr>
            <w:r>
              <w:rPr>
                <w:b/>
                <w:bCs/>
                <w:sz w:val="20"/>
              </w:rPr>
              <w:t>Date</w:t>
            </w:r>
          </w:p>
        </w:tc>
        <w:tc>
          <w:tcPr>
            <w:tcW w:w="6741" w:type="dxa"/>
            <w:vAlign w:val="center"/>
          </w:tcPr>
          <w:p w14:paraId="0C92AD65" w14:textId="77777777" w:rsidR="009B7F9F" w:rsidRPr="00462812" w:rsidRDefault="009B7F9F" w:rsidP="00357DFD">
            <w:pPr>
              <w:pStyle w:val="Table"/>
              <w:rPr>
                <w:b/>
                <w:bCs/>
                <w:sz w:val="20"/>
                <w:szCs w:val="22"/>
                <w:lang w:val="nl-BE"/>
              </w:rPr>
            </w:pPr>
          </w:p>
        </w:tc>
      </w:tr>
      <w:tr w:rsidR="00586EA5" w:rsidRPr="00462812" w14:paraId="57AA5375" w14:textId="77777777" w:rsidTr="00357DFD">
        <w:trPr>
          <w:trHeight w:val="289"/>
        </w:trPr>
        <w:tc>
          <w:tcPr>
            <w:tcW w:w="1980" w:type="dxa"/>
            <w:vAlign w:val="center"/>
          </w:tcPr>
          <w:p w14:paraId="52F6495C" w14:textId="77777777" w:rsidR="009B7F9F" w:rsidRPr="00462812" w:rsidRDefault="009B7F9F" w:rsidP="00357DFD">
            <w:pPr>
              <w:pStyle w:val="Table"/>
              <w:rPr>
                <w:b/>
                <w:bCs/>
                <w:sz w:val="20"/>
                <w:szCs w:val="22"/>
              </w:rPr>
            </w:pPr>
            <w:r>
              <w:rPr>
                <w:b/>
                <w:sz w:val="20"/>
              </w:rPr>
              <w:t>Nom</w:t>
            </w:r>
          </w:p>
        </w:tc>
        <w:tc>
          <w:tcPr>
            <w:tcW w:w="6741" w:type="dxa"/>
            <w:vAlign w:val="center"/>
          </w:tcPr>
          <w:p w14:paraId="4D6931DA" w14:textId="77777777" w:rsidR="009B7F9F" w:rsidRPr="00462812" w:rsidRDefault="009B7F9F" w:rsidP="00357DFD">
            <w:pPr>
              <w:pStyle w:val="Table"/>
              <w:rPr>
                <w:b/>
                <w:bCs/>
                <w:sz w:val="20"/>
                <w:szCs w:val="22"/>
                <w:lang w:val="nl-BE"/>
              </w:rPr>
            </w:pPr>
          </w:p>
        </w:tc>
      </w:tr>
      <w:tr w:rsidR="00586EA5" w:rsidRPr="00462812" w14:paraId="64ACD1A0" w14:textId="77777777" w:rsidTr="00357DFD">
        <w:trPr>
          <w:trHeight w:val="289"/>
        </w:trPr>
        <w:tc>
          <w:tcPr>
            <w:tcW w:w="1980" w:type="dxa"/>
            <w:vAlign w:val="center"/>
          </w:tcPr>
          <w:p w14:paraId="3C50927C" w14:textId="77777777" w:rsidR="009B7F9F" w:rsidRPr="00462812" w:rsidRDefault="009B7F9F" w:rsidP="00357DFD">
            <w:pPr>
              <w:pStyle w:val="Table"/>
              <w:rPr>
                <w:b/>
                <w:bCs/>
                <w:sz w:val="20"/>
                <w:szCs w:val="22"/>
              </w:rPr>
            </w:pPr>
            <w:r>
              <w:rPr>
                <w:b/>
                <w:sz w:val="20"/>
              </w:rPr>
              <w:t>Fonction</w:t>
            </w:r>
          </w:p>
        </w:tc>
        <w:tc>
          <w:tcPr>
            <w:tcW w:w="6741" w:type="dxa"/>
            <w:vAlign w:val="center"/>
          </w:tcPr>
          <w:p w14:paraId="7A1076DC" w14:textId="77777777" w:rsidR="009B7F9F" w:rsidRPr="00462812" w:rsidRDefault="009B7F9F" w:rsidP="00357DFD">
            <w:pPr>
              <w:pStyle w:val="Table"/>
              <w:rPr>
                <w:b/>
                <w:bCs/>
                <w:sz w:val="20"/>
                <w:szCs w:val="22"/>
                <w:lang w:val="nl-BE"/>
              </w:rPr>
            </w:pPr>
          </w:p>
        </w:tc>
      </w:tr>
      <w:tr w:rsidR="00586EA5" w:rsidRPr="00462812" w14:paraId="799A07F2" w14:textId="77777777" w:rsidTr="00793A0F">
        <w:trPr>
          <w:trHeight w:val="1134"/>
        </w:trPr>
        <w:tc>
          <w:tcPr>
            <w:tcW w:w="1980" w:type="dxa"/>
          </w:tcPr>
          <w:p w14:paraId="54F2E321" w14:textId="77777777" w:rsidR="009B7F9F" w:rsidRPr="00462812" w:rsidRDefault="009B7F9F" w:rsidP="00357DFD">
            <w:pPr>
              <w:pStyle w:val="Table"/>
              <w:rPr>
                <w:b/>
                <w:bCs/>
                <w:sz w:val="20"/>
                <w:szCs w:val="22"/>
              </w:rPr>
            </w:pPr>
            <w:r>
              <w:rPr>
                <w:b/>
                <w:sz w:val="20"/>
              </w:rPr>
              <w:t>Signature</w:t>
            </w:r>
          </w:p>
        </w:tc>
        <w:tc>
          <w:tcPr>
            <w:tcW w:w="6741" w:type="dxa"/>
          </w:tcPr>
          <w:p w14:paraId="05005A6F" w14:textId="77777777" w:rsidR="009B7F9F" w:rsidRPr="00462812" w:rsidRDefault="009B7F9F" w:rsidP="00357DFD">
            <w:pPr>
              <w:pStyle w:val="Table"/>
              <w:rPr>
                <w:b/>
                <w:bCs/>
                <w:sz w:val="20"/>
                <w:szCs w:val="22"/>
                <w:lang w:val="nl-BE"/>
              </w:rPr>
            </w:pPr>
          </w:p>
        </w:tc>
      </w:tr>
    </w:tbl>
    <w:p w14:paraId="68E662C8" w14:textId="77777777" w:rsidR="009B7F9F" w:rsidRPr="000D3ABB" w:rsidRDefault="009B7F9F" w:rsidP="009B7F9F">
      <w:pPr>
        <w:spacing w:after="160" w:line="259" w:lineRule="auto"/>
        <w:jc w:val="left"/>
        <w:rPr>
          <w:rFonts w:eastAsia="Calibri"/>
        </w:rPr>
      </w:pPr>
    </w:p>
    <w:sectPr w:rsidR="009B7F9F" w:rsidRPr="000D3ABB" w:rsidSect="007F7A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28ED5" w14:textId="77777777" w:rsidR="00BE25AA" w:rsidRDefault="00BE25AA" w:rsidP="00B63384">
      <w:r>
        <w:separator/>
      </w:r>
    </w:p>
  </w:endnote>
  <w:endnote w:type="continuationSeparator" w:id="0">
    <w:p w14:paraId="2AFF79D7" w14:textId="77777777" w:rsidR="00BE25AA" w:rsidRDefault="00BE25AA" w:rsidP="00B6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DINPro-Regular">
    <w:altName w:val="Arial"/>
    <w:panose1 w:val="00000000000000000000"/>
    <w:charset w:val="00"/>
    <w:family w:val="modern"/>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73050" w14:textId="77777777" w:rsidR="00BE25AA" w:rsidRDefault="00BE25AA" w:rsidP="00B63384">
      <w:r>
        <w:separator/>
      </w:r>
    </w:p>
  </w:footnote>
  <w:footnote w:type="continuationSeparator" w:id="0">
    <w:p w14:paraId="35797808" w14:textId="77777777" w:rsidR="00BE25AA" w:rsidRDefault="00BE25AA" w:rsidP="00B63384">
      <w:r>
        <w:continuationSeparator/>
      </w:r>
    </w:p>
  </w:footnote>
  <w:footnote w:id="1">
    <w:p w14:paraId="5938BA3D" w14:textId="55CC4355" w:rsidR="00570CC4" w:rsidRPr="00C01153" w:rsidRDefault="00570CC4" w:rsidP="00B63384">
      <w:pPr>
        <w:pStyle w:val="Voetnoottekst"/>
        <w:rPr>
          <w:rFonts w:cs="Tahoma"/>
        </w:rPr>
      </w:pPr>
      <w:r>
        <w:rPr>
          <w:rStyle w:val="Voetnootmarkering"/>
          <w:rFonts w:cs="Tahoma"/>
        </w:rPr>
        <w:footnoteRef/>
      </w:r>
      <w:r>
        <w:t xml:space="preserve"> Par ex. la propriété est-elle directement dans les mains des actionnaires ou d’une autre organisation, auquel cas les détails de l’organisation et le pourcentage de propriété doivent être communiqués.</w:t>
      </w:r>
    </w:p>
  </w:footnote>
  <w:footnote w:id="2">
    <w:p w14:paraId="0045CC39" w14:textId="183FED45" w:rsidR="00570CC4" w:rsidRPr="00C01153" w:rsidRDefault="00570CC4" w:rsidP="00B63384">
      <w:pPr>
        <w:pStyle w:val="Voetnoottekst"/>
        <w:rPr>
          <w:rFonts w:cs="Tahoma"/>
        </w:rPr>
      </w:pPr>
      <w:r>
        <w:rPr>
          <w:rStyle w:val="Voetnootmarkering"/>
          <w:rFonts w:cs="Tahoma"/>
        </w:rPr>
        <w:footnoteRef/>
      </w:r>
      <w:r>
        <w:t xml:space="preserve"> Indiquez, si applicable, le nom des membres du consortium auquel ce demandeur est associé et le degré de dépendance.</w:t>
      </w:r>
    </w:p>
  </w:footnote>
  <w:footnote w:id="3">
    <w:p w14:paraId="39D82E25" w14:textId="3C02BEFA" w:rsidR="00570CC4" w:rsidRPr="00C01153" w:rsidRDefault="00570CC4" w:rsidP="009A0037">
      <w:pPr>
        <w:pStyle w:val="Voetnoottekst"/>
        <w:rPr>
          <w:rFonts w:cs="Tahoma"/>
        </w:rPr>
      </w:pPr>
      <w:r>
        <w:rPr>
          <w:rStyle w:val="Voetnootmarkering"/>
          <w:rFonts w:cs="Tahoma"/>
        </w:rPr>
        <w:footnoteRef/>
      </w:r>
      <w:r>
        <w:t xml:space="preserve"> Par ex. la propriété est-elle directement dans les mains des actionnaires ou d’une autre organisation, auquel cas les détails de l’organisation et le pourcentage de propriété doivent être communiqués.</w:t>
      </w:r>
    </w:p>
  </w:footnote>
  <w:footnote w:id="4">
    <w:p w14:paraId="356F08A0" w14:textId="5D600D71" w:rsidR="00570CC4" w:rsidRPr="00C01153" w:rsidRDefault="00570CC4" w:rsidP="009A0037">
      <w:pPr>
        <w:pStyle w:val="Voetnoottekst"/>
        <w:rPr>
          <w:rFonts w:cs="Tahoma"/>
        </w:rPr>
      </w:pPr>
      <w:r>
        <w:rPr>
          <w:rStyle w:val="Voetnootmarkering"/>
          <w:rFonts w:cs="Tahoma"/>
        </w:rPr>
        <w:footnoteRef/>
      </w:r>
      <w:r>
        <w:t xml:space="preserve"> Indiquez, si applicable, le nom des membres du consortium auquel ce demandeur est associé et le degré de dépendance.</w:t>
      </w:r>
    </w:p>
  </w:footnote>
  <w:footnote w:id="5">
    <w:p w14:paraId="3997C5DA" w14:textId="50655DDA" w:rsidR="00570CC4" w:rsidRDefault="00570CC4" w:rsidP="00B63384">
      <w:pPr>
        <w:pStyle w:val="Voetnoottekst"/>
      </w:pPr>
      <w:r>
        <w:rPr>
          <w:rStyle w:val="Voetnootmarkering"/>
          <w:rFonts w:cs="Tahoma"/>
        </w:rPr>
        <w:footnoteRef/>
      </w:r>
      <w:r>
        <w:t xml:space="preserve"> Indiquez clairement à quel demandeur ce bénéficiaire est lié (en cas d’entités liées).</w:t>
      </w:r>
    </w:p>
  </w:footnote>
  <w:footnote w:id="6">
    <w:p w14:paraId="5F533445" w14:textId="43832587" w:rsidR="000D523F" w:rsidRPr="000D523F" w:rsidRDefault="000D523F">
      <w:pPr>
        <w:pStyle w:val="Voetnoottekst"/>
      </w:pPr>
      <w:r>
        <w:rPr>
          <w:rStyle w:val="Voetnootmarkering"/>
        </w:rPr>
        <w:footnoteRef/>
      </w:r>
      <w:r>
        <w:t xml:space="preserve"> </w:t>
      </w:r>
      <w:r w:rsidRPr="000D523F">
        <w:t>En cas de consortium : applicable à tous les partenaires</w:t>
      </w:r>
      <w:r>
        <w:t>.</w:t>
      </w:r>
    </w:p>
  </w:footnote>
  <w:footnote w:id="7">
    <w:p w14:paraId="7BE1D9B4" w14:textId="77777777" w:rsidR="000B4761" w:rsidRPr="00C01153" w:rsidRDefault="000B4761" w:rsidP="000B4761">
      <w:pPr>
        <w:pStyle w:val="Voetnoottekst"/>
        <w:rPr>
          <w:rFonts w:cs="Tahoma"/>
        </w:rPr>
      </w:pPr>
      <w:r>
        <w:rPr>
          <w:rStyle w:val="Voetnootmarkering"/>
          <w:rFonts w:cs="Tahoma"/>
        </w:rPr>
        <w:footnoteRef/>
      </w:r>
      <w:r>
        <w:t xml:space="preserve">  Les subventions seront accordées sur la base d’un modèle incitatif propre. Les candidats doivent assurer un cofinancement d'au moins 50% au moyen de leurs fonds propres ou fonds levés.</w:t>
      </w:r>
    </w:p>
  </w:footnote>
  <w:footnote w:id="8">
    <w:p w14:paraId="2269CA2D" w14:textId="77777777" w:rsidR="000B4761" w:rsidRPr="00C01153" w:rsidRDefault="000B4761" w:rsidP="000B4761">
      <w:pPr>
        <w:pStyle w:val="Voetnoottekst"/>
        <w:rPr>
          <w:highlight w:val="yellow"/>
        </w:rPr>
      </w:pPr>
      <w:r>
        <w:rPr>
          <w:rStyle w:val="Voetnootmarkering"/>
          <w:rFonts w:cs="Tahoma"/>
        </w:rPr>
        <w:footnoteRef/>
      </w:r>
      <w:r>
        <w:t xml:space="preserve"> Contributions provenant de sources autres que le(s) demandeur(s) du projet.</w:t>
      </w:r>
    </w:p>
  </w:footnote>
  <w:footnote w:id="9">
    <w:p w14:paraId="4F7DD685" w14:textId="77777777" w:rsidR="000B4761" w:rsidRPr="00C01153" w:rsidRDefault="000B4761" w:rsidP="000B4761">
      <w:pPr>
        <w:pStyle w:val="Voetnoottekst"/>
        <w:rPr>
          <w:rFonts w:cs="Tahoma"/>
        </w:rPr>
      </w:pPr>
      <w:r>
        <w:rPr>
          <w:rStyle w:val="Voetnootmarkering"/>
          <w:rFonts w:cs="Tahoma"/>
        </w:rPr>
        <w:footnoteRef/>
      </w:r>
      <w:r>
        <w:t xml:space="preserve"> Ratio de cofinancement = « Demande de cofinancement (€) » / « budget total du projet (€) ».</w:t>
      </w:r>
    </w:p>
  </w:footnote>
  <w:footnote w:id="10">
    <w:p w14:paraId="03F7B115" w14:textId="46DF4AD1" w:rsidR="00570CC4" w:rsidRPr="006829DD" w:rsidRDefault="00570CC4" w:rsidP="009B7F9F">
      <w:pPr>
        <w:pStyle w:val="Voetnoottekst"/>
        <w:rPr>
          <w:sz w:val="16"/>
          <w:szCs w:val="16"/>
        </w:rPr>
      </w:pPr>
      <w:r>
        <w:rPr>
          <w:rStyle w:val="Voetnootmarkering"/>
          <w:rFonts w:eastAsiaTheme="majorEastAsia"/>
          <w:sz w:val="16"/>
          <w:szCs w:val="16"/>
        </w:rPr>
        <w:footnoteRef/>
      </w:r>
      <w:r>
        <w:t xml:space="preserve"> </w:t>
      </w:r>
      <w:r>
        <w:rPr>
          <w:sz w:val="16"/>
        </w:rPr>
        <w:t>Le formulaire d’inscription doit être signé par une signature électronique qualifiée et juridiquement valable (par exemple, avec e-ID</w:t>
      </w:r>
      <w:r w:rsidR="008E1FDE">
        <w:rPr>
          <w:sz w:val="16"/>
        </w:rPr>
        <w:t>)</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9FFC" w14:textId="523FBE01" w:rsidR="00A76BD2" w:rsidRPr="00462812" w:rsidRDefault="00462812" w:rsidP="00A76BD2">
    <w:pPr>
      <w:pStyle w:val="Koptekst"/>
      <w:jc w:val="center"/>
      <w:rPr>
        <w:sz w:val="22"/>
        <w:szCs w:val="22"/>
      </w:rPr>
    </w:pPr>
    <w:bookmarkStart w:id="201" w:name="_Hlk120036560"/>
    <w:bookmarkStart w:id="202" w:name="_Hlk120036561"/>
    <w:r>
      <w:rPr>
        <w:sz w:val="22"/>
      </w:rPr>
      <w:t>Annexe I – Formulaire de participation ZB</w:t>
    </w:r>
    <w:bookmarkEnd w:id="201"/>
    <w:bookmarkEnd w:id="20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D2C4F0A"/>
    <w:lvl w:ilvl="0">
      <w:start w:val="1"/>
      <w:numFmt w:val="decimal"/>
      <w:pStyle w:val="Lijstnummering3"/>
      <w:lvlText w:val="%1."/>
      <w:lvlJc w:val="left"/>
      <w:pPr>
        <w:tabs>
          <w:tab w:val="num" w:pos="926"/>
        </w:tabs>
        <w:ind w:left="926" w:hanging="360"/>
      </w:pPr>
    </w:lvl>
  </w:abstractNum>
  <w:abstractNum w:abstractNumId="1" w15:restartNumberingAfterBreak="0">
    <w:nsid w:val="FFFFFF7F"/>
    <w:multiLevelType w:val="singleLevel"/>
    <w:tmpl w:val="56764DD6"/>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D88A728"/>
    <w:lvl w:ilvl="0">
      <w:start w:val="1"/>
      <w:numFmt w:val="decimal"/>
      <w:pStyle w:val="Lijstnummering"/>
      <w:lvlText w:val="%1."/>
      <w:lvlJc w:val="left"/>
      <w:pPr>
        <w:tabs>
          <w:tab w:val="num" w:pos="360"/>
        </w:tabs>
        <w:ind w:left="360" w:hanging="360"/>
      </w:pPr>
    </w:lvl>
  </w:abstractNum>
  <w:abstractNum w:abstractNumId="3" w15:restartNumberingAfterBreak="0">
    <w:nsid w:val="0AE2238D"/>
    <w:multiLevelType w:val="multilevel"/>
    <w:tmpl w:val="192889A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ascii="Tahoma"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860994"/>
    <w:multiLevelType w:val="hybridMultilevel"/>
    <w:tmpl w:val="972E5FA6"/>
    <w:lvl w:ilvl="0" w:tplc="08130001">
      <w:start w:val="1"/>
      <w:numFmt w:val="bullet"/>
      <w:lvlText w:val=""/>
      <w:lvlJc w:val="left"/>
      <w:pPr>
        <w:ind w:left="1797" w:hanging="360"/>
      </w:pPr>
      <w:rPr>
        <w:rFonts w:ascii="Symbol" w:hAnsi="Symbol" w:hint="default"/>
      </w:rPr>
    </w:lvl>
    <w:lvl w:ilvl="1" w:tplc="08130003">
      <w:start w:val="1"/>
      <w:numFmt w:val="bullet"/>
      <w:lvlText w:val="o"/>
      <w:lvlJc w:val="left"/>
      <w:pPr>
        <w:ind w:left="2517" w:hanging="360"/>
      </w:pPr>
      <w:rPr>
        <w:rFonts w:ascii="Courier New" w:hAnsi="Courier New" w:cs="Courier New" w:hint="default"/>
      </w:rPr>
    </w:lvl>
    <w:lvl w:ilvl="2" w:tplc="08130005">
      <w:start w:val="1"/>
      <w:numFmt w:val="bullet"/>
      <w:lvlText w:val=""/>
      <w:lvlJc w:val="left"/>
      <w:pPr>
        <w:ind w:left="3237" w:hanging="360"/>
      </w:pPr>
      <w:rPr>
        <w:rFonts w:ascii="Wingdings" w:hAnsi="Wingdings" w:hint="default"/>
      </w:rPr>
    </w:lvl>
    <w:lvl w:ilvl="3" w:tplc="08130001">
      <w:start w:val="1"/>
      <w:numFmt w:val="bullet"/>
      <w:lvlText w:val=""/>
      <w:lvlJc w:val="left"/>
      <w:pPr>
        <w:ind w:left="3957" w:hanging="360"/>
      </w:pPr>
      <w:rPr>
        <w:rFonts w:ascii="Symbol" w:hAnsi="Symbol" w:hint="default"/>
      </w:rPr>
    </w:lvl>
    <w:lvl w:ilvl="4" w:tplc="08130003" w:tentative="1">
      <w:start w:val="1"/>
      <w:numFmt w:val="bullet"/>
      <w:lvlText w:val="o"/>
      <w:lvlJc w:val="left"/>
      <w:pPr>
        <w:ind w:left="4677" w:hanging="360"/>
      </w:pPr>
      <w:rPr>
        <w:rFonts w:ascii="Courier New" w:hAnsi="Courier New" w:cs="Courier New" w:hint="default"/>
      </w:rPr>
    </w:lvl>
    <w:lvl w:ilvl="5" w:tplc="08130005" w:tentative="1">
      <w:start w:val="1"/>
      <w:numFmt w:val="bullet"/>
      <w:lvlText w:val=""/>
      <w:lvlJc w:val="left"/>
      <w:pPr>
        <w:ind w:left="5397" w:hanging="360"/>
      </w:pPr>
      <w:rPr>
        <w:rFonts w:ascii="Wingdings" w:hAnsi="Wingdings" w:hint="default"/>
      </w:rPr>
    </w:lvl>
    <w:lvl w:ilvl="6" w:tplc="08130001" w:tentative="1">
      <w:start w:val="1"/>
      <w:numFmt w:val="bullet"/>
      <w:lvlText w:val=""/>
      <w:lvlJc w:val="left"/>
      <w:pPr>
        <w:ind w:left="6117" w:hanging="360"/>
      </w:pPr>
      <w:rPr>
        <w:rFonts w:ascii="Symbol" w:hAnsi="Symbol" w:hint="default"/>
      </w:rPr>
    </w:lvl>
    <w:lvl w:ilvl="7" w:tplc="08130003" w:tentative="1">
      <w:start w:val="1"/>
      <w:numFmt w:val="bullet"/>
      <w:lvlText w:val="o"/>
      <w:lvlJc w:val="left"/>
      <w:pPr>
        <w:ind w:left="6837" w:hanging="360"/>
      </w:pPr>
      <w:rPr>
        <w:rFonts w:ascii="Courier New" w:hAnsi="Courier New" w:cs="Courier New" w:hint="default"/>
      </w:rPr>
    </w:lvl>
    <w:lvl w:ilvl="8" w:tplc="08130005" w:tentative="1">
      <w:start w:val="1"/>
      <w:numFmt w:val="bullet"/>
      <w:lvlText w:val=""/>
      <w:lvlJc w:val="left"/>
      <w:pPr>
        <w:ind w:left="7557" w:hanging="360"/>
      </w:pPr>
      <w:rPr>
        <w:rFonts w:ascii="Wingdings" w:hAnsi="Wingdings" w:hint="default"/>
      </w:rPr>
    </w:lvl>
  </w:abstractNum>
  <w:abstractNum w:abstractNumId="5"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1113"/>
    <w:multiLevelType w:val="hybridMultilevel"/>
    <w:tmpl w:val="59A45A96"/>
    <w:lvl w:ilvl="0" w:tplc="C41E5B10">
      <w:start w:val="1"/>
      <w:numFmt w:val="decimal"/>
      <w:pStyle w:val="Lijstnummer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65AEC"/>
    <w:multiLevelType w:val="multilevel"/>
    <w:tmpl w:val="8CD094D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432227AD"/>
    <w:multiLevelType w:val="multilevel"/>
    <w:tmpl w:val="C0E80DE6"/>
    <w:lvl w:ilvl="0">
      <w:start w:val="1"/>
      <w:numFmt w:val="decimal"/>
      <w:pStyle w:val="IBPTBIP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D34ED6"/>
    <w:multiLevelType w:val="hybridMultilevel"/>
    <w:tmpl w:val="7A78B2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396F63"/>
    <w:multiLevelType w:val="hybridMultilevel"/>
    <w:tmpl w:val="DAEE9518"/>
    <w:lvl w:ilvl="0" w:tplc="3BBE5F58">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F22923"/>
    <w:multiLevelType w:val="hybridMultilevel"/>
    <w:tmpl w:val="B1721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4E3603"/>
    <w:multiLevelType w:val="multilevel"/>
    <w:tmpl w:val="8CD094D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5FB859A2"/>
    <w:multiLevelType w:val="multilevel"/>
    <w:tmpl w:val="300CC1D0"/>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04C0793"/>
    <w:multiLevelType w:val="multilevel"/>
    <w:tmpl w:val="CBB8F850"/>
    <w:lvl w:ilvl="0">
      <w:start w:val="1"/>
      <w:numFmt w:val="decimal"/>
      <w:lvlText w:val="%1."/>
      <w:lvlJc w:val="left"/>
      <w:pPr>
        <w:ind w:left="420" w:hanging="420"/>
      </w:pPr>
      <w:rPr>
        <w:rFonts w:hint="default"/>
        <w:b/>
        <w:bCs/>
      </w:rPr>
    </w:lvl>
    <w:lvl w:ilvl="1">
      <w:start w:val="1"/>
      <w:numFmt w:val="decimal"/>
      <w:lvlText w:val="%1.%2."/>
      <w:lvlJc w:val="left"/>
      <w:pPr>
        <w:ind w:left="1440" w:hanging="720"/>
      </w:pPr>
      <w:rPr>
        <w:rFonts w:ascii="Tahoma" w:hAnsi="Tahoma" w:cs="Tahoma" w:hint="default"/>
        <w:b w:val="0"/>
        <w:bCs/>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6A3B1648"/>
    <w:multiLevelType w:val="multilevel"/>
    <w:tmpl w:val="EB7ECAAA"/>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7" w15:restartNumberingAfterBreak="0">
    <w:nsid w:val="6C042F7A"/>
    <w:multiLevelType w:val="hybridMultilevel"/>
    <w:tmpl w:val="AABEB84A"/>
    <w:lvl w:ilvl="0" w:tplc="08130001">
      <w:start w:val="1"/>
      <w:numFmt w:val="bullet"/>
      <w:lvlText w:val=""/>
      <w:lvlJc w:val="left"/>
      <w:pPr>
        <w:ind w:left="1778" w:hanging="360"/>
      </w:pPr>
      <w:rPr>
        <w:rFonts w:ascii="Symbol" w:hAnsi="Symbol" w:hint="default"/>
      </w:rPr>
    </w:lvl>
    <w:lvl w:ilvl="1" w:tplc="08130003">
      <w:start w:val="1"/>
      <w:numFmt w:val="bullet"/>
      <w:lvlText w:val="o"/>
      <w:lvlJc w:val="left"/>
      <w:pPr>
        <w:ind w:left="2498" w:hanging="360"/>
      </w:pPr>
      <w:rPr>
        <w:rFonts w:ascii="Courier New" w:hAnsi="Courier New" w:cs="Courier New" w:hint="default"/>
      </w:rPr>
    </w:lvl>
    <w:lvl w:ilvl="2" w:tplc="08130005">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8"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76448"/>
    <w:multiLevelType w:val="hybridMultilevel"/>
    <w:tmpl w:val="BE42696E"/>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7BA2552C"/>
    <w:multiLevelType w:val="hybridMultilevel"/>
    <w:tmpl w:val="805A6EC4"/>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3"/>
  </w:num>
  <w:num w:numId="4">
    <w:abstractNumId w:val="15"/>
  </w:num>
  <w:num w:numId="5">
    <w:abstractNumId w:val="3"/>
  </w:num>
  <w:num w:numId="6">
    <w:abstractNumId w:val="9"/>
  </w:num>
  <w:num w:numId="7">
    <w:abstractNumId w:val="16"/>
  </w:num>
  <w:num w:numId="8">
    <w:abstractNumId w:val="8"/>
  </w:num>
  <w:num w:numId="9">
    <w:abstractNumId w:val="11"/>
  </w:num>
  <w:num w:numId="10">
    <w:abstractNumId w:val="4"/>
  </w:num>
  <w:num w:numId="11">
    <w:abstractNumId w:val="5"/>
  </w:num>
  <w:num w:numId="12">
    <w:abstractNumId w:val="6"/>
  </w:num>
  <w:num w:numId="13">
    <w:abstractNumId w:val="18"/>
  </w:num>
  <w:num w:numId="14">
    <w:abstractNumId w:val="14"/>
  </w:num>
  <w:num w:numId="15">
    <w:abstractNumId w:val="2"/>
  </w:num>
  <w:num w:numId="16">
    <w:abstractNumId w:val="2"/>
  </w:num>
  <w:num w:numId="17">
    <w:abstractNumId w:val="1"/>
  </w:num>
  <w:num w:numId="18">
    <w:abstractNumId w:val="7"/>
  </w:num>
  <w:num w:numId="19">
    <w:abstractNumId w:val="0"/>
  </w:num>
  <w:num w:numId="20">
    <w:abstractNumId w:val="0"/>
  </w:num>
  <w:num w:numId="21">
    <w:abstractNumId w:val="14"/>
  </w:num>
  <w:num w:numId="22">
    <w:abstractNumId w:val="14"/>
  </w:num>
  <w:num w:numId="23">
    <w:abstractNumId w:val="19"/>
  </w:num>
  <w:num w:numId="24">
    <w:abstractNumId w:val="1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84"/>
    <w:rsid w:val="0000282A"/>
    <w:rsid w:val="000072EE"/>
    <w:rsid w:val="00021322"/>
    <w:rsid w:val="00032312"/>
    <w:rsid w:val="0003447E"/>
    <w:rsid w:val="00041A57"/>
    <w:rsid w:val="0004655E"/>
    <w:rsid w:val="000521B9"/>
    <w:rsid w:val="00054843"/>
    <w:rsid w:val="00062A1C"/>
    <w:rsid w:val="00066095"/>
    <w:rsid w:val="00072DEE"/>
    <w:rsid w:val="00094F86"/>
    <w:rsid w:val="000A0359"/>
    <w:rsid w:val="000B06F4"/>
    <w:rsid w:val="000B0CFC"/>
    <w:rsid w:val="000B4761"/>
    <w:rsid w:val="000B56AF"/>
    <w:rsid w:val="000C671D"/>
    <w:rsid w:val="000D3ABB"/>
    <w:rsid w:val="000D523F"/>
    <w:rsid w:val="000F3756"/>
    <w:rsid w:val="00105910"/>
    <w:rsid w:val="00132ACE"/>
    <w:rsid w:val="00134FFE"/>
    <w:rsid w:val="001633F2"/>
    <w:rsid w:val="001669D6"/>
    <w:rsid w:val="00167EC3"/>
    <w:rsid w:val="001750D9"/>
    <w:rsid w:val="00181AAE"/>
    <w:rsid w:val="00182D1C"/>
    <w:rsid w:val="001853C0"/>
    <w:rsid w:val="001863D6"/>
    <w:rsid w:val="00192A5C"/>
    <w:rsid w:val="0019750C"/>
    <w:rsid w:val="001A4B92"/>
    <w:rsid w:val="001B149B"/>
    <w:rsid w:val="001B624D"/>
    <w:rsid w:val="001B708F"/>
    <w:rsid w:val="001D2045"/>
    <w:rsid w:val="001D47FC"/>
    <w:rsid w:val="001E0803"/>
    <w:rsid w:val="001E7D8E"/>
    <w:rsid w:val="001F6393"/>
    <w:rsid w:val="00223397"/>
    <w:rsid w:val="00234E78"/>
    <w:rsid w:val="00240FE6"/>
    <w:rsid w:val="00252573"/>
    <w:rsid w:val="00252C1D"/>
    <w:rsid w:val="00257867"/>
    <w:rsid w:val="00270C6B"/>
    <w:rsid w:val="0028661A"/>
    <w:rsid w:val="002A41B0"/>
    <w:rsid w:val="002D1F51"/>
    <w:rsid w:val="003142B2"/>
    <w:rsid w:val="003321E5"/>
    <w:rsid w:val="00333F79"/>
    <w:rsid w:val="003516F6"/>
    <w:rsid w:val="0035737A"/>
    <w:rsid w:val="00357DFD"/>
    <w:rsid w:val="00384679"/>
    <w:rsid w:val="00384C89"/>
    <w:rsid w:val="00386B09"/>
    <w:rsid w:val="00391120"/>
    <w:rsid w:val="00394842"/>
    <w:rsid w:val="0039499B"/>
    <w:rsid w:val="003A3872"/>
    <w:rsid w:val="003C18E4"/>
    <w:rsid w:val="003C42F0"/>
    <w:rsid w:val="003C6F2B"/>
    <w:rsid w:val="003D3D72"/>
    <w:rsid w:val="00405CF8"/>
    <w:rsid w:val="00406CF1"/>
    <w:rsid w:val="004157D3"/>
    <w:rsid w:val="00443110"/>
    <w:rsid w:val="00443513"/>
    <w:rsid w:val="00450EAE"/>
    <w:rsid w:val="00455532"/>
    <w:rsid w:val="0045774C"/>
    <w:rsid w:val="00461432"/>
    <w:rsid w:val="00462812"/>
    <w:rsid w:val="004663A1"/>
    <w:rsid w:val="0047617C"/>
    <w:rsid w:val="00481BD4"/>
    <w:rsid w:val="004872C6"/>
    <w:rsid w:val="0049006C"/>
    <w:rsid w:val="00494BA3"/>
    <w:rsid w:val="004A5983"/>
    <w:rsid w:val="004C4712"/>
    <w:rsid w:val="00506F9D"/>
    <w:rsid w:val="00507641"/>
    <w:rsid w:val="0052600E"/>
    <w:rsid w:val="00530F0A"/>
    <w:rsid w:val="0054761C"/>
    <w:rsid w:val="00570CC4"/>
    <w:rsid w:val="00570EBA"/>
    <w:rsid w:val="0057392D"/>
    <w:rsid w:val="005751D7"/>
    <w:rsid w:val="00586EA5"/>
    <w:rsid w:val="005A0C2E"/>
    <w:rsid w:val="005A4E32"/>
    <w:rsid w:val="005B4450"/>
    <w:rsid w:val="005C7971"/>
    <w:rsid w:val="005D327D"/>
    <w:rsid w:val="005E20FB"/>
    <w:rsid w:val="005F4CC5"/>
    <w:rsid w:val="005F61F5"/>
    <w:rsid w:val="00600BAD"/>
    <w:rsid w:val="00620F6C"/>
    <w:rsid w:val="00621FE2"/>
    <w:rsid w:val="00630BCA"/>
    <w:rsid w:val="006321FE"/>
    <w:rsid w:val="006373E5"/>
    <w:rsid w:val="0064545E"/>
    <w:rsid w:val="00653D61"/>
    <w:rsid w:val="0065433F"/>
    <w:rsid w:val="00660F14"/>
    <w:rsid w:val="006625F2"/>
    <w:rsid w:val="00667832"/>
    <w:rsid w:val="00693395"/>
    <w:rsid w:val="006C3E7C"/>
    <w:rsid w:val="006E445E"/>
    <w:rsid w:val="006F3B4D"/>
    <w:rsid w:val="007015BF"/>
    <w:rsid w:val="0071152B"/>
    <w:rsid w:val="00712100"/>
    <w:rsid w:val="0071446A"/>
    <w:rsid w:val="00714494"/>
    <w:rsid w:val="00716A08"/>
    <w:rsid w:val="007374F6"/>
    <w:rsid w:val="007375FC"/>
    <w:rsid w:val="00756E7F"/>
    <w:rsid w:val="007642B1"/>
    <w:rsid w:val="007766B0"/>
    <w:rsid w:val="00780D50"/>
    <w:rsid w:val="00781CA4"/>
    <w:rsid w:val="00793A0F"/>
    <w:rsid w:val="007B469A"/>
    <w:rsid w:val="007D5FDD"/>
    <w:rsid w:val="007D7036"/>
    <w:rsid w:val="007E15E4"/>
    <w:rsid w:val="007F7A66"/>
    <w:rsid w:val="008025A5"/>
    <w:rsid w:val="00812B33"/>
    <w:rsid w:val="00827F5B"/>
    <w:rsid w:val="008347CD"/>
    <w:rsid w:val="00835122"/>
    <w:rsid w:val="00845657"/>
    <w:rsid w:val="00857C40"/>
    <w:rsid w:val="00867C97"/>
    <w:rsid w:val="00881CB4"/>
    <w:rsid w:val="008838B4"/>
    <w:rsid w:val="00891594"/>
    <w:rsid w:val="008A5F8E"/>
    <w:rsid w:val="008A7438"/>
    <w:rsid w:val="008B5057"/>
    <w:rsid w:val="008C7E7E"/>
    <w:rsid w:val="008E1FDE"/>
    <w:rsid w:val="008F51B5"/>
    <w:rsid w:val="009329AD"/>
    <w:rsid w:val="009404F3"/>
    <w:rsid w:val="00940DA5"/>
    <w:rsid w:val="00947524"/>
    <w:rsid w:val="009546EB"/>
    <w:rsid w:val="00957954"/>
    <w:rsid w:val="0098026C"/>
    <w:rsid w:val="00980434"/>
    <w:rsid w:val="009879C0"/>
    <w:rsid w:val="00996950"/>
    <w:rsid w:val="009A0037"/>
    <w:rsid w:val="009A3C2A"/>
    <w:rsid w:val="009B388D"/>
    <w:rsid w:val="009B4E52"/>
    <w:rsid w:val="009B7F9F"/>
    <w:rsid w:val="009D40F0"/>
    <w:rsid w:val="009D57F3"/>
    <w:rsid w:val="009D7785"/>
    <w:rsid w:val="009F6C71"/>
    <w:rsid w:val="00A05557"/>
    <w:rsid w:val="00A11506"/>
    <w:rsid w:val="00A25CCC"/>
    <w:rsid w:val="00A53530"/>
    <w:rsid w:val="00A707B9"/>
    <w:rsid w:val="00A76BD2"/>
    <w:rsid w:val="00A80D30"/>
    <w:rsid w:val="00A8187C"/>
    <w:rsid w:val="00A907E6"/>
    <w:rsid w:val="00A95F66"/>
    <w:rsid w:val="00AD09D9"/>
    <w:rsid w:val="00B00D7F"/>
    <w:rsid w:val="00B03351"/>
    <w:rsid w:val="00B0781E"/>
    <w:rsid w:val="00B16667"/>
    <w:rsid w:val="00B16E86"/>
    <w:rsid w:val="00B46D31"/>
    <w:rsid w:val="00B63384"/>
    <w:rsid w:val="00BA0005"/>
    <w:rsid w:val="00BA2171"/>
    <w:rsid w:val="00BA2EA8"/>
    <w:rsid w:val="00BA52E4"/>
    <w:rsid w:val="00BD0922"/>
    <w:rsid w:val="00BD4B5E"/>
    <w:rsid w:val="00BD61F1"/>
    <w:rsid w:val="00BE13D9"/>
    <w:rsid w:val="00BE25AA"/>
    <w:rsid w:val="00BE675E"/>
    <w:rsid w:val="00BF2E2C"/>
    <w:rsid w:val="00C13567"/>
    <w:rsid w:val="00C15446"/>
    <w:rsid w:val="00C234D4"/>
    <w:rsid w:val="00C37655"/>
    <w:rsid w:val="00C45B34"/>
    <w:rsid w:val="00C478A3"/>
    <w:rsid w:val="00C5011A"/>
    <w:rsid w:val="00C5477F"/>
    <w:rsid w:val="00C55905"/>
    <w:rsid w:val="00C85AAE"/>
    <w:rsid w:val="00C94DAB"/>
    <w:rsid w:val="00CA332C"/>
    <w:rsid w:val="00CC492B"/>
    <w:rsid w:val="00CE0DDA"/>
    <w:rsid w:val="00CE1285"/>
    <w:rsid w:val="00CF2193"/>
    <w:rsid w:val="00D04BD9"/>
    <w:rsid w:val="00D12101"/>
    <w:rsid w:val="00D12D31"/>
    <w:rsid w:val="00D13F90"/>
    <w:rsid w:val="00D30ED1"/>
    <w:rsid w:val="00D44C19"/>
    <w:rsid w:val="00D461AB"/>
    <w:rsid w:val="00D572DF"/>
    <w:rsid w:val="00D6245E"/>
    <w:rsid w:val="00D63252"/>
    <w:rsid w:val="00D63FBB"/>
    <w:rsid w:val="00D64699"/>
    <w:rsid w:val="00D674C8"/>
    <w:rsid w:val="00D67DEF"/>
    <w:rsid w:val="00D808EB"/>
    <w:rsid w:val="00D8132C"/>
    <w:rsid w:val="00D8560C"/>
    <w:rsid w:val="00DA43AA"/>
    <w:rsid w:val="00DA6609"/>
    <w:rsid w:val="00DB078A"/>
    <w:rsid w:val="00DC07C9"/>
    <w:rsid w:val="00DC3470"/>
    <w:rsid w:val="00DD0C00"/>
    <w:rsid w:val="00DE5B09"/>
    <w:rsid w:val="00E07E59"/>
    <w:rsid w:val="00E335D8"/>
    <w:rsid w:val="00E40C75"/>
    <w:rsid w:val="00E415EA"/>
    <w:rsid w:val="00E466EB"/>
    <w:rsid w:val="00E57C1D"/>
    <w:rsid w:val="00E760CE"/>
    <w:rsid w:val="00E90F6B"/>
    <w:rsid w:val="00E92402"/>
    <w:rsid w:val="00E968BD"/>
    <w:rsid w:val="00EA218B"/>
    <w:rsid w:val="00EA3CAF"/>
    <w:rsid w:val="00EA5659"/>
    <w:rsid w:val="00EB4AC1"/>
    <w:rsid w:val="00EB4F81"/>
    <w:rsid w:val="00EB5962"/>
    <w:rsid w:val="00EC10BE"/>
    <w:rsid w:val="00EC2D44"/>
    <w:rsid w:val="00ED5BB7"/>
    <w:rsid w:val="00ED73B3"/>
    <w:rsid w:val="00EE73DF"/>
    <w:rsid w:val="00F033A8"/>
    <w:rsid w:val="00F1704D"/>
    <w:rsid w:val="00F21779"/>
    <w:rsid w:val="00F33494"/>
    <w:rsid w:val="00F34A66"/>
    <w:rsid w:val="00F35070"/>
    <w:rsid w:val="00F40854"/>
    <w:rsid w:val="00F473C9"/>
    <w:rsid w:val="00F51DB1"/>
    <w:rsid w:val="00F5232A"/>
    <w:rsid w:val="00F66E1C"/>
    <w:rsid w:val="00F95B84"/>
    <w:rsid w:val="00FA7780"/>
    <w:rsid w:val="00FA7846"/>
    <w:rsid w:val="00FB693E"/>
    <w:rsid w:val="00FB7902"/>
    <w:rsid w:val="00FD791F"/>
    <w:rsid w:val="00FE0CAF"/>
    <w:rsid w:val="00FF266D"/>
  </w:rsids>
  <m:mathPr>
    <m:mathFont m:val="Cambria Math"/>
    <m:brkBin m:val="before"/>
    <m:brkBinSub m:val="--"/>
    <m:smallFrac m:val="0"/>
    <m:dispDef/>
    <m:lMargin m:val="0"/>
    <m:rMargin m:val="0"/>
    <m:defJc m:val="centerGroup"/>
    <m:wrapIndent m:val="1440"/>
    <m:intLim m:val="subSup"/>
    <m:naryLim m:val="undOvr"/>
  </m:mathPr>
  <w:themeFontLang w:val="nl-BE"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04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E1C"/>
    <w:pPr>
      <w:spacing w:before="120" w:after="0" w:line="240" w:lineRule="auto"/>
      <w:jc w:val="both"/>
    </w:pPr>
    <w:rPr>
      <w:rFonts w:ascii="Lato" w:hAnsi="Lato"/>
      <w:sz w:val="20"/>
      <w:szCs w:val="20"/>
    </w:rPr>
  </w:style>
  <w:style w:type="paragraph" w:styleId="Kop1">
    <w:name w:val="heading 1"/>
    <w:basedOn w:val="Standaard"/>
    <w:next w:val="Standaard"/>
    <w:link w:val="Kop1Char"/>
    <w:uiPriority w:val="9"/>
    <w:qFormat/>
    <w:rsid w:val="00586EA5"/>
    <w:pPr>
      <w:keepNext/>
      <w:keepLines/>
      <w:numPr>
        <w:numId w:val="22"/>
      </w:numPr>
      <w:spacing w:before="240" w:after="120"/>
      <w:ind w:left="431" w:hanging="431"/>
      <w:jc w:val="left"/>
      <w:outlineLvl w:val="0"/>
    </w:pPr>
    <w:rPr>
      <w:rFonts w:eastAsia="Times New Roman" w:cstheme="majorBidi"/>
      <w:sz w:val="32"/>
      <w:szCs w:val="32"/>
    </w:rPr>
  </w:style>
  <w:style w:type="paragraph" w:styleId="Kop2">
    <w:name w:val="heading 2"/>
    <w:basedOn w:val="Kop1"/>
    <w:next w:val="Standaard"/>
    <w:link w:val="Kop2Char"/>
    <w:uiPriority w:val="9"/>
    <w:unhideWhenUsed/>
    <w:qFormat/>
    <w:rsid w:val="00462812"/>
    <w:pPr>
      <w:numPr>
        <w:ilvl w:val="1"/>
      </w:numPr>
      <w:spacing w:before="200"/>
      <w:ind w:left="578" w:hanging="578"/>
      <w:jc w:val="both"/>
      <w:outlineLvl w:val="1"/>
    </w:pPr>
    <w:rPr>
      <w:noProof/>
      <w:sz w:val="24"/>
      <w:szCs w:val="24"/>
    </w:rPr>
  </w:style>
  <w:style w:type="paragraph" w:styleId="Kop3">
    <w:name w:val="heading 3"/>
    <w:basedOn w:val="Kop1"/>
    <w:next w:val="Standaard"/>
    <w:link w:val="Kop3Char"/>
    <w:uiPriority w:val="9"/>
    <w:unhideWhenUsed/>
    <w:qFormat/>
    <w:rsid w:val="00586EA5"/>
    <w:pPr>
      <w:numPr>
        <w:ilvl w:val="2"/>
      </w:numPr>
      <w:outlineLvl w:val="2"/>
    </w:pPr>
    <w:rPr>
      <w:noProof/>
      <w:sz w:val="28"/>
      <w:szCs w:val="24"/>
    </w:rPr>
  </w:style>
  <w:style w:type="paragraph" w:styleId="Kop4">
    <w:name w:val="heading 4"/>
    <w:basedOn w:val="Standaard"/>
    <w:next w:val="Standaard"/>
    <w:link w:val="Kop4Char"/>
    <w:uiPriority w:val="9"/>
    <w:unhideWhenUsed/>
    <w:rsid w:val="00586EA5"/>
    <w:pPr>
      <w:keepNext/>
      <w:keepLines/>
      <w:spacing w:before="240" w:after="120"/>
      <w:jc w:val="left"/>
      <w:outlineLvl w:val="3"/>
    </w:pPr>
    <w:rPr>
      <w:rFonts w:eastAsiaTheme="majorEastAsia" w:cstheme="majorBidi"/>
      <w:iCs/>
      <w:sz w:val="24"/>
    </w:rPr>
  </w:style>
  <w:style w:type="paragraph" w:styleId="Kop5">
    <w:name w:val="heading 5"/>
    <w:basedOn w:val="Standaard"/>
    <w:next w:val="Standaard"/>
    <w:link w:val="Kop5Char"/>
    <w:uiPriority w:val="9"/>
    <w:unhideWhenUsed/>
    <w:rsid w:val="00586EA5"/>
    <w:pPr>
      <w:keepNext/>
      <w:keepLines/>
      <w:spacing w:before="240" w:after="120"/>
      <w:jc w:val="left"/>
      <w:outlineLvl w:val="4"/>
    </w:pPr>
    <w:rPr>
      <w:rFonts w:eastAsiaTheme="majorEastAsia" w:cstheme="majorBidi"/>
      <w:noProo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6EA5"/>
    <w:rPr>
      <w:rFonts w:ascii="Lato" w:eastAsia="Times New Roman" w:hAnsi="Lato" w:cstheme="majorBidi"/>
      <w:sz w:val="32"/>
      <w:szCs w:val="32"/>
    </w:rPr>
  </w:style>
  <w:style w:type="paragraph" w:styleId="Titel">
    <w:name w:val="Title"/>
    <w:basedOn w:val="Standaard"/>
    <w:next w:val="Standaard"/>
    <w:link w:val="TitelChar"/>
    <w:uiPriority w:val="10"/>
    <w:qFormat/>
    <w:rsid w:val="00A907E6"/>
    <w:pPr>
      <w:contextualSpacing/>
    </w:pPr>
    <w:rPr>
      <w:rFonts w:eastAsiaTheme="majorEastAsia" w:cstheme="majorBidi"/>
      <w:spacing w:val="-10"/>
      <w:kern w:val="28"/>
      <w:sz w:val="76"/>
      <w:szCs w:val="56"/>
    </w:rPr>
  </w:style>
  <w:style w:type="character" w:customStyle="1" w:styleId="TitelChar">
    <w:name w:val="Titel Char"/>
    <w:basedOn w:val="Standaardalinea-lettertype"/>
    <w:link w:val="Titel"/>
    <w:uiPriority w:val="10"/>
    <w:rsid w:val="00A907E6"/>
    <w:rPr>
      <w:rFonts w:ascii="Tahoma" w:eastAsiaTheme="majorEastAsia" w:hAnsi="Tahoma" w:cstheme="majorBidi"/>
      <w:spacing w:val="-10"/>
      <w:kern w:val="28"/>
      <w:sz w:val="76"/>
      <w:szCs w:val="56"/>
    </w:rPr>
  </w:style>
  <w:style w:type="character" w:customStyle="1" w:styleId="Kop2Char">
    <w:name w:val="Kop 2 Char"/>
    <w:basedOn w:val="Standaardalinea-lettertype"/>
    <w:link w:val="Kop2"/>
    <w:uiPriority w:val="9"/>
    <w:rsid w:val="00462812"/>
    <w:rPr>
      <w:rFonts w:ascii="Lato" w:eastAsia="Times New Roman" w:hAnsi="Lato" w:cstheme="majorBidi"/>
      <w:noProof/>
      <w:sz w:val="24"/>
      <w:szCs w:val="24"/>
    </w:rPr>
  </w:style>
  <w:style w:type="table" w:styleId="Tabelraster">
    <w:name w:val="Table Grid"/>
    <w:basedOn w:val="Standaardtabel"/>
    <w:uiPriority w:val="39"/>
    <w:rsid w:val="0058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qFormat/>
    <w:rsid w:val="00586EA5"/>
    <w:pPr>
      <w:spacing w:before="0" w:after="60"/>
    </w:pPr>
    <w:rPr>
      <w:sz w:val="18"/>
    </w:rPr>
  </w:style>
  <w:style w:type="character" w:customStyle="1" w:styleId="VoetnoottekstChar">
    <w:name w:val="Voetnoottekst Char"/>
    <w:basedOn w:val="Standaardalinea-lettertype"/>
    <w:link w:val="Voetnoottekst"/>
    <w:uiPriority w:val="99"/>
    <w:rsid w:val="00586EA5"/>
    <w:rPr>
      <w:rFonts w:ascii="Lato" w:hAnsi="Lato"/>
      <w:sz w:val="18"/>
      <w:szCs w:val="20"/>
    </w:rPr>
  </w:style>
  <w:style w:type="character" w:styleId="Voetnootmarkering">
    <w:name w:val="footnote reference"/>
    <w:basedOn w:val="Standaardalinea-lettertype"/>
    <w:uiPriority w:val="99"/>
    <w:unhideWhenUsed/>
    <w:rsid w:val="00586EA5"/>
    <w:rPr>
      <w:vertAlign w:val="superscript"/>
    </w:rPr>
  </w:style>
  <w:style w:type="paragraph" w:styleId="Lijstalinea">
    <w:name w:val="List Paragraph"/>
    <w:basedOn w:val="Standaard"/>
    <w:link w:val="LijstalineaChar"/>
    <w:uiPriority w:val="34"/>
    <w:qFormat/>
    <w:rsid w:val="00B63384"/>
    <w:pPr>
      <w:keepLines/>
      <w:contextualSpacing/>
    </w:pPr>
    <w:rPr>
      <w:rFonts w:cs="Arial"/>
      <w:noProof/>
      <w:lang w:eastAsia="fr-BE"/>
    </w:rPr>
  </w:style>
  <w:style w:type="character" w:styleId="Verwijzingopmerking">
    <w:name w:val="annotation reference"/>
    <w:basedOn w:val="Standaardalinea-lettertype"/>
    <w:uiPriority w:val="99"/>
    <w:semiHidden/>
    <w:unhideWhenUsed/>
    <w:rsid w:val="00B63384"/>
    <w:rPr>
      <w:sz w:val="16"/>
      <w:szCs w:val="16"/>
    </w:rPr>
  </w:style>
  <w:style w:type="paragraph" w:styleId="Tekstopmerking">
    <w:name w:val="annotation text"/>
    <w:basedOn w:val="Standaard"/>
    <w:link w:val="TekstopmerkingChar"/>
    <w:uiPriority w:val="99"/>
    <w:unhideWhenUsed/>
    <w:rsid w:val="00B63384"/>
    <w:pPr>
      <w:spacing w:after="200"/>
      <w:jc w:val="left"/>
    </w:pPr>
    <w:rPr>
      <w:rFonts w:asciiTheme="minorHAnsi" w:hAnsiTheme="minorHAnsi"/>
    </w:rPr>
  </w:style>
  <w:style w:type="character" w:customStyle="1" w:styleId="TekstopmerkingChar">
    <w:name w:val="Tekst opmerking Char"/>
    <w:basedOn w:val="Standaardalinea-lettertype"/>
    <w:link w:val="Tekstopmerking"/>
    <w:uiPriority w:val="99"/>
    <w:rsid w:val="00B63384"/>
    <w:rPr>
      <w:sz w:val="20"/>
      <w:szCs w:val="20"/>
      <w:lang w:val="fr-FR"/>
    </w:rPr>
  </w:style>
  <w:style w:type="paragraph" w:styleId="Plattetekst3">
    <w:name w:val="Body Text 3"/>
    <w:basedOn w:val="Standaard"/>
    <w:next w:val="Standaard"/>
    <w:link w:val="Plattetekst3Char"/>
    <w:rsid w:val="00B63384"/>
    <w:rPr>
      <w:b/>
      <w:snapToGrid w:val="0"/>
      <w:sz w:val="24"/>
      <w:lang w:eastAsia="fr-BE" w:bidi="fr-BE"/>
    </w:rPr>
  </w:style>
  <w:style w:type="character" w:customStyle="1" w:styleId="Plattetekst3Char">
    <w:name w:val="Platte tekst 3 Char"/>
    <w:basedOn w:val="Standaardalinea-lettertype"/>
    <w:link w:val="Plattetekst3"/>
    <w:rsid w:val="00B63384"/>
    <w:rPr>
      <w:rFonts w:ascii="Tahoma" w:eastAsia="Times New Roman" w:hAnsi="Tahoma" w:cs="Times New Roman"/>
      <w:b/>
      <w:snapToGrid w:val="0"/>
      <w:sz w:val="24"/>
      <w:szCs w:val="20"/>
      <w:lang w:val="fr-FR" w:eastAsia="fr-BE" w:bidi="fr-BE"/>
    </w:rPr>
  </w:style>
  <w:style w:type="paragraph" w:customStyle="1" w:styleId="IBPTBIPT">
    <w:name w:val="IBPT_BIPT"/>
    <w:basedOn w:val="Kop1"/>
    <w:link w:val="IBPTBIPTCar"/>
    <w:rsid w:val="00B63384"/>
    <w:pPr>
      <w:keepNext w:val="0"/>
      <w:numPr>
        <w:numId w:val="1"/>
      </w:numPr>
      <w:spacing w:before="480"/>
    </w:pPr>
    <w:rPr>
      <w:rFonts w:cs="Tahoma"/>
      <w:b/>
      <w:bCs/>
      <w:color w:val="292A81"/>
      <w:szCs w:val="28"/>
    </w:rPr>
  </w:style>
  <w:style w:type="character" w:customStyle="1" w:styleId="IBPTBIPTCar">
    <w:name w:val="IBPT_BIPT Car"/>
    <w:basedOn w:val="Kop1Char"/>
    <w:link w:val="IBPTBIPT"/>
    <w:rsid w:val="00B63384"/>
    <w:rPr>
      <w:rFonts w:ascii="Tahoma" w:eastAsia="Times New Roman" w:hAnsi="Tahoma" w:cs="Tahoma"/>
      <w:b/>
      <w:bCs/>
      <w:color w:val="292A81"/>
      <w:sz w:val="32"/>
      <w:szCs w:val="28"/>
      <w:lang w:val="fr-FR"/>
    </w:rPr>
  </w:style>
  <w:style w:type="character" w:customStyle="1" w:styleId="LijstalineaChar">
    <w:name w:val="Lijstalinea Char"/>
    <w:link w:val="Lijstalinea"/>
    <w:uiPriority w:val="34"/>
    <w:rsid w:val="00B63384"/>
    <w:rPr>
      <w:rFonts w:ascii="Tahoma" w:eastAsia="Times New Roman" w:hAnsi="Tahoma" w:cs="Arial"/>
      <w:noProof/>
      <w:sz w:val="20"/>
      <w:szCs w:val="20"/>
      <w:lang w:val="fr-FR" w:eastAsia="fr-BE"/>
    </w:rPr>
  </w:style>
  <w:style w:type="table" w:customStyle="1" w:styleId="TableGrid1">
    <w:name w:val="Table Grid1"/>
    <w:basedOn w:val="Standaardtabel"/>
    <w:next w:val="Tabelraster"/>
    <w:uiPriority w:val="39"/>
    <w:rsid w:val="00B633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494BA3"/>
    <w:pPr>
      <w:spacing w:after="120"/>
      <w:jc w:val="both"/>
    </w:pPr>
    <w:rPr>
      <w:rFonts w:ascii="Tahoma" w:eastAsia="Times New Roman" w:hAnsi="Tahoma" w:cs="Times New Roman"/>
      <w:b/>
      <w:bCs/>
    </w:rPr>
  </w:style>
  <w:style w:type="character" w:customStyle="1" w:styleId="OnderwerpvanopmerkingChar">
    <w:name w:val="Onderwerp van opmerking Char"/>
    <w:basedOn w:val="TekstopmerkingChar"/>
    <w:link w:val="Onderwerpvanopmerking"/>
    <w:uiPriority w:val="99"/>
    <w:semiHidden/>
    <w:rsid w:val="00494BA3"/>
    <w:rPr>
      <w:rFonts w:ascii="Tahoma" w:eastAsia="Times New Roman" w:hAnsi="Tahoma" w:cs="Times New Roman"/>
      <w:b/>
      <w:bCs/>
      <w:sz w:val="20"/>
      <w:szCs w:val="20"/>
      <w:lang w:val="fr-FR"/>
    </w:rPr>
  </w:style>
  <w:style w:type="paragraph" w:styleId="Koptekst">
    <w:name w:val="header"/>
    <w:link w:val="KoptekstChar"/>
    <w:uiPriority w:val="99"/>
    <w:unhideWhenUsed/>
    <w:rsid w:val="00586EA5"/>
    <w:pPr>
      <w:tabs>
        <w:tab w:val="center" w:pos="4680"/>
        <w:tab w:val="right" w:pos="9360"/>
      </w:tabs>
    </w:pPr>
    <w:rPr>
      <w:rFonts w:ascii="Lato" w:hAnsi="Lato"/>
      <w:sz w:val="18"/>
      <w:szCs w:val="18"/>
    </w:rPr>
  </w:style>
  <w:style w:type="character" w:customStyle="1" w:styleId="KoptekstChar">
    <w:name w:val="Koptekst Char"/>
    <w:basedOn w:val="Standaardalinea-lettertype"/>
    <w:link w:val="Koptekst"/>
    <w:uiPriority w:val="99"/>
    <w:rsid w:val="00586EA5"/>
    <w:rPr>
      <w:rFonts w:ascii="Lato" w:hAnsi="Lato"/>
      <w:sz w:val="18"/>
      <w:szCs w:val="18"/>
      <w:lang w:val="fr-FR"/>
    </w:rPr>
  </w:style>
  <w:style w:type="paragraph" w:styleId="Voettekst">
    <w:name w:val="footer"/>
    <w:basedOn w:val="Standaard"/>
    <w:link w:val="VoettekstChar"/>
    <w:uiPriority w:val="99"/>
    <w:unhideWhenUsed/>
    <w:rsid w:val="00586EA5"/>
    <w:pPr>
      <w:tabs>
        <w:tab w:val="center" w:pos="4680"/>
        <w:tab w:val="right" w:pos="9360"/>
      </w:tabs>
      <w:jc w:val="center"/>
    </w:pPr>
  </w:style>
  <w:style w:type="character" w:customStyle="1" w:styleId="VoettekstChar">
    <w:name w:val="Voettekst Char"/>
    <w:basedOn w:val="Standaardalinea-lettertype"/>
    <w:link w:val="Voettekst"/>
    <w:uiPriority w:val="99"/>
    <w:rsid w:val="00586EA5"/>
    <w:rPr>
      <w:rFonts w:ascii="Lato" w:hAnsi="Lato"/>
      <w:sz w:val="20"/>
      <w:szCs w:val="20"/>
    </w:rPr>
  </w:style>
  <w:style w:type="paragraph" w:customStyle="1" w:styleId="txt">
    <w:name w:val="txt"/>
    <w:basedOn w:val="NoParagraphStyle"/>
    <w:link w:val="txtCar"/>
    <w:uiPriority w:val="99"/>
    <w:rsid w:val="00586EA5"/>
    <w:pPr>
      <w:spacing w:before="57" w:after="170"/>
    </w:pPr>
    <w:rPr>
      <w:sz w:val="18"/>
    </w:rPr>
  </w:style>
  <w:style w:type="character" w:customStyle="1" w:styleId="txtCar">
    <w:name w:val="txt Car"/>
    <w:link w:val="txt"/>
    <w:uiPriority w:val="99"/>
    <w:locked/>
    <w:rsid w:val="009B7F9F"/>
    <w:rPr>
      <w:rFonts w:ascii="Lato Light" w:hAnsi="Lato Light" w:cs="DINPro-Regular"/>
      <w:color w:val="000000"/>
      <w:spacing w:val="-4"/>
      <w:sz w:val="18"/>
      <w:lang w:val="fr-FR"/>
    </w:rPr>
  </w:style>
  <w:style w:type="table" w:customStyle="1" w:styleId="Tabelraster1">
    <w:name w:val="Tabelraster1"/>
    <w:basedOn w:val="Standaardtabel"/>
    <w:next w:val="Tabelraster"/>
    <w:uiPriority w:val="59"/>
    <w:rsid w:val="009B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basedOn w:val="Standaard"/>
    <w:locked/>
    <w:rsid w:val="00586EA5"/>
    <w:pPr>
      <w:autoSpaceDE w:val="0"/>
      <w:autoSpaceDN w:val="0"/>
      <w:adjustRightInd w:val="0"/>
      <w:spacing w:before="0" w:line="288" w:lineRule="auto"/>
      <w:textAlignment w:val="center"/>
    </w:pPr>
    <w:rPr>
      <w:rFonts w:ascii="Lato Light" w:hAnsi="Lato Light" w:cs="DINPro-Regular"/>
      <w:color w:val="000000"/>
      <w:spacing w:val="-4"/>
      <w:szCs w:val="22"/>
    </w:rPr>
  </w:style>
  <w:style w:type="paragraph" w:customStyle="1" w:styleId="Bullet1">
    <w:name w:val="Bullet 1"/>
    <w:basedOn w:val="Standaard"/>
    <w:qFormat/>
    <w:rsid w:val="00586EA5"/>
    <w:pPr>
      <w:numPr>
        <w:numId w:val="11"/>
      </w:numPr>
      <w:spacing w:before="60"/>
    </w:pPr>
  </w:style>
  <w:style w:type="paragraph" w:customStyle="1" w:styleId="Bullet2">
    <w:name w:val="Bullet 2"/>
    <w:basedOn w:val="Bullet1"/>
    <w:qFormat/>
    <w:rsid w:val="00586EA5"/>
    <w:pPr>
      <w:numPr>
        <w:ilvl w:val="1"/>
        <w:numId w:val="12"/>
      </w:numPr>
    </w:pPr>
  </w:style>
  <w:style w:type="paragraph" w:customStyle="1" w:styleId="Bullet3">
    <w:name w:val="Bullet 3"/>
    <w:basedOn w:val="Bullet2"/>
    <w:rsid w:val="00586EA5"/>
    <w:pPr>
      <w:numPr>
        <w:ilvl w:val="2"/>
        <w:numId w:val="13"/>
      </w:numPr>
    </w:pPr>
  </w:style>
  <w:style w:type="paragraph" w:styleId="Kopvaninhoudsopgave">
    <w:name w:val="TOC Heading"/>
    <w:basedOn w:val="Kop1"/>
    <w:next w:val="Standaard"/>
    <w:uiPriority w:val="39"/>
    <w:unhideWhenUsed/>
    <w:rsid w:val="00586EA5"/>
    <w:pPr>
      <w:numPr>
        <w:numId w:val="0"/>
      </w:numPr>
      <w:spacing w:after="0" w:line="259" w:lineRule="auto"/>
      <w:outlineLvl w:val="9"/>
    </w:pPr>
    <w:rPr>
      <w:sz w:val="24"/>
      <w:szCs w:val="24"/>
    </w:rPr>
  </w:style>
  <w:style w:type="paragraph" w:customStyle="1" w:styleId="Graphic-H1">
    <w:name w:val="Graphic - H1"/>
    <w:basedOn w:val="Standaard"/>
    <w:next w:val="Standaard"/>
    <w:rsid w:val="00586EA5"/>
    <w:pPr>
      <w:keepNext/>
      <w:tabs>
        <w:tab w:val="left" w:pos="1616"/>
      </w:tabs>
      <w:spacing w:before="360"/>
      <w:jc w:val="left"/>
    </w:pPr>
    <w:rPr>
      <w:noProof/>
      <w:sz w:val="22"/>
    </w:rPr>
  </w:style>
  <w:style w:type="paragraph" w:customStyle="1" w:styleId="Figure-H1">
    <w:name w:val="Figure - H1"/>
    <w:basedOn w:val="Graphic-H1"/>
    <w:rsid w:val="00586EA5"/>
    <w:pPr>
      <w:tabs>
        <w:tab w:val="clear" w:pos="1616"/>
        <w:tab w:val="left" w:pos="1191"/>
      </w:tabs>
    </w:pPr>
  </w:style>
  <w:style w:type="paragraph" w:customStyle="1" w:styleId="Graphic-H2">
    <w:name w:val="Graphic - H2"/>
    <w:basedOn w:val="Graphic-H1"/>
    <w:next w:val="Standaard"/>
    <w:rsid w:val="00586EA5"/>
    <w:pPr>
      <w:spacing w:before="60" w:after="60"/>
    </w:pPr>
    <w:rPr>
      <w:i/>
      <w:sz w:val="20"/>
    </w:rPr>
  </w:style>
  <w:style w:type="paragraph" w:customStyle="1" w:styleId="Figure-H2">
    <w:name w:val="Figure - H2"/>
    <w:basedOn w:val="Graphic-H2"/>
    <w:rsid w:val="00586EA5"/>
  </w:style>
  <w:style w:type="table" w:styleId="Tabelrasterlicht">
    <w:name w:val="Grid Table Light"/>
    <w:basedOn w:val="Standaardtabel"/>
    <w:uiPriority w:val="40"/>
    <w:rsid w:val="00586E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dent1">
    <w:name w:val="Indent 1"/>
    <w:basedOn w:val="Standaard"/>
    <w:qFormat/>
    <w:rsid w:val="00586EA5"/>
    <w:pPr>
      <w:spacing w:before="60"/>
      <w:ind w:left="284"/>
    </w:pPr>
  </w:style>
  <w:style w:type="paragraph" w:customStyle="1" w:styleId="Indent2">
    <w:name w:val="Indent 2"/>
    <w:basedOn w:val="Indent1"/>
    <w:qFormat/>
    <w:rsid w:val="00586EA5"/>
    <w:pPr>
      <w:ind w:left="567"/>
    </w:pPr>
  </w:style>
  <w:style w:type="paragraph" w:customStyle="1" w:styleId="Indent3">
    <w:name w:val="Indent 3"/>
    <w:basedOn w:val="Indent2"/>
    <w:rsid w:val="00586EA5"/>
    <w:pPr>
      <w:ind w:left="851"/>
    </w:pPr>
  </w:style>
  <w:style w:type="character" w:styleId="Hyperlink">
    <w:name w:val="Hyperlink"/>
    <w:basedOn w:val="Standaardalinea-lettertype"/>
    <w:uiPriority w:val="99"/>
    <w:unhideWhenUsed/>
    <w:rsid w:val="00586EA5"/>
    <w:rPr>
      <w:color w:val="32A8E0" w:themeColor="hyperlink"/>
      <w:u w:val="single"/>
    </w:rPr>
  </w:style>
  <w:style w:type="character" w:styleId="GevolgdeHyperlink">
    <w:name w:val="FollowedHyperlink"/>
    <w:basedOn w:val="Standaardalinea-lettertype"/>
    <w:uiPriority w:val="99"/>
    <w:semiHidden/>
    <w:unhideWhenUsed/>
    <w:rsid w:val="00586EA5"/>
    <w:rPr>
      <w:color w:val="834B93" w:themeColor="followedHyperlink"/>
      <w:u w:val="single"/>
    </w:rPr>
  </w:style>
  <w:style w:type="paragraph" w:styleId="Lijstnummering">
    <w:name w:val="List Number"/>
    <w:basedOn w:val="Standaard"/>
    <w:rsid w:val="00586EA5"/>
    <w:pPr>
      <w:numPr>
        <w:numId w:val="16"/>
      </w:numPr>
      <w:tabs>
        <w:tab w:val="clear" w:pos="360"/>
        <w:tab w:val="num" w:pos="284"/>
      </w:tabs>
      <w:spacing w:before="60"/>
    </w:pPr>
    <w:rPr>
      <w:rFonts w:eastAsia="Times New Roman" w:cs="Times New Roman"/>
      <w:szCs w:val="18"/>
    </w:rPr>
  </w:style>
  <w:style w:type="paragraph" w:styleId="Lijstnummering2">
    <w:name w:val="List Number 2"/>
    <w:basedOn w:val="Lijstnummering"/>
    <w:rsid w:val="00586EA5"/>
    <w:pPr>
      <w:numPr>
        <w:numId w:val="18"/>
      </w:numPr>
      <w:tabs>
        <w:tab w:val="left" w:pos="567"/>
      </w:tabs>
    </w:pPr>
  </w:style>
  <w:style w:type="paragraph" w:styleId="Lijstnummering3">
    <w:name w:val="List Number 3"/>
    <w:basedOn w:val="Lijstnummering2"/>
    <w:rsid w:val="00586EA5"/>
    <w:pPr>
      <w:numPr>
        <w:numId w:val="20"/>
      </w:numPr>
      <w:tabs>
        <w:tab w:val="clear" w:pos="926"/>
        <w:tab w:val="num" w:pos="851"/>
      </w:tabs>
    </w:pPr>
  </w:style>
  <w:style w:type="paragraph" w:customStyle="1" w:styleId="Source">
    <w:name w:val="Source"/>
    <w:basedOn w:val="Standaard"/>
    <w:rsid w:val="00586EA5"/>
    <w:pPr>
      <w:spacing w:before="60" w:after="240"/>
      <w:jc w:val="left"/>
    </w:pPr>
    <w:rPr>
      <w:sz w:val="18"/>
    </w:rPr>
  </w:style>
  <w:style w:type="table" w:customStyle="1" w:styleId="SPF">
    <w:name w:val="SPF"/>
    <w:basedOn w:val="Standaardtabel"/>
    <w:uiPriority w:val="99"/>
    <w:rsid w:val="00586EA5"/>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customStyle="1" w:styleId="Table">
    <w:name w:val="Table"/>
    <w:basedOn w:val="Standaard"/>
    <w:rsid w:val="00586EA5"/>
    <w:pPr>
      <w:spacing w:before="0"/>
      <w:jc w:val="left"/>
    </w:pPr>
    <w:rPr>
      <w:sz w:val="18"/>
    </w:rPr>
  </w:style>
  <w:style w:type="paragraph" w:customStyle="1" w:styleId="Table-H1">
    <w:name w:val="Table - H1"/>
    <w:basedOn w:val="Graphic-H1"/>
    <w:qFormat/>
    <w:rsid w:val="00586EA5"/>
    <w:pPr>
      <w:tabs>
        <w:tab w:val="clear" w:pos="1616"/>
        <w:tab w:val="left" w:pos="1361"/>
      </w:tabs>
    </w:pPr>
  </w:style>
  <w:style w:type="paragraph" w:customStyle="1" w:styleId="Table-H2">
    <w:name w:val="Table - H2"/>
    <w:basedOn w:val="Graphic-H2"/>
    <w:qFormat/>
    <w:rsid w:val="00586EA5"/>
  </w:style>
  <w:style w:type="paragraph" w:styleId="Lijstmetafbeeldingen">
    <w:name w:val="table of figures"/>
    <w:basedOn w:val="Standaard"/>
    <w:next w:val="Standaard"/>
    <w:uiPriority w:val="99"/>
    <w:unhideWhenUsed/>
    <w:rsid w:val="00586EA5"/>
  </w:style>
  <w:style w:type="paragraph" w:customStyle="1" w:styleId="Title-1-brochure">
    <w:name w:val="Title-1-brochure"/>
    <w:rsid w:val="00586EA5"/>
    <w:pPr>
      <w:spacing w:line="240" w:lineRule="auto"/>
      <w:jc w:val="center"/>
    </w:pPr>
    <w:rPr>
      <w:rFonts w:ascii="Lato" w:hAnsi="Lato"/>
      <w:sz w:val="36"/>
      <w:szCs w:val="36"/>
    </w:rPr>
  </w:style>
  <w:style w:type="paragraph" w:customStyle="1" w:styleId="Title-2-brochure">
    <w:name w:val="Title-2-brochure"/>
    <w:basedOn w:val="Title-1-brochure"/>
    <w:rsid w:val="00586EA5"/>
    <w:rPr>
      <w:rFonts w:ascii="Lato Light" w:hAnsi="Lato Light"/>
      <w:sz w:val="32"/>
      <w:szCs w:val="32"/>
    </w:rPr>
  </w:style>
  <w:style w:type="character" w:customStyle="1" w:styleId="Kop3Char">
    <w:name w:val="Kop 3 Char"/>
    <w:basedOn w:val="Standaardalinea-lettertype"/>
    <w:link w:val="Kop3"/>
    <w:uiPriority w:val="9"/>
    <w:rsid w:val="00586EA5"/>
    <w:rPr>
      <w:rFonts w:ascii="Lato" w:eastAsiaTheme="majorEastAsia" w:hAnsi="Lato" w:cstheme="majorBidi"/>
      <w:noProof/>
      <w:sz w:val="28"/>
      <w:szCs w:val="24"/>
    </w:rPr>
  </w:style>
  <w:style w:type="character" w:customStyle="1" w:styleId="Kop4Char">
    <w:name w:val="Kop 4 Char"/>
    <w:basedOn w:val="Standaardalinea-lettertype"/>
    <w:link w:val="Kop4"/>
    <w:uiPriority w:val="9"/>
    <w:rsid w:val="00586EA5"/>
    <w:rPr>
      <w:rFonts w:ascii="Lato" w:eastAsiaTheme="majorEastAsia" w:hAnsi="Lato" w:cstheme="majorBidi"/>
      <w:iCs/>
      <w:sz w:val="24"/>
      <w:szCs w:val="20"/>
      <w:lang w:val="fr-FR"/>
    </w:rPr>
  </w:style>
  <w:style w:type="character" w:customStyle="1" w:styleId="Kop5Char">
    <w:name w:val="Kop 5 Char"/>
    <w:basedOn w:val="Standaardalinea-lettertype"/>
    <w:link w:val="Kop5"/>
    <w:uiPriority w:val="9"/>
    <w:rsid w:val="00586EA5"/>
    <w:rPr>
      <w:rFonts w:ascii="Lato" w:eastAsiaTheme="majorEastAsia" w:hAnsi="Lato" w:cstheme="majorBidi"/>
      <w:noProof/>
      <w:szCs w:val="20"/>
      <w:lang w:val="fr-FR"/>
    </w:rPr>
  </w:style>
  <w:style w:type="paragraph" w:styleId="Inhopg1">
    <w:name w:val="toc 1"/>
    <w:basedOn w:val="Standaard"/>
    <w:next w:val="Standaard"/>
    <w:autoRedefine/>
    <w:uiPriority w:val="39"/>
    <w:unhideWhenUsed/>
    <w:rsid w:val="00586EA5"/>
    <w:pPr>
      <w:tabs>
        <w:tab w:val="left" w:pos="426"/>
        <w:tab w:val="right" w:leader="dot" w:pos="8494"/>
      </w:tabs>
      <w:spacing w:after="100"/>
      <w:ind w:left="426" w:hanging="426"/>
    </w:pPr>
    <w:rPr>
      <w:noProof/>
    </w:rPr>
  </w:style>
  <w:style w:type="paragraph" w:styleId="Inhopg2">
    <w:name w:val="toc 2"/>
    <w:basedOn w:val="Standaard"/>
    <w:next w:val="Standaard"/>
    <w:autoRedefine/>
    <w:uiPriority w:val="39"/>
    <w:unhideWhenUsed/>
    <w:rsid w:val="00586EA5"/>
    <w:pPr>
      <w:tabs>
        <w:tab w:val="left" w:pos="993"/>
        <w:tab w:val="right" w:leader="dot" w:pos="8494"/>
      </w:tabs>
      <w:spacing w:after="100"/>
      <w:ind w:left="993" w:hanging="567"/>
    </w:pPr>
  </w:style>
  <w:style w:type="paragraph" w:styleId="Inhopg3">
    <w:name w:val="toc 3"/>
    <w:basedOn w:val="Standaard"/>
    <w:next w:val="Standaard"/>
    <w:autoRedefine/>
    <w:uiPriority w:val="39"/>
    <w:unhideWhenUsed/>
    <w:rsid w:val="00586EA5"/>
    <w:pPr>
      <w:tabs>
        <w:tab w:val="left" w:pos="1701"/>
        <w:tab w:val="right" w:leader="dot" w:pos="8494"/>
      </w:tabs>
      <w:spacing w:after="100"/>
      <w:ind w:left="1701" w:hanging="708"/>
    </w:pPr>
  </w:style>
  <w:style w:type="character" w:styleId="Onopgelostemelding">
    <w:name w:val="Unresolved Mention"/>
    <w:basedOn w:val="Standaardalinea-lettertype"/>
    <w:uiPriority w:val="99"/>
    <w:unhideWhenUsed/>
    <w:rsid w:val="0019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IPT-IBPT">
  <a:themeElements>
    <a:clrScheme name="IBPT Stijlgids 2">
      <a:dk1>
        <a:sysClr val="windowText" lastClr="000000"/>
      </a:dk1>
      <a:lt1>
        <a:sysClr val="window" lastClr="FFFFFF"/>
      </a:lt1>
      <a:dk2>
        <a:srgbClr val="292A81"/>
      </a:dk2>
      <a:lt2>
        <a:srgbClr val="E0EDFA"/>
      </a:lt2>
      <a:accent1>
        <a:srgbClr val="32A8E0"/>
      </a:accent1>
      <a:accent2>
        <a:srgbClr val="C73432"/>
      </a:accent2>
      <a:accent3>
        <a:srgbClr val="D06516"/>
      </a:accent3>
      <a:accent4>
        <a:srgbClr val="EAB80F"/>
      </a:accent4>
      <a:accent5>
        <a:srgbClr val="A1C049"/>
      </a:accent5>
      <a:accent6>
        <a:srgbClr val="53AAA7"/>
      </a:accent6>
      <a:hlink>
        <a:srgbClr val="32A8E0"/>
      </a:hlink>
      <a:folHlink>
        <a:srgbClr val="834B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1EDD-6B48-4C98-88DA-B478A5AC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1575</Words>
  <Characters>8664</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2022-12-01T10:58:00Z</dcterms:created>
  <dcterms:modified xsi:type="dcterms:W3CDTF">2022-12-06T14:56:00Z</dcterms:modified>
</cp:coreProperties>
</file>