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4C81" w14:textId="386C92A7" w:rsidR="00DC5F56" w:rsidRPr="00EE341B" w:rsidRDefault="00CE7526" w:rsidP="00CE7526">
      <w:pPr>
        <w:ind w:left="0"/>
        <w:rPr>
          <w:rFonts w:ascii="Lato" w:hAnsi="Lato"/>
          <w:sz w:val="22"/>
          <w:lang w:val="fr-FR"/>
        </w:rPr>
      </w:pPr>
      <w:r w:rsidRPr="009E2567">
        <w:rPr>
          <w:rFonts w:ascii="Lato" w:hAnsi="Lato" w:cstheme="minorHAnsi"/>
          <w:b/>
          <w:bCs/>
          <w:noProof/>
          <w:color w:val="A2A1AB" w:themeColor="accent6"/>
          <w:sz w:val="22"/>
          <w:lang w:val="en-US"/>
        </w:rPr>
        <mc:AlternateContent>
          <mc:Choice Requires="wps">
            <w:drawing>
              <wp:anchor distT="0" distB="0" distL="114300" distR="114300" simplePos="0" relativeHeight="251716608" behindDoc="0" locked="0" layoutInCell="1" allowOverlap="1" wp14:anchorId="078C8763" wp14:editId="35329BC9">
                <wp:simplePos x="0" y="0"/>
                <wp:positionH relativeFrom="margin">
                  <wp:align>left</wp:align>
                </wp:positionH>
                <wp:positionV relativeFrom="page">
                  <wp:posOffset>6836736</wp:posOffset>
                </wp:positionV>
                <wp:extent cx="6119495" cy="2030818"/>
                <wp:effectExtent l="0" t="0" r="0" b="7620"/>
                <wp:wrapNone/>
                <wp:docPr id="25" name="Tekstvak 25"/>
                <wp:cNvGraphicFramePr/>
                <a:graphic xmlns:a="http://schemas.openxmlformats.org/drawingml/2006/main">
                  <a:graphicData uri="http://schemas.microsoft.com/office/word/2010/wordprocessingShape">
                    <wps:wsp>
                      <wps:cNvSpPr txBox="1"/>
                      <wps:spPr bwMode="auto">
                        <a:xfrm>
                          <a:off x="0" y="0"/>
                          <a:ext cx="6119495" cy="2030818"/>
                        </a:xfrm>
                        <a:prstGeom prst="rect">
                          <a:avLst/>
                        </a:prstGeom>
                        <a:noFill/>
                        <a:ln w="9525">
                          <a:noFill/>
                          <a:miter lim="800000"/>
                          <a:headEnd/>
                          <a:tailEnd/>
                        </a:ln>
                      </wps:spPr>
                      <wps:txbx>
                        <w:txbxContent>
                          <w:p w14:paraId="11516E38" w14:textId="77777777" w:rsidR="00EE341B" w:rsidRPr="00191486" w:rsidRDefault="00EE341B" w:rsidP="00CE7526">
                            <w:pPr>
                              <w:pStyle w:val="Titel"/>
                              <w:rPr>
                                <w:rStyle w:val="CHAPTERSUBTITLE"/>
                              </w:rPr>
                            </w:pPr>
                          </w:p>
                          <w:p w14:paraId="7BFE06EC" w14:textId="77777777" w:rsidR="00EE341B" w:rsidRPr="00191486" w:rsidRDefault="00EE341B" w:rsidP="00CE7526">
                            <w:pPr>
                              <w:pStyle w:val="Titel"/>
                              <w:rPr>
                                <w:rStyle w:val="CHAPTERSUBTITLE"/>
                              </w:rPr>
                            </w:pPr>
                          </w:p>
                          <w:p w14:paraId="5B5C8EDC" w14:textId="77777777" w:rsidR="00EE341B" w:rsidRPr="00191486" w:rsidRDefault="00EE341B" w:rsidP="00CE7526">
                            <w:pPr>
                              <w:pStyle w:val="Titel"/>
                              <w:rPr>
                                <w:rStyle w:val="CHAPTERSUBTITLE"/>
                              </w:rPr>
                            </w:pPr>
                          </w:p>
                          <w:p w14:paraId="08E162F8" w14:textId="77777777" w:rsidR="00EE341B" w:rsidRPr="00191486" w:rsidRDefault="00EE341B" w:rsidP="00CE7526">
                            <w:pPr>
                              <w:pStyle w:val="Titel"/>
                              <w:rPr>
                                <w:rStyle w:val="CHAPTERSUBTITLE"/>
                              </w:rPr>
                            </w:pPr>
                          </w:p>
                          <w:p w14:paraId="499E7DCA" w14:textId="77777777" w:rsidR="00EE341B" w:rsidRPr="00CE7526" w:rsidRDefault="00EE341B" w:rsidP="00CE7526">
                            <w:pPr>
                              <w:pStyle w:val="Titel"/>
                              <w:rPr>
                                <w:lang w:val="en-US"/>
                              </w:rPr>
                            </w:pPr>
                            <w:bookmarkStart w:id="0" w:name="_Toc58003805"/>
                            <w:bookmarkStart w:id="1" w:name="_Toc58459795"/>
                            <w:r w:rsidRPr="00CE7526">
                              <w:rPr>
                                <w:lang w:val="en-US"/>
                              </w:rPr>
                              <w:t xml:space="preserve">Incident </w:t>
                            </w:r>
                            <w:r w:rsidRPr="00CE7526">
                              <w:rPr>
                                <w:lang w:val="en-US"/>
                              </w:rPr>
                              <w:br/>
                            </w:r>
                            <w:r w:rsidRPr="00A3121C">
                              <w:t>Response</w:t>
                            </w:r>
                            <w:r w:rsidRPr="00CE7526">
                              <w:rPr>
                                <w:lang w:val="en-US"/>
                              </w:rPr>
                              <w:t xml:space="preserve"> Plan</w:t>
                            </w:r>
                            <w:bookmarkEnd w:id="0"/>
                            <w:bookmarkEnd w:id="1"/>
                            <w:r>
                              <w:t xml:space="preserve"> </w:t>
                            </w:r>
                          </w:p>
                          <w:p w14:paraId="604C82FA" w14:textId="77777777" w:rsidR="00EE341B" w:rsidRDefault="00EE341B" w:rsidP="00CE7526"/>
                          <w:p w14:paraId="72498D6E" w14:textId="77777777" w:rsidR="00EE341B" w:rsidRPr="00191486" w:rsidRDefault="00EE341B" w:rsidP="00CE7526">
                            <w:pPr>
                              <w:pStyle w:val="Titel"/>
                              <w:rPr>
                                <w:rStyle w:val="CHAPTERSUBTITLE"/>
                              </w:rPr>
                            </w:pPr>
                          </w:p>
                          <w:p w14:paraId="0AC3A249" w14:textId="77777777" w:rsidR="00EE341B" w:rsidRPr="00191486" w:rsidRDefault="00EE341B" w:rsidP="00CE7526">
                            <w:pPr>
                              <w:pStyle w:val="Titel"/>
                              <w:rPr>
                                <w:rStyle w:val="CHAPTERSUBTITLE"/>
                              </w:rPr>
                            </w:pPr>
                          </w:p>
                          <w:p w14:paraId="0E357E99" w14:textId="77777777" w:rsidR="00EE341B" w:rsidRPr="00191486" w:rsidRDefault="00EE341B" w:rsidP="00CE7526">
                            <w:pPr>
                              <w:pStyle w:val="Titel"/>
                              <w:rPr>
                                <w:rStyle w:val="CHAPTERSUBTITLE"/>
                              </w:rPr>
                            </w:pPr>
                          </w:p>
                          <w:p w14:paraId="35467046" w14:textId="77777777" w:rsidR="00EE341B" w:rsidRPr="00191486" w:rsidRDefault="00EE341B" w:rsidP="00CE7526">
                            <w:pPr>
                              <w:pStyle w:val="Titel"/>
                              <w:rPr>
                                <w:rStyle w:val="CHAPTERSUBTITLE"/>
                              </w:rPr>
                            </w:pPr>
                          </w:p>
                          <w:p w14:paraId="6A4E0C36" w14:textId="77777777" w:rsidR="00EE341B" w:rsidRPr="00CE7526" w:rsidRDefault="00EE341B" w:rsidP="00CE7526">
                            <w:pPr>
                              <w:pStyle w:val="Titel"/>
                              <w:rPr>
                                <w:lang w:val="en-US"/>
                              </w:rPr>
                            </w:pPr>
                            <w:bookmarkStart w:id="2" w:name="_Toc58003806"/>
                            <w:bookmarkStart w:id="3" w:name="_Toc58459796"/>
                            <w:r w:rsidRPr="00CE7526">
                              <w:rPr>
                                <w:lang w:val="en-US"/>
                              </w:rPr>
                              <w:t xml:space="preserve">Incident </w:t>
                            </w:r>
                            <w:r w:rsidRPr="00CE7526">
                              <w:rPr>
                                <w:lang w:val="en-US"/>
                              </w:rPr>
                              <w:br/>
                            </w:r>
                            <w:r w:rsidRPr="00A3121C">
                              <w:t>Response</w:t>
                            </w:r>
                            <w:r w:rsidRPr="00CE7526">
                              <w:rPr>
                                <w:lang w:val="en-US"/>
                              </w:rPr>
                              <w:t xml:space="preserve"> Plan</w:t>
                            </w:r>
                            <w:bookmarkEnd w:id="2"/>
                            <w:bookmarkEnd w:id="3"/>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C8763" id="_x0000_t202" coordsize="21600,21600" o:spt="202" path="m,l,21600r21600,l21600,xe">
                <v:stroke joinstyle="miter"/>
                <v:path gradientshapeok="t" o:connecttype="rect"/>
              </v:shapetype>
              <v:shape id="Tekstvak 25" o:spid="_x0000_s1026" type="#_x0000_t202" style="position:absolute;left:0;text-align:left;margin-left:0;margin-top:538.35pt;width:481.85pt;height:159.9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" filled="f" stroked="f">
                <v:textbox inset="0,0,0,0">
                  <w:txbxContent>
                    <w:p w14:paraId="11516E38" w14:textId="77777777" w:rsidR="00EE341B" w:rsidRPr="00191486" w:rsidRDefault="00EE341B" w:rsidP="00CE7526">
                      <w:pPr>
                        <w:pStyle w:val="Titel"/>
                        <w:rPr>
                          <w:rStyle w:val="CHAPTERSUBTITLE"/>
                        </w:rPr>
                      </w:pPr>
                    </w:p>
                    <w:p w14:paraId="7BFE06EC" w14:textId="77777777" w:rsidR="00EE341B" w:rsidRPr="00191486" w:rsidRDefault="00EE341B" w:rsidP="00CE7526">
                      <w:pPr>
                        <w:pStyle w:val="Titel"/>
                        <w:rPr>
                          <w:rStyle w:val="CHAPTERSUBTITLE"/>
                        </w:rPr>
                      </w:pPr>
                    </w:p>
                    <w:p w14:paraId="5B5C8EDC" w14:textId="77777777" w:rsidR="00EE341B" w:rsidRPr="00191486" w:rsidRDefault="00EE341B" w:rsidP="00CE7526">
                      <w:pPr>
                        <w:pStyle w:val="Titel"/>
                        <w:rPr>
                          <w:rStyle w:val="CHAPTERSUBTITLE"/>
                        </w:rPr>
                      </w:pPr>
                    </w:p>
                    <w:p w14:paraId="08E162F8" w14:textId="77777777" w:rsidR="00EE341B" w:rsidRPr="00191486" w:rsidRDefault="00EE341B" w:rsidP="00CE7526">
                      <w:pPr>
                        <w:pStyle w:val="Titel"/>
                        <w:rPr>
                          <w:rStyle w:val="CHAPTERSUBTITLE"/>
                        </w:rPr>
                      </w:pPr>
                    </w:p>
                    <w:p w14:paraId="499E7DCA" w14:textId="77777777" w:rsidR="00EE341B" w:rsidRPr="00CE7526" w:rsidRDefault="00EE341B" w:rsidP="00CE7526">
                      <w:pPr>
                        <w:pStyle w:val="Titel"/>
                        <w:rPr>
                          <w:lang w:val="en-US"/>
                        </w:rPr>
                      </w:pPr>
                      <w:bookmarkStart w:id="4" w:name="_Toc58003805"/>
                      <w:bookmarkStart w:id="5" w:name="_Toc58459795"/>
                      <w:r w:rsidRPr="00CE7526">
                        <w:rPr>
                          <w:lang w:val="en-US"/>
                        </w:rPr>
                        <w:t xml:space="preserve">Incident </w:t>
                      </w:r>
                      <w:r w:rsidRPr="00CE7526">
                        <w:rPr>
                          <w:lang w:val="en-US"/>
                        </w:rPr>
                        <w:br/>
                      </w:r>
                      <w:r w:rsidRPr="00A3121C">
                        <w:t>Response</w:t>
                      </w:r>
                      <w:r w:rsidRPr="00CE7526">
                        <w:rPr>
                          <w:lang w:val="en-US"/>
                        </w:rPr>
                        <w:t xml:space="preserve"> Plan</w:t>
                      </w:r>
                      <w:bookmarkEnd w:id="4"/>
                      <w:bookmarkEnd w:id="5"/>
                      <w:r>
                        <w:t xml:space="preserve"> </w:t>
                      </w:r>
                    </w:p>
                    <w:p w14:paraId="604C82FA" w14:textId="77777777" w:rsidR="00EE341B" w:rsidRDefault="00EE341B" w:rsidP="00CE7526"/>
                    <w:p w14:paraId="72498D6E" w14:textId="77777777" w:rsidR="00EE341B" w:rsidRPr="00191486" w:rsidRDefault="00EE341B" w:rsidP="00CE7526">
                      <w:pPr>
                        <w:pStyle w:val="Titel"/>
                        <w:rPr>
                          <w:rStyle w:val="CHAPTERSUBTITLE"/>
                        </w:rPr>
                      </w:pPr>
                    </w:p>
                    <w:p w14:paraId="0AC3A249" w14:textId="77777777" w:rsidR="00EE341B" w:rsidRPr="00191486" w:rsidRDefault="00EE341B" w:rsidP="00CE7526">
                      <w:pPr>
                        <w:pStyle w:val="Titel"/>
                        <w:rPr>
                          <w:rStyle w:val="CHAPTERSUBTITLE"/>
                        </w:rPr>
                      </w:pPr>
                    </w:p>
                    <w:p w14:paraId="0E357E99" w14:textId="77777777" w:rsidR="00EE341B" w:rsidRPr="00191486" w:rsidRDefault="00EE341B" w:rsidP="00CE7526">
                      <w:pPr>
                        <w:pStyle w:val="Titel"/>
                        <w:rPr>
                          <w:rStyle w:val="CHAPTERSUBTITLE"/>
                        </w:rPr>
                      </w:pPr>
                    </w:p>
                    <w:p w14:paraId="35467046" w14:textId="77777777" w:rsidR="00EE341B" w:rsidRPr="00191486" w:rsidRDefault="00EE341B" w:rsidP="00CE7526">
                      <w:pPr>
                        <w:pStyle w:val="Titel"/>
                        <w:rPr>
                          <w:rStyle w:val="CHAPTERSUBTITLE"/>
                        </w:rPr>
                      </w:pPr>
                    </w:p>
                    <w:p w14:paraId="6A4E0C36" w14:textId="77777777" w:rsidR="00EE341B" w:rsidRPr="00CE7526" w:rsidRDefault="00EE341B" w:rsidP="00CE7526">
                      <w:pPr>
                        <w:pStyle w:val="Titel"/>
                        <w:rPr>
                          <w:lang w:val="en-US"/>
                        </w:rPr>
                      </w:pPr>
                      <w:bookmarkStart w:id="6" w:name="_Toc58003806"/>
                      <w:bookmarkStart w:id="7" w:name="_Toc58459796"/>
                      <w:r w:rsidRPr="00CE7526">
                        <w:rPr>
                          <w:lang w:val="en-US"/>
                        </w:rPr>
                        <w:t xml:space="preserve">Incident </w:t>
                      </w:r>
                      <w:r w:rsidRPr="00CE7526">
                        <w:rPr>
                          <w:lang w:val="en-US"/>
                        </w:rPr>
                        <w:br/>
                      </w:r>
                      <w:r w:rsidRPr="00A3121C">
                        <w:t>Response</w:t>
                      </w:r>
                      <w:r w:rsidRPr="00CE7526">
                        <w:rPr>
                          <w:lang w:val="en-US"/>
                        </w:rPr>
                        <w:t xml:space="preserve"> Plan</w:t>
                      </w:r>
                      <w:bookmarkEnd w:id="6"/>
                      <w:bookmarkEnd w:id="7"/>
                      <w:r>
                        <w:t xml:space="preserve"> </w:t>
                      </w:r>
                    </w:p>
                  </w:txbxContent>
                </v:textbox>
                <w10:wrap anchorx="margin" anchory="page"/>
              </v:shape>
            </w:pict>
          </mc:Fallback>
        </mc:AlternateContent>
      </w:r>
      <w:r w:rsidRPr="009E2567">
        <w:rPr>
          <w:rFonts w:ascii="Lato" w:hAnsi="Lato"/>
          <w:sz w:val="22"/>
          <w:lang w:val="fr-FR"/>
        </w:rPr>
        <w:br w:type="page"/>
      </w:r>
      <w:bookmarkStart w:id="4" w:name="_Hlk56753439"/>
    </w:p>
    <w:p w14:paraId="395CEB39" w14:textId="77777777" w:rsidR="00DC5F56" w:rsidRPr="00DC5F56" w:rsidRDefault="00DC5F56" w:rsidP="00DC5F56">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rPr>
          <w:rFonts w:ascii="Arial Black" w:hAnsi="Arial Black"/>
          <w:caps/>
          <w:color w:val="4364AD" w:themeColor="text2"/>
          <w:sz w:val="40"/>
          <w:szCs w:val="40"/>
        </w:rPr>
      </w:pPr>
      <w:bookmarkStart w:id="5" w:name="_Toc45795097"/>
      <w:bookmarkStart w:id="6" w:name="_Toc58459797"/>
      <w:r>
        <w:rPr>
          <w:rFonts w:ascii="Arial Black" w:hAnsi="Arial Black"/>
          <w:caps/>
          <w:color w:val="4364AD" w:themeColor="text2"/>
          <w:sz w:val="40"/>
          <w:szCs w:val="40"/>
          <w:lang w:val="de-DE"/>
        </w:rPr>
        <w:lastRenderedPageBreak/>
        <w:t xml:space="preserve">Dokument: </w:t>
      </w:r>
      <w:bookmarkEnd w:id="5"/>
      <w:r>
        <w:rPr>
          <w:rFonts w:ascii="Arial Black" w:hAnsi="Arial Black"/>
          <w:caps/>
          <w:color w:val="4364AD" w:themeColor="text2"/>
          <w:sz w:val="40"/>
          <w:szCs w:val="40"/>
          <w:lang w:val="de-DE"/>
        </w:rPr>
        <w:t>Verlauf</w:t>
      </w:r>
      <w:bookmarkEnd w:id="6"/>
    </w:p>
    <w:p w14:paraId="3CB8B4F0" w14:textId="77777777" w:rsidR="00DC5F56" w:rsidRPr="00DC5F56" w:rsidRDefault="00DC5F56" w:rsidP="00DC5F56">
      <w:pPr>
        <w:rPr>
          <w:rFonts w:ascii="Lato" w:hAnsi="Lato"/>
          <w:sz w:val="22"/>
        </w:rPr>
      </w:pPr>
    </w:p>
    <w:p w14:paraId="15021CC1" w14:textId="77777777" w:rsidR="00DC5F56" w:rsidRPr="00DC5F56" w:rsidRDefault="00DC5F56" w:rsidP="00DC5F56">
      <w:pPr>
        <w:rPr>
          <w:rFonts w:ascii="Lato" w:hAnsi="Lato"/>
          <w:sz w:val="22"/>
        </w:rPr>
      </w:pPr>
    </w:p>
    <w:p w14:paraId="0D15C91F" w14:textId="77777777" w:rsidR="00DC5F56" w:rsidRPr="00DC5F56" w:rsidRDefault="00DC5F56" w:rsidP="00DC5F56">
      <w:pPr>
        <w:keepNext/>
        <w:keepLines/>
        <w:ind w:left="0"/>
        <w:jc w:val="left"/>
        <w:outlineLvl w:val="1"/>
        <w:rPr>
          <w:rFonts w:ascii="Lato" w:eastAsiaTheme="majorEastAsia" w:hAnsi="Lato" w:cstheme="majorBidi"/>
          <w:b/>
          <w:caps/>
          <w:color w:val="4364AD" w:themeColor="text2"/>
          <w:sz w:val="22"/>
        </w:rPr>
      </w:pPr>
      <w:bookmarkStart w:id="7" w:name="_Toc58459798"/>
      <w:r>
        <w:rPr>
          <w:rFonts w:ascii="Lato" w:eastAsiaTheme="majorEastAsia" w:hAnsi="Lato" w:cstheme="majorBidi"/>
          <w:b/>
          <w:bCs/>
          <w:caps/>
          <w:color w:val="4364AD" w:themeColor="text2"/>
          <w:sz w:val="22"/>
          <w:lang w:val="de-DE"/>
        </w:rPr>
        <w:t>Versionsverlauf des Dokuments</w:t>
      </w:r>
      <w:bookmarkEnd w:id="7"/>
    </w:p>
    <w:tbl>
      <w:tblPr>
        <w:tblStyle w:val="TableGrid2"/>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7"/>
        <w:gridCol w:w="1417"/>
        <w:gridCol w:w="2551"/>
        <w:gridCol w:w="4252"/>
      </w:tblGrid>
      <w:tr w:rsidR="00DC5F56" w:rsidRPr="00DC5F56" w14:paraId="5E7FB3E2" w14:textId="77777777" w:rsidTr="00841D08">
        <w:tc>
          <w:tcPr>
            <w:tcW w:w="1417" w:type="dxa"/>
            <w:shd w:val="clear" w:color="auto" w:fill="A2A1AB" w:themeFill="accent6"/>
          </w:tcPr>
          <w:p w14:paraId="17D155CC"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Version</w:t>
            </w:r>
          </w:p>
        </w:tc>
        <w:tc>
          <w:tcPr>
            <w:tcW w:w="1417" w:type="dxa"/>
            <w:shd w:val="clear" w:color="auto" w:fill="A2A1AB" w:themeFill="accent6"/>
          </w:tcPr>
          <w:p w14:paraId="54D53B0A"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Datum</w:t>
            </w:r>
          </w:p>
        </w:tc>
        <w:tc>
          <w:tcPr>
            <w:tcW w:w="2551" w:type="dxa"/>
            <w:shd w:val="clear" w:color="auto" w:fill="A2A1AB" w:themeFill="accent6"/>
          </w:tcPr>
          <w:p w14:paraId="1346D6DC"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Geändert von</w:t>
            </w:r>
          </w:p>
        </w:tc>
        <w:tc>
          <w:tcPr>
            <w:tcW w:w="4252" w:type="dxa"/>
            <w:shd w:val="clear" w:color="auto" w:fill="A2A1AB" w:themeFill="accent6"/>
          </w:tcPr>
          <w:p w14:paraId="1FAD82CD"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Geänderte Elemente (V +1)</w:t>
            </w:r>
          </w:p>
        </w:tc>
      </w:tr>
      <w:tr w:rsidR="00DC5F56" w:rsidRPr="00DC5F56" w14:paraId="2FE36763" w14:textId="77777777" w:rsidTr="00841D08">
        <w:tc>
          <w:tcPr>
            <w:tcW w:w="1417" w:type="dxa"/>
          </w:tcPr>
          <w:p w14:paraId="6424D4E5"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c>
          <w:tcPr>
            <w:tcW w:w="1417" w:type="dxa"/>
          </w:tcPr>
          <w:p w14:paraId="74082F54"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c>
          <w:tcPr>
            <w:tcW w:w="2551" w:type="dxa"/>
          </w:tcPr>
          <w:p w14:paraId="790C970F"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c>
          <w:tcPr>
            <w:tcW w:w="4252" w:type="dxa"/>
          </w:tcPr>
          <w:p w14:paraId="730C09DD"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r>
    </w:tbl>
    <w:p w14:paraId="4201FD6F" w14:textId="77777777" w:rsidR="00DC5F56" w:rsidRPr="00DC5F56" w:rsidRDefault="00DC5F56" w:rsidP="00DC5F56">
      <w:pPr>
        <w:rPr>
          <w:rFonts w:ascii="Lato" w:hAnsi="Lato"/>
          <w:sz w:val="22"/>
        </w:rPr>
      </w:pPr>
    </w:p>
    <w:p w14:paraId="61645534" w14:textId="77777777" w:rsidR="00DC5F56" w:rsidRPr="00DC5F56" w:rsidRDefault="00DC5F56" w:rsidP="00DC5F56">
      <w:pPr>
        <w:keepNext/>
        <w:keepLines/>
        <w:ind w:left="0"/>
        <w:jc w:val="left"/>
        <w:outlineLvl w:val="1"/>
        <w:rPr>
          <w:rFonts w:ascii="Lato" w:eastAsiaTheme="majorEastAsia" w:hAnsi="Lato" w:cstheme="majorBidi"/>
          <w:b/>
          <w:caps/>
          <w:color w:val="4364AD" w:themeColor="text2"/>
          <w:sz w:val="22"/>
        </w:rPr>
      </w:pPr>
      <w:bookmarkStart w:id="8" w:name="_Toc58459799"/>
      <w:r>
        <w:rPr>
          <w:rFonts w:ascii="Lato" w:eastAsiaTheme="majorEastAsia" w:hAnsi="Lato" w:cstheme="majorBidi"/>
          <w:b/>
          <w:bCs/>
          <w:caps/>
          <w:color w:val="4364AD" w:themeColor="text2"/>
          <w:sz w:val="22"/>
          <w:lang w:val="de-DE"/>
        </w:rPr>
        <w:t>Verlauf der Bestätigungen</w:t>
      </w:r>
      <w:bookmarkEnd w:id="8"/>
      <w:r>
        <w:rPr>
          <w:rFonts w:ascii="Lato" w:eastAsiaTheme="majorEastAsia" w:hAnsi="Lato" w:cstheme="majorBidi"/>
          <w:b/>
          <w:bCs/>
          <w:caps/>
          <w:color w:val="4364AD" w:themeColor="text2"/>
          <w:sz w:val="22"/>
          <w:lang w:val="de-DE"/>
        </w:rPr>
        <w:t xml:space="preserve"> </w:t>
      </w:r>
    </w:p>
    <w:tbl>
      <w:tblPr>
        <w:tblStyle w:val="TableGrid2"/>
        <w:tblW w:w="96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5"/>
        <w:gridCol w:w="2547"/>
        <w:gridCol w:w="4256"/>
      </w:tblGrid>
      <w:tr w:rsidR="00DC5F56" w:rsidRPr="00EE341B" w14:paraId="2E6B9A78" w14:textId="77777777" w:rsidTr="00841D08">
        <w:tc>
          <w:tcPr>
            <w:tcW w:w="2835" w:type="dxa"/>
            <w:shd w:val="clear" w:color="auto" w:fill="A2A1AB" w:themeFill="accent6"/>
          </w:tcPr>
          <w:p w14:paraId="61258979"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Name</w:t>
            </w:r>
          </w:p>
        </w:tc>
        <w:tc>
          <w:tcPr>
            <w:tcW w:w="2547" w:type="dxa"/>
            <w:shd w:val="clear" w:color="auto" w:fill="A2A1AB" w:themeFill="accent6"/>
          </w:tcPr>
          <w:p w14:paraId="7817E223" w14:textId="77777777" w:rsidR="00DC5F56" w:rsidRPr="00DC5F56" w:rsidRDefault="00DC5F56" w:rsidP="00DC5F56">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Funktion</w:t>
            </w:r>
          </w:p>
        </w:tc>
        <w:tc>
          <w:tcPr>
            <w:tcW w:w="4256" w:type="dxa"/>
            <w:shd w:val="clear" w:color="auto" w:fill="A2A1AB" w:themeFill="accent6"/>
          </w:tcPr>
          <w:p w14:paraId="474B4A3B" w14:textId="77777777" w:rsidR="00DC5F56" w:rsidRPr="00385779" w:rsidRDefault="00DC5F56" w:rsidP="00DC5F56">
            <w:pPr>
              <w:spacing w:before="120" w:after="120" w:line="240" w:lineRule="auto"/>
              <w:ind w:left="0"/>
              <w:jc w:val="left"/>
              <w:rPr>
                <w:rFonts w:ascii="Lato" w:hAnsi="Lato" w:cstheme="majorHAnsi"/>
                <w:b/>
                <w:bCs/>
                <w:color w:val="FFFFFF" w:themeColor="background1"/>
                <w:sz w:val="22"/>
                <w:szCs w:val="22"/>
                <w:lang w:val="nl-BE"/>
              </w:rPr>
            </w:pPr>
            <w:r>
              <w:rPr>
                <w:rFonts w:ascii="Lato" w:hAnsi="Lato" w:cstheme="majorHAnsi"/>
                <w:b/>
                <w:bCs/>
                <w:color w:val="FFFFFF" w:themeColor="background1"/>
                <w:sz w:val="22"/>
                <w:szCs w:val="22"/>
                <w:lang w:val="de-DE"/>
              </w:rPr>
              <w:t>Datum der Bestätigung durch die höchste Geschäftsführungsebene</w:t>
            </w:r>
          </w:p>
        </w:tc>
      </w:tr>
      <w:tr w:rsidR="00DC5F56" w:rsidRPr="00DC5F56" w14:paraId="667C5823" w14:textId="77777777" w:rsidTr="00841D08">
        <w:tc>
          <w:tcPr>
            <w:tcW w:w="2835" w:type="dxa"/>
          </w:tcPr>
          <w:p w14:paraId="7111A9AF"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c>
          <w:tcPr>
            <w:tcW w:w="2547" w:type="dxa"/>
          </w:tcPr>
          <w:p w14:paraId="4DA79257"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c>
          <w:tcPr>
            <w:tcW w:w="4256" w:type="dxa"/>
          </w:tcPr>
          <w:p w14:paraId="30A5DF82" w14:textId="77777777" w:rsidR="00DC5F56" w:rsidRPr="00DC5F56" w:rsidRDefault="00DC5F56" w:rsidP="00DC5F56">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xxx</w:t>
            </w:r>
          </w:p>
        </w:tc>
      </w:tr>
    </w:tbl>
    <w:p w14:paraId="3878CBB3" w14:textId="77777777" w:rsidR="00841D08" w:rsidRDefault="00841D08" w:rsidP="00841D08">
      <w:pPr>
        <w:spacing w:after="160" w:line="259" w:lineRule="auto"/>
        <w:ind w:left="0"/>
        <w:jc w:val="left"/>
        <w:rPr>
          <w:rFonts w:ascii="Lato" w:hAnsi="Lato"/>
          <w:sz w:val="22"/>
        </w:rPr>
      </w:pPr>
    </w:p>
    <w:p w14:paraId="30EA6540" w14:textId="5BD5E9D7" w:rsidR="00841D08" w:rsidRPr="00385779" w:rsidRDefault="00841D08" w:rsidP="00841D08">
      <w:pPr>
        <w:spacing w:after="160" w:line="259" w:lineRule="auto"/>
        <w:ind w:left="0"/>
        <w:jc w:val="left"/>
        <w:rPr>
          <w:rFonts w:ascii="Lato" w:hAnsi="Lato"/>
          <w:sz w:val="22"/>
          <w:lang w:val="nl-BE"/>
        </w:rPr>
      </w:pPr>
      <w:r>
        <w:rPr>
          <w:rFonts w:ascii="Lato" w:hAnsi="Lato"/>
          <w:sz w:val="22"/>
          <w:lang w:val="de-DE"/>
        </w:rPr>
        <w:t xml:space="preserve">Das vorliegende Dokument gilt ab </w:t>
      </w:r>
      <w:r>
        <w:rPr>
          <w:rFonts w:ascii="Lato" w:hAnsi="Lato"/>
          <w:sz w:val="22"/>
          <w:shd w:val="clear" w:color="auto" w:fill="ECECEE" w:themeFill="accent6" w:themeFillTint="33"/>
          <w:lang w:val="de-DE"/>
        </w:rPr>
        <w:t>[Datum]</w:t>
      </w:r>
      <w:r>
        <w:rPr>
          <w:rFonts w:ascii="Lato" w:hAnsi="Lato"/>
          <w:sz w:val="22"/>
          <w:lang w:val="de-DE"/>
        </w:rPr>
        <w:t xml:space="preserve">. </w:t>
      </w:r>
    </w:p>
    <w:p w14:paraId="2B3B1427" w14:textId="77777777" w:rsidR="00841D08" w:rsidRPr="00385779" w:rsidRDefault="00841D08" w:rsidP="00841D08">
      <w:pPr>
        <w:spacing w:after="160" w:line="259" w:lineRule="auto"/>
        <w:ind w:left="0"/>
        <w:jc w:val="left"/>
        <w:rPr>
          <w:rFonts w:ascii="Lato" w:hAnsi="Lato"/>
          <w:sz w:val="22"/>
          <w:lang w:val="nl-BE"/>
        </w:rPr>
      </w:pPr>
      <w:r>
        <w:rPr>
          <w:rFonts w:ascii="Lato" w:hAnsi="Lato"/>
          <w:sz w:val="22"/>
          <w:lang w:val="de-DE"/>
        </w:rPr>
        <w:t xml:space="preserve">Dieses Dokument wird folgendermaßen aufbewahrt: </w:t>
      </w:r>
    </w:p>
    <w:p w14:paraId="1480F616" w14:textId="77777777" w:rsidR="00841D08" w:rsidRPr="00385779" w:rsidRDefault="00841D08" w:rsidP="00841D08">
      <w:pPr>
        <w:pStyle w:val="Lijstalinea"/>
        <w:numPr>
          <w:ilvl w:val="0"/>
          <w:numId w:val="12"/>
        </w:numPr>
        <w:shd w:val="clear" w:color="auto" w:fill="FFFFFF" w:themeFill="background1"/>
        <w:spacing w:after="160" w:line="259" w:lineRule="auto"/>
        <w:jc w:val="left"/>
        <w:rPr>
          <w:rFonts w:ascii="Lato" w:hAnsi="Lato"/>
          <w:sz w:val="22"/>
          <w:lang w:val="nl-BE"/>
        </w:rPr>
      </w:pPr>
      <w:r>
        <w:rPr>
          <w:rFonts w:ascii="Lato" w:hAnsi="Lato"/>
          <w:sz w:val="22"/>
          <w:lang w:val="de-DE"/>
        </w:rPr>
        <w:t xml:space="preserve">Als Papierversion an folgenden Stellen: </w:t>
      </w:r>
      <w:r>
        <w:rPr>
          <w:rFonts w:ascii="Lato" w:hAnsi="Lato"/>
          <w:sz w:val="22"/>
          <w:highlight w:val="lightGray"/>
          <w:lang w:val="de-DE"/>
        </w:rPr>
        <w:t>[Orte angeben].</w:t>
      </w:r>
      <w:r>
        <w:rPr>
          <w:rFonts w:ascii="Lato" w:hAnsi="Lato"/>
          <w:sz w:val="22"/>
          <w:lang w:val="de-DE"/>
        </w:rPr>
        <w:t xml:space="preserve"> </w:t>
      </w:r>
    </w:p>
    <w:p w14:paraId="326D5C45" w14:textId="77777777" w:rsidR="00841D08" w:rsidRPr="0002643C" w:rsidRDefault="00841D08" w:rsidP="00841D08">
      <w:pPr>
        <w:pStyle w:val="Lijstalinea"/>
        <w:numPr>
          <w:ilvl w:val="0"/>
          <w:numId w:val="12"/>
        </w:numPr>
        <w:spacing w:after="160" w:line="259" w:lineRule="auto"/>
        <w:jc w:val="left"/>
        <w:rPr>
          <w:rFonts w:ascii="Lato" w:hAnsi="Lato"/>
          <w:sz w:val="22"/>
        </w:rPr>
      </w:pPr>
      <w:r>
        <w:rPr>
          <w:rFonts w:ascii="Lato" w:hAnsi="Lato"/>
          <w:sz w:val="22"/>
          <w:lang w:val="de-DE"/>
        </w:rPr>
        <w:t xml:space="preserve">In digitaler Form an folgenden Stellen: </w:t>
      </w:r>
      <w:r>
        <w:rPr>
          <w:rFonts w:ascii="Lato" w:hAnsi="Lato"/>
          <w:sz w:val="22"/>
          <w:highlight w:val="lightGray"/>
          <w:lang w:val="de-DE"/>
        </w:rPr>
        <w:t>[z. B. Speicherort im Intranet].</w:t>
      </w:r>
      <w:r>
        <w:rPr>
          <w:rFonts w:ascii="Lato" w:hAnsi="Lato"/>
          <w:sz w:val="22"/>
          <w:lang w:val="de-DE"/>
        </w:rPr>
        <w:t xml:space="preserve"> </w:t>
      </w:r>
    </w:p>
    <w:p w14:paraId="4B4E35B8" w14:textId="28799856" w:rsidR="00DC5F56" w:rsidRPr="00385779" w:rsidRDefault="00841D08" w:rsidP="00841D08">
      <w:pPr>
        <w:spacing w:after="160" w:line="259" w:lineRule="auto"/>
        <w:ind w:left="0"/>
        <w:jc w:val="left"/>
        <w:rPr>
          <w:rFonts w:ascii="Lato" w:hAnsi="Lato"/>
          <w:sz w:val="22"/>
          <w:lang w:val="nl-BE"/>
        </w:rPr>
      </w:pPr>
      <w:r>
        <w:rPr>
          <w:rFonts w:ascii="Lato" w:hAnsi="Lato"/>
          <w:sz w:val="22"/>
          <w:lang w:val="de-DE"/>
        </w:rPr>
        <w:t xml:space="preserve">Der Inhaber dieses Dokuments ist </w:t>
      </w:r>
      <w:r>
        <w:rPr>
          <w:rFonts w:ascii="Lato" w:hAnsi="Lato"/>
          <w:sz w:val="22"/>
          <w:highlight w:val="lightGray"/>
          <w:lang w:val="de-DE"/>
        </w:rPr>
        <w:t>[Funktion].</w:t>
      </w:r>
      <w:r>
        <w:rPr>
          <w:rFonts w:ascii="Lato" w:hAnsi="Lato"/>
          <w:sz w:val="22"/>
          <w:lang w:val="de-DE"/>
        </w:rPr>
        <w:t xml:space="preserve"> Er prüft mindestens einmal jährlich, ob Aktualisierungen notwendig sind</w:t>
      </w:r>
    </w:p>
    <w:p w14:paraId="126FA91E" w14:textId="77777777" w:rsidR="00DC5F56" w:rsidRPr="00385779" w:rsidRDefault="00DC5F56" w:rsidP="00DC5F56">
      <w:pPr>
        <w:spacing w:after="160" w:line="259" w:lineRule="auto"/>
        <w:ind w:left="0"/>
        <w:jc w:val="left"/>
        <w:rPr>
          <w:rFonts w:ascii="Lato" w:hAnsi="Lato"/>
          <w:sz w:val="22"/>
          <w:lang w:val="nl-BE"/>
        </w:rPr>
      </w:pPr>
      <w:r>
        <w:rPr>
          <w:rFonts w:ascii="Lato" w:hAnsi="Lato"/>
          <w:sz w:val="22"/>
          <w:lang w:val="de-DE"/>
        </w:rPr>
        <w:br w:type="page"/>
      </w:r>
    </w:p>
    <w:p w14:paraId="19D6F632" w14:textId="63AA8128" w:rsidR="00DC5F56" w:rsidRPr="00385779" w:rsidRDefault="00DC5F56" w:rsidP="00DC5F56">
      <w:pPr>
        <w:spacing w:after="160" w:line="259" w:lineRule="auto"/>
        <w:ind w:left="0"/>
        <w:jc w:val="left"/>
        <w:rPr>
          <w:rFonts w:ascii="Lato" w:hAnsi="Lato"/>
          <w:sz w:val="22"/>
          <w:lang w:val="nl-BE"/>
        </w:rPr>
      </w:pPr>
      <w:r>
        <w:rPr>
          <w:lang w:val="de-DE"/>
        </w:rPr>
        <w:lastRenderedPageBreak/>
        <w:tab/>
      </w:r>
    </w:p>
    <w:p w14:paraId="66AF976E" w14:textId="77777777" w:rsidR="00DC5F56" w:rsidRPr="00385779" w:rsidRDefault="00DC5F56" w:rsidP="00DC5F56">
      <w:pPr>
        <w:spacing w:after="160" w:line="259" w:lineRule="auto"/>
        <w:ind w:left="0"/>
        <w:jc w:val="left"/>
        <w:rPr>
          <w:rFonts w:ascii="Lato" w:hAnsi="Lato"/>
          <w:color w:val="4364AD" w:themeColor="text2"/>
          <w:sz w:val="22"/>
          <w:lang w:val="nl-BE"/>
        </w:rPr>
      </w:pPr>
    </w:p>
    <w:bookmarkEnd w:id="4"/>
    <w:p w14:paraId="79E65C08" w14:textId="79FC4A20" w:rsidR="0058000B" w:rsidRPr="00385779" w:rsidRDefault="0058000B" w:rsidP="000116DE">
      <w:pPr>
        <w:ind w:left="0"/>
        <w:rPr>
          <w:rFonts w:ascii="Lato" w:eastAsia="Arial" w:hAnsi="Lato" w:cs="Times New Roman"/>
          <w:color w:val="4364AD"/>
          <w:sz w:val="22"/>
          <w:lang w:val="nl-BE"/>
        </w:rPr>
      </w:pPr>
    </w:p>
    <w:sdt>
      <w:sdtPr>
        <w:rPr>
          <w:rFonts w:ascii="Arial Black" w:hAnsi="Arial Black" w:cstheme="minorHAnsi"/>
          <w:b/>
          <w:bCs/>
          <w:caps w:val="0"/>
          <w:color w:val="A2A1AB" w:themeColor="accent6"/>
          <w:sz w:val="22"/>
          <w:szCs w:val="22"/>
          <w:lang w:eastAsia="en-US"/>
        </w:rPr>
        <w:id w:val="-1374609194"/>
        <w:docPartObj>
          <w:docPartGallery w:val="Table of Contents"/>
          <w:docPartUnique/>
        </w:docPartObj>
      </w:sdtPr>
      <w:sdtEndPr>
        <w:rPr>
          <w:rFonts w:ascii="Lato" w:hAnsi="Lato" w:cstheme="minorBidi"/>
          <w:noProof/>
          <w:color w:val="auto"/>
        </w:rPr>
      </w:sdtEndPr>
      <w:sdtContent>
        <w:p w14:paraId="2588E641" w14:textId="5FA7FAC0" w:rsidR="00354354" w:rsidRPr="00EE341B" w:rsidRDefault="00354354" w:rsidP="00354354">
          <w:pPr>
            <w:pStyle w:val="Kopvaninhoudsopgave"/>
            <w:pBdr>
              <w:left w:val="single" w:sz="48" w:space="0" w:color="4364AD" w:themeColor="text2"/>
            </w:pBdr>
            <w:jc w:val="center"/>
            <w:rPr>
              <w:rFonts w:ascii="Arial Black" w:hAnsi="Arial Black"/>
              <w:b/>
              <w:bCs/>
            </w:rPr>
          </w:pPr>
          <w:r w:rsidRPr="00EE341B">
            <w:rPr>
              <w:rFonts w:ascii="Arial Black" w:hAnsi="Arial Black"/>
              <w:b/>
              <w:bCs/>
              <w:lang w:val="de-DE"/>
            </w:rPr>
            <w:t>INHALTSVERZEICHNIS</w:t>
          </w:r>
        </w:p>
        <w:p w14:paraId="770A7E78" w14:textId="5A904619" w:rsidR="008D0946" w:rsidRDefault="00354354">
          <w:pPr>
            <w:pStyle w:val="Inhopg1"/>
            <w:rPr>
              <w:rFonts w:asciiTheme="minorHAnsi" w:eastAsiaTheme="minorEastAsia" w:hAnsiTheme="minorHAnsi"/>
              <w:noProof/>
              <w:sz w:val="24"/>
              <w:szCs w:val="24"/>
              <w:lang w:val="nl-BE" w:eastAsia="nl-NL"/>
            </w:rPr>
          </w:pPr>
          <w:r>
            <w:rPr>
              <w:rFonts w:ascii="Lato" w:hAnsi="Lato"/>
              <w:sz w:val="22"/>
              <w:lang w:val="de-DE"/>
            </w:rPr>
            <w:fldChar w:fldCharType="begin"/>
          </w:r>
          <w:r>
            <w:rPr>
              <w:rFonts w:ascii="Lato" w:hAnsi="Lato"/>
              <w:sz w:val="22"/>
              <w:lang w:val="de-DE"/>
            </w:rPr>
            <w:instrText xml:space="preserve"> TOC \o "1-3" \h \z \u </w:instrText>
          </w:r>
          <w:r>
            <w:rPr>
              <w:rFonts w:ascii="Lato" w:hAnsi="Lato"/>
              <w:sz w:val="22"/>
              <w:lang w:val="de-DE"/>
            </w:rPr>
            <w:fldChar w:fldCharType="separate"/>
          </w:r>
          <w:hyperlink r:id="rId8" w:anchor="_Toc58459795" w:history="1">
            <w:r w:rsidR="008D0946" w:rsidRPr="00FB4CC1">
              <w:rPr>
                <w:rStyle w:val="Hyperlink"/>
                <w:noProof/>
                <w:lang w:val="en-US"/>
              </w:rPr>
              <w:t xml:space="preserve">Incident  </w:t>
            </w:r>
            <w:r w:rsidR="008D0946" w:rsidRPr="00FB4CC1">
              <w:rPr>
                <w:rStyle w:val="Hyperlink"/>
                <w:noProof/>
              </w:rPr>
              <w:t>Response</w:t>
            </w:r>
            <w:r w:rsidR="008D0946" w:rsidRPr="00FB4CC1">
              <w:rPr>
                <w:rStyle w:val="Hyperlink"/>
                <w:noProof/>
                <w:lang w:val="en-US"/>
              </w:rPr>
              <w:t xml:space="preserve"> Plan</w:t>
            </w:r>
            <w:r w:rsidR="008D0946">
              <w:rPr>
                <w:noProof/>
                <w:webHidden/>
              </w:rPr>
              <w:tab/>
            </w:r>
            <w:r w:rsidR="008D0946">
              <w:rPr>
                <w:noProof/>
                <w:webHidden/>
              </w:rPr>
              <w:fldChar w:fldCharType="begin"/>
            </w:r>
            <w:r w:rsidR="008D0946">
              <w:rPr>
                <w:noProof/>
                <w:webHidden/>
              </w:rPr>
              <w:instrText xml:space="preserve"> PAGEREF _Toc58459795 \h </w:instrText>
            </w:r>
            <w:r w:rsidR="008D0946">
              <w:rPr>
                <w:noProof/>
                <w:webHidden/>
              </w:rPr>
            </w:r>
            <w:r w:rsidR="008D0946">
              <w:rPr>
                <w:noProof/>
                <w:webHidden/>
              </w:rPr>
              <w:fldChar w:fldCharType="separate"/>
            </w:r>
            <w:r w:rsidR="008D0946">
              <w:rPr>
                <w:noProof/>
                <w:webHidden/>
              </w:rPr>
              <w:t>1</w:t>
            </w:r>
            <w:r w:rsidR="008D0946">
              <w:rPr>
                <w:noProof/>
                <w:webHidden/>
              </w:rPr>
              <w:fldChar w:fldCharType="end"/>
            </w:r>
          </w:hyperlink>
        </w:p>
        <w:p w14:paraId="68A2B043" w14:textId="4C8B09C6" w:rsidR="008D0946" w:rsidRDefault="00F92121">
          <w:pPr>
            <w:pStyle w:val="Inhopg1"/>
            <w:rPr>
              <w:rFonts w:asciiTheme="minorHAnsi" w:eastAsiaTheme="minorEastAsia" w:hAnsiTheme="minorHAnsi"/>
              <w:noProof/>
              <w:sz w:val="24"/>
              <w:szCs w:val="24"/>
              <w:lang w:val="nl-BE" w:eastAsia="nl-NL"/>
            </w:rPr>
          </w:pPr>
          <w:hyperlink r:id="rId9" w:anchor="_Toc58459796" w:history="1">
            <w:r w:rsidR="008D0946" w:rsidRPr="00FB4CC1">
              <w:rPr>
                <w:rStyle w:val="Hyperlink"/>
                <w:noProof/>
                <w:lang w:val="en-US"/>
              </w:rPr>
              <w:t xml:space="preserve">Incident  </w:t>
            </w:r>
            <w:r w:rsidR="008D0946" w:rsidRPr="00FB4CC1">
              <w:rPr>
                <w:rStyle w:val="Hyperlink"/>
                <w:noProof/>
              </w:rPr>
              <w:t>Response</w:t>
            </w:r>
            <w:r w:rsidR="008D0946" w:rsidRPr="00FB4CC1">
              <w:rPr>
                <w:rStyle w:val="Hyperlink"/>
                <w:noProof/>
                <w:lang w:val="en-US"/>
              </w:rPr>
              <w:t xml:space="preserve"> Plan</w:t>
            </w:r>
            <w:r w:rsidR="008D0946">
              <w:rPr>
                <w:noProof/>
                <w:webHidden/>
              </w:rPr>
              <w:tab/>
            </w:r>
            <w:r w:rsidR="008D0946">
              <w:rPr>
                <w:noProof/>
                <w:webHidden/>
              </w:rPr>
              <w:fldChar w:fldCharType="begin"/>
            </w:r>
            <w:r w:rsidR="008D0946">
              <w:rPr>
                <w:noProof/>
                <w:webHidden/>
              </w:rPr>
              <w:instrText xml:space="preserve"> PAGEREF _Toc58459796 \h </w:instrText>
            </w:r>
            <w:r w:rsidR="008D0946">
              <w:rPr>
                <w:noProof/>
                <w:webHidden/>
              </w:rPr>
            </w:r>
            <w:r w:rsidR="008D0946">
              <w:rPr>
                <w:noProof/>
                <w:webHidden/>
              </w:rPr>
              <w:fldChar w:fldCharType="separate"/>
            </w:r>
            <w:r w:rsidR="008D0946">
              <w:rPr>
                <w:noProof/>
                <w:webHidden/>
              </w:rPr>
              <w:t>1</w:t>
            </w:r>
            <w:r w:rsidR="008D0946">
              <w:rPr>
                <w:noProof/>
                <w:webHidden/>
              </w:rPr>
              <w:fldChar w:fldCharType="end"/>
            </w:r>
          </w:hyperlink>
        </w:p>
        <w:p w14:paraId="4450DF1E" w14:textId="1275118D" w:rsidR="008D0946" w:rsidRDefault="00F92121">
          <w:pPr>
            <w:pStyle w:val="Inhopg1"/>
            <w:rPr>
              <w:rFonts w:asciiTheme="minorHAnsi" w:eastAsiaTheme="minorEastAsia" w:hAnsiTheme="minorHAnsi"/>
              <w:noProof/>
              <w:sz w:val="24"/>
              <w:szCs w:val="24"/>
              <w:lang w:val="nl-BE" w:eastAsia="nl-NL"/>
            </w:rPr>
          </w:pPr>
          <w:hyperlink w:anchor="_Toc58459797" w:history="1">
            <w:r w:rsidR="008D0946" w:rsidRPr="00FB4CC1">
              <w:rPr>
                <w:rStyle w:val="Hyperlink"/>
                <w:rFonts w:ascii="Arial Black" w:hAnsi="Arial Black"/>
                <w:caps/>
                <w:noProof/>
                <w:lang w:val="de-DE"/>
              </w:rPr>
              <w:t>Dokument: Verlauf</w:t>
            </w:r>
            <w:r w:rsidR="008D0946">
              <w:rPr>
                <w:noProof/>
                <w:webHidden/>
              </w:rPr>
              <w:tab/>
            </w:r>
            <w:r w:rsidR="008D0946">
              <w:rPr>
                <w:noProof/>
                <w:webHidden/>
              </w:rPr>
              <w:fldChar w:fldCharType="begin"/>
            </w:r>
            <w:r w:rsidR="008D0946">
              <w:rPr>
                <w:noProof/>
                <w:webHidden/>
              </w:rPr>
              <w:instrText xml:space="preserve"> PAGEREF _Toc58459797 \h </w:instrText>
            </w:r>
            <w:r w:rsidR="008D0946">
              <w:rPr>
                <w:noProof/>
                <w:webHidden/>
              </w:rPr>
            </w:r>
            <w:r w:rsidR="008D0946">
              <w:rPr>
                <w:noProof/>
                <w:webHidden/>
              </w:rPr>
              <w:fldChar w:fldCharType="separate"/>
            </w:r>
            <w:r w:rsidR="008D0946">
              <w:rPr>
                <w:noProof/>
                <w:webHidden/>
              </w:rPr>
              <w:t>2</w:t>
            </w:r>
            <w:r w:rsidR="008D0946">
              <w:rPr>
                <w:noProof/>
                <w:webHidden/>
              </w:rPr>
              <w:fldChar w:fldCharType="end"/>
            </w:r>
          </w:hyperlink>
        </w:p>
        <w:p w14:paraId="6D8C6780" w14:textId="20651DC5" w:rsidR="008D0946" w:rsidRDefault="00F92121">
          <w:pPr>
            <w:pStyle w:val="Inhopg2"/>
            <w:rPr>
              <w:rFonts w:eastAsiaTheme="minorEastAsia" w:cstheme="minorBidi"/>
              <w:b w:val="0"/>
              <w:bCs w:val="0"/>
              <w:caps w:val="0"/>
              <w:color w:val="auto"/>
              <w:sz w:val="24"/>
              <w:szCs w:val="24"/>
              <w:lang w:val="nl-BE" w:eastAsia="nl-NL"/>
            </w:rPr>
          </w:pPr>
          <w:hyperlink w:anchor="_Toc58459798" w:history="1">
            <w:r w:rsidR="008D0946" w:rsidRPr="00FB4CC1">
              <w:rPr>
                <w:rStyle w:val="Hyperlink"/>
                <w:rFonts w:ascii="Lato" w:eastAsiaTheme="majorEastAsia" w:hAnsi="Lato" w:cstheme="majorBidi"/>
                <w:lang w:val="de-DE"/>
              </w:rPr>
              <w:t>Versionsverlauf des Dokuments</w:t>
            </w:r>
            <w:r w:rsidR="008D0946">
              <w:rPr>
                <w:webHidden/>
              </w:rPr>
              <w:tab/>
            </w:r>
            <w:r w:rsidR="008D0946">
              <w:rPr>
                <w:webHidden/>
              </w:rPr>
              <w:fldChar w:fldCharType="begin"/>
            </w:r>
            <w:r w:rsidR="008D0946">
              <w:rPr>
                <w:webHidden/>
              </w:rPr>
              <w:instrText xml:space="preserve"> PAGEREF _Toc58459798 \h </w:instrText>
            </w:r>
            <w:r w:rsidR="008D0946">
              <w:rPr>
                <w:webHidden/>
              </w:rPr>
            </w:r>
            <w:r w:rsidR="008D0946">
              <w:rPr>
                <w:webHidden/>
              </w:rPr>
              <w:fldChar w:fldCharType="separate"/>
            </w:r>
            <w:r w:rsidR="008D0946">
              <w:rPr>
                <w:webHidden/>
              </w:rPr>
              <w:t>2</w:t>
            </w:r>
            <w:r w:rsidR="008D0946">
              <w:rPr>
                <w:webHidden/>
              </w:rPr>
              <w:fldChar w:fldCharType="end"/>
            </w:r>
          </w:hyperlink>
        </w:p>
        <w:p w14:paraId="3E6B7F07" w14:textId="016034A0" w:rsidR="008D0946" w:rsidRDefault="00F92121">
          <w:pPr>
            <w:pStyle w:val="Inhopg2"/>
            <w:rPr>
              <w:rFonts w:eastAsiaTheme="minorEastAsia" w:cstheme="minorBidi"/>
              <w:b w:val="0"/>
              <w:bCs w:val="0"/>
              <w:caps w:val="0"/>
              <w:color w:val="auto"/>
              <w:sz w:val="24"/>
              <w:szCs w:val="24"/>
              <w:lang w:val="nl-BE" w:eastAsia="nl-NL"/>
            </w:rPr>
          </w:pPr>
          <w:hyperlink w:anchor="_Toc58459799" w:history="1">
            <w:r w:rsidR="008D0946" w:rsidRPr="00FB4CC1">
              <w:rPr>
                <w:rStyle w:val="Hyperlink"/>
                <w:rFonts w:ascii="Lato" w:eastAsiaTheme="majorEastAsia" w:hAnsi="Lato" w:cstheme="majorBidi"/>
                <w:lang w:val="de-DE"/>
              </w:rPr>
              <w:t>Verlauf der Bestätigungen</w:t>
            </w:r>
            <w:r w:rsidR="008D0946">
              <w:rPr>
                <w:webHidden/>
              </w:rPr>
              <w:tab/>
            </w:r>
            <w:r w:rsidR="008D0946">
              <w:rPr>
                <w:webHidden/>
              </w:rPr>
              <w:fldChar w:fldCharType="begin"/>
            </w:r>
            <w:r w:rsidR="008D0946">
              <w:rPr>
                <w:webHidden/>
              </w:rPr>
              <w:instrText xml:space="preserve"> PAGEREF _Toc58459799 \h </w:instrText>
            </w:r>
            <w:r w:rsidR="008D0946">
              <w:rPr>
                <w:webHidden/>
              </w:rPr>
            </w:r>
            <w:r w:rsidR="008D0946">
              <w:rPr>
                <w:webHidden/>
              </w:rPr>
              <w:fldChar w:fldCharType="separate"/>
            </w:r>
            <w:r w:rsidR="008D0946">
              <w:rPr>
                <w:webHidden/>
              </w:rPr>
              <w:t>2</w:t>
            </w:r>
            <w:r w:rsidR="008D0946">
              <w:rPr>
                <w:webHidden/>
              </w:rPr>
              <w:fldChar w:fldCharType="end"/>
            </w:r>
          </w:hyperlink>
        </w:p>
        <w:p w14:paraId="3CF50E2E" w14:textId="3332EDD4" w:rsidR="008D0946" w:rsidRDefault="00F92121">
          <w:pPr>
            <w:pStyle w:val="Inhopg1"/>
            <w:rPr>
              <w:rFonts w:asciiTheme="minorHAnsi" w:eastAsiaTheme="minorEastAsia" w:hAnsiTheme="minorHAnsi"/>
              <w:noProof/>
              <w:sz w:val="24"/>
              <w:szCs w:val="24"/>
              <w:lang w:val="nl-BE" w:eastAsia="nl-NL"/>
            </w:rPr>
          </w:pPr>
          <w:hyperlink w:anchor="_Toc58459800" w:history="1">
            <w:r w:rsidR="008D0946" w:rsidRPr="00FB4CC1">
              <w:rPr>
                <w:rStyle w:val="Hyperlink"/>
                <w:rFonts w:ascii="Lato" w:hAnsi="Lato" w:cstheme="minorHAnsi"/>
                <w:b/>
                <w:bCs/>
                <w:noProof/>
                <w:lang w:val="de-DE"/>
              </w:rPr>
              <w:t>Kapitel I.</w:t>
            </w:r>
            <w:r w:rsidR="008D0946" w:rsidRPr="00FB4CC1">
              <w:rPr>
                <w:rStyle w:val="Hyperlink"/>
                <w:rFonts w:ascii="Lato" w:hAnsi="Lato" w:cstheme="minorHAnsi"/>
                <w:noProof/>
                <w:lang w:val="de-DE"/>
              </w:rPr>
              <w:t xml:space="preserve"> </w:t>
            </w:r>
            <w:r w:rsidR="008D0946" w:rsidRPr="00FB4CC1">
              <w:rPr>
                <w:rStyle w:val="Hyperlink"/>
                <w:noProof/>
                <w:lang w:val="de-DE"/>
              </w:rPr>
              <w:t>Zweck des Dokuments</w:t>
            </w:r>
            <w:r w:rsidR="008D0946">
              <w:rPr>
                <w:noProof/>
                <w:webHidden/>
              </w:rPr>
              <w:tab/>
            </w:r>
            <w:r w:rsidR="008D0946">
              <w:rPr>
                <w:noProof/>
                <w:webHidden/>
              </w:rPr>
              <w:fldChar w:fldCharType="begin"/>
            </w:r>
            <w:r w:rsidR="008D0946">
              <w:rPr>
                <w:noProof/>
                <w:webHidden/>
              </w:rPr>
              <w:instrText xml:space="preserve"> PAGEREF _Toc58459800 \h </w:instrText>
            </w:r>
            <w:r w:rsidR="008D0946">
              <w:rPr>
                <w:noProof/>
                <w:webHidden/>
              </w:rPr>
            </w:r>
            <w:r w:rsidR="008D0946">
              <w:rPr>
                <w:noProof/>
                <w:webHidden/>
              </w:rPr>
              <w:fldChar w:fldCharType="separate"/>
            </w:r>
            <w:r w:rsidR="008D0946">
              <w:rPr>
                <w:noProof/>
                <w:webHidden/>
              </w:rPr>
              <w:t>4</w:t>
            </w:r>
            <w:r w:rsidR="008D0946">
              <w:rPr>
                <w:noProof/>
                <w:webHidden/>
              </w:rPr>
              <w:fldChar w:fldCharType="end"/>
            </w:r>
          </w:hyperlink>
        </w:p>
        <w:p w14:paraId="202DBE00" w14:textId="0FEE80C4" w:rsidR="008D0946" w:rsidRDefault="00F92121">
          <w:pPr>
            <w:pStyle w:val="Inhopg1"/>
            <w:rPr>
              <w:rFonts w:asciiTheme="minorHAnsi" w:eastAsiaTheme="minorEastAsia" w:hAnsiTheme="minorHAnsi"/>
              <w:noProof/>
              <w:sz w:val="24"/>
              <w:szCs w:val="24"/>
              <w:lang w:val="nl-BE" w:eastAsia="nl-NL"/>
            </w:rPr>
          </w:pPr>
          <w:hyperlink w:anchor="_Toc58459801" w:history="1">
            <w:r w:rsidR="008D0946" w:rsidRPr="00FB4CC1">
              <w:rPr>
                <w:rStyle w:val="Hyperlink"/>
                <w:rFonts w:ascii="Lato" w:hAnsi="Lato" w:cstheme="minorHAnsi"/>
                <w:b/>
                <w:bCs/>
                <w:noProof/>
                <w:lang w:val="de-DE"/>
              </w:rPr>
              <w:t xml:space="preserve">Kapitel II. </w:t>
            </w:r>
            <w:r w:rsidR="008D0946" w:rsidRPr="00FB4CC1">
              <w:rPr>
                <w:rStyle w:val="Hyperlink"/>
                <w:noProof/>
                <w:lang w:val="de-DE"/>
              </w:rPr>
              <w:t xml:space="preserve"> Verbindungen zwischen den Verfahren</w:t>
            </w:r>
            <w:r w:rsidR="008D0946">
              <w:rPr>
                <w:noProof/>
                <w:webHidden/>
              </w:rPr>
              <w:tab/>
            </w:r>
            <w:r w:rsidR="008D0946">
              <w:rPr>
                <w:noProof/>
                <w:webHidden/>
              </w:rPr>
              <w:fldChar w:fldCharType="begin"/>
            </w:r>
            <w:r w:rsidR="008D0946">
              <w:rPr>
                <w:noProof/>
                <w:webHidden/>
              </w:rPr>
              <w:instrText xml:space="preserve"> PAGEREF _Toc58459801 \h </w:instrText>
            </w:r>
            <w:r w:rsidR="008D0946">
              <w:rPr>
                <w:noProof/>
                <w:webHidden/>
              </w:rPr>
            </w:r>
            <w:r w:rsidR="008D0946">
              <w:rPr>
                <w:noProof/>
                <w:webHidden/>
              </w:rPr>
              <w:fldChar w:fldCharType="separate"/>
            </w:r>
            <w:r w:rsidR="008D0946">
              <w:rPr>
                <w:noProof/>
                <w:webHidden/>
              </w:rPr>
              <w:t>5</w:t>
            </w:r>
            <w:r w:rsidR="008D0946">
              <w:rPr>
                <w:noProof/>
                <w:webHidden/>
              </w:rPr>
              <w:fldChar w:fldCharType="end"/>
            </w:r>
          </w:hyperlink>
        </w:p>
        <w:p w14:paraId="15DEBDD3" w14:textId="6AC759CA" w:rsidR="008D0946" w:rsidRDefault="00F92121">
          <w:pPr>
            <w:pStyle w:val="Inhopg1"/>
            <w:rPr>
              <w:rFonts w:asciiTheme="minorHAnsi" w:eastAsiaTheme="minorEastAsia" w:hAnsiTheme="minorHAnsi"/>
              <w:noProof/>
              <w:sz w:val="24"/>
              <w:szCs w:val="24"/>
              <w:lang w:val="nl-BE" w:eastAsia="nl-NL"/>
            </w:rPr>
          </w:pPr>
          <w:hyperlink w:anchor="_Toc58459802" w:history="1">
            <w:r w:rsidR="008D0946" w:rsidRPr="00FB4CC1">
              <w:rPr>
                <w:rStyle w:val="Hyperlink"/>
                <w:rFonts w:ascii="Lato" w:hAnsi="Lato" w:cstheme="minorHAnsi"/>
                <w:b/>
                <w:bCs/>
                <w:noProof/>
                <w:lang w:val="de-DE"/>
              </w:rPr>
              <w:t xml:space="preserve">Kapitel III. </w:t>
            </w:r>
            <w:r w:rsidR="008D0946" w:rsidRPr="00FB4CC1">
              <w:rPr>
                <w:rStyle w:val="Hyperlink"/>
                <w:rFonts w:ascii="Lato" w:hAnsi="Lato" w:cstheme="minorHAnsi"/>
                <w:noProof/>
                <w:lang w:val="de-DE"/>
              </w:rPr>
              <w:t xml:space="preserve"> </w:t>
            </w:r>
            <w:r w:rsidR="008D0946" w:rsidRPr="00FB4CC1">
              <w:rPr>
                <w:rStyle w:val="Hyperlink"/>
                <w:noProof/>
                <w:lang w:val="de-DE"/>
              </w:rPr>
              <w:t>Rollen</w:t>
            </w:r>
            <w:r w:rsidR="008D0946">
              <w:rPr>
                <w:noProof/>
                <w:webHidden/>
              </w:rPr>
              <w:tab/>
            </w:r>
            <w:r w:rsidR="008D0946">
              <w:rPr>
                <w:noProof/>
                <w:webHidden/>
              </w:rPr>
              <w:fldChar w:fldCharType="begin"/>
            </w:r>
            <w:r w:rsidR="008D0946">
              <w:rPr>
                <w:noProof/>
                <w:webHidden/>
              </w:rPr>
              <w:instrText xml:space="preserve"> PAGEREF _Toc58459802 \h </w:instrText>
            </w:r>
            <w:r w:rsidR="008D0946">
              <w:rPr>
                <w:noProof/>
                <w:webHidden/>
              </w:rPr>
            </w:r>
            <w:r w:rsidR="008D0946">
              <w:rPr>
                <w:noProof/>
                <w:webHidden/>
              </w:rPr>
              <w:fldChar w:fldCharType="separate"/>
            </w:r>
            <w:r w:rsidR="008D0946">
              <w:rPr>
                <w:noProof/>
                <w:webHidden/>
              </w:rPr>
              <w:t>8</w:t>
            </w:r>
            <w:r w:rsidR="008D0946">
              <w:rPr>
                <w:noProof/>
                <w:webHidden/>
              </w:rPr>
              <w:fldChar w:fldCharType="end"/>
            </w:r>
          </w:hyperlink>
        </w:p>
        <w:p w14:paraId="1D25077E" w14:textId="10716CE6" w:rsidR="008D0946" w:rsidRDefault="00F92121">
          <w:pPr>
            <w:pStyle w:val="Inhopg3"/>
            <w:rPr>
              <w:rFonts w:asciiTheme="minorHAnsi" w:eastAsiaTheme="minorEastAsia" w:hAnsiTheme="minorHAnsi"/>
              <w:noProof/>
              <w:sz w:val="24"/>
              <w:szCs w:val="24"/>
              <w:lang w:val="nl-BE" w:eastAsia="nl-NL"/>
            </w:rPr>
          </w:pPr>
          <w:hyperlink w:anchor="_Toc58459803" w:history="1">
            <w:r w:rsidR="008D0946" w:rsidRPr="00FB4CC1">
              <w:rPr>
                <w:rStyle w:val="Hyperlink"/>
                <w:rFonts w:ascii="Lato" w:hAnsi="Lato"/>
                <w:bCs/>
                <w:noProof/>
                <w:lang w:val="de-DE"/>
              </w:rPr>
              <w:t>3.1 Helpdesk</w:t>
            </w:r>
            <w:r w:rsidR="008D0946">
              <w:rPr>
                <w:noProof/>
                <w:webHidden/>
              </w:rPr>
              <w:tab/>
            </w:r>
            <w:r w:rsidR="008D0946">
              <w:rPr>
                <w:noProof/>
                <w:webHidden/>
              </w:rPr>
              <w:fldChar w:fldCharType="begin"/>
            </w:r>
            <w:r w:rsidR="008D0946">
              <w:rPr>
                <w:noProof/>
                <w:webHidden/>
              </w:rPr>
              <w:instrText xml:space="preserve"> PAGEREF _Toc58459803 \h </w:instrText>
            </w:r>
            <w:r w:rsidR="008D0946">
              <w:rPr>
                <w:noProof/>
                <w:webHidden/>
              </w:rPr>
            </w:r>
            <w:r w:rsidR="008D0946">
              <w:rPr>
                <w:noProof/>
                <w:webHidden/>
              </w:rPr>
              <w:fldChar w:fldCharType="separate"/>
            </w:r>
            <w:r w:rsidR="008D0946">
              <w:rPr>
                <w:noProof/>
                <w:webHidden/>
              </w:rPr>
              <w:t>8</w:t>
            </w:r>
            <w:r w:rsidR="008D0946">
              <w:rPr>
                <w:noProof/>
                <w:webHidden/>
              </w:rPr>
              <w:fldChar w:fldCharType="end"/>
            </w:r>
          </w:hyperlink>
        </w:p>
        <w:p w14:paraId="309D3D53" w14:textId="56660175" w:rsidR="008D0946" w:rsidRDefault="00F92121">
          <w:pPr>
            <w:pStyle w:val="Inhopg3"/>
            <w:rPr>
              <w:rFonts w:asciiTheme="minorHAnsi" w:eastAsiaTheme="minorEastAsia" w:hAnsiTheme="minorHAnsi"/>
              <w:noProof/>
              <w:sz w:val="24"/>
              <w:szCs w:val="24"/>
              <w:lang w:val="nl-BE" w:eastAsia="nl-NL"/>
            </w:rPr>
          </w:pPr>
          <w:hyperlink w:anchor="_Toc58459804" w:history="1">
            <w:r w:rsidR="008D0946" w:rsidRPr="00FB4CC1">
              <w:rPr>
                <w:rStyle w:val="Hyperlink"/>
                <w:rFonts w:ascii="Lato" w:hAnsi="Lato"/>
                <w:bCs/>
                <w:noProof/>
                <w:lang w:val="de-DE"/>
              </w:rPr>
              <w:t>3.2 Vorfallmanagementteam (Incident-Management-Team</w:t>
            </w:r>
            <w:r w:rsidR="008D0946" w:rsidRPr="00FB4CC1">
              <w:rPr>
                <w:rStyle w:val="Hyperlink"/>
                <w:rFonts w:ascii="Lato" w:hAnsi="Lato"/>
                <w:noProof/>
                <w:lang w:val="de-DE"/>
              </w:rPr>
              <w:t>)</w:t>
            </w:r>
            <w:r w:rsidR="008D0946">
              <w:rPr>
                <w:noProof/>
                <w:webHidden/>
              </w:rPr>
              <w:tab/>
            </w:r>
            <w:r w:rsidR="008D0946">
              <w:rPr>
                <w:noProof/>
                <w:webHidden/>
              </w:rPr>
              <w:fldChar w:fldCharType="begin"/>
            </w:r>
            <w:r w:rsidR="008D0946">
              <w:rPr>
                <w:noProof/>
                <w:webHidden/>
              </w:rPr>
              <w:instrText xml:space="preserve"> PAGEREF _Toc58459804 \h </w:instrText>
            </w:r>
            <w:r w:rsidR="008D0946">
              <w:rPr>
                <w:noProof/>
                <w:webHidden/>
              </w:rPr>
            </w:r>
            <w:r w:rsidR="008D0946">
              <w:rPr>
                <w:noProof/>
                <w:webHidden/>
              </w:rPr>
              <w:fldChar w:fldCharType="separate"/>
            </w:r>
            <w:r w:rsidR="008D0946">
              <w:rPr>
                <w:noProof/>
                <w:webHidden/>
              </w:rPr>
              <w:t>9</w:t>
            </w:r>
            <w:r w:rsidR="008D0946">
              <w:rPr>
                <w:noProof/>
                <w:webHidden/>
              </w:rPr>
              <w:fldChar w:fldCharType="end"/>
            </w:r>
          </w:hyperlink>
        </w:p>
        <w:p w14:paraId="1B4656BF" w14:textId="216C4389" w:rsidR="008D0946" w:rsidRDefault="00F92121">
          <w:pPr>
            <w:pStyle w:val="Inhopg3"/>
            <w:rPr>
              <w:rFonts w:asciiTheme="minorHAnsi" w:eastAsiaTheme="minorEastAsia" w:hAnsiTheme="minorHAnsi"/>
              <w:noProof/>
              <w:sz w:val="24"/>
              <w:szCs w:val="24"/>
              <w:lang w:val="nl-BE" w:eastAsia="nl-NL"/>
            </w:rPr>
          </w:pPr>
          <w:hyperlink w:anchor="_Toc58459805" w:history="1">
            <w:r w:rsidR="008D0946" w:rsidRPr="00FB4CC1">
              <w:rPr>
                <w:rStyle w:val="Hyperlink"/>
                <w:rFonts w:ascii="Lato" w:hAnsi="Lato"/>
                <w:bCs/>
                <w:noProof/>
                <w:lang w:val="de-DE"/>
              </w:rPr>
              <w:t>3.3 Geschäftskontinuitätsteam (Business-Continuity-Team)</w:t>
            </w:r>
            <w:r w:rsidR="008D0946">
              <w:rPr>
                <w:noProof/>
                <w:webHidden/>
              </w:rPr>
              <w:tab/>
            </w:r>
            <w:r w:rsidR="008D0946">
              <w:rPr>
                <w:noProof/>
                <w:webHidden/>
              </w:rPr>
              <w:fldChar w:fldCharType="begin"/>
            </w:r>
            <w:r w:rsidR="008D0946">
              <w:rPr>
                <w:noProof/>
                <w:webHidden/>
              </w:rPr>
              <w:instrText xml:space="preserve"> PAGEREF _Toc58459805 \h </w:instrText>
            </w:r>
            <w:r w:rsidR="008D0946">
              <w:rPr>
                <w:noProof/>
                <w:webHidden/>
              </w:rPr>
            </w:r>
            <w:r w:rsidR="008D0946">
              <w:rPr>
                <w:noProof/>
                <w:webHidden/>
              </w:rPr>
              <w:fldChar w:fldCharType="separate"/>
            </w:r>
            <w:r w:rsidR="008D0946">
              <w:rPr>
                <w:noProof/>
                <w:webHidden/>
              </w:rPr>
              <w:t>9</w:t>
            </w:r>
            <w:r w:rsidR="008D0946">
              <w:rPr>
                <w:noProof/>
                <w:webHidden/>
              </w:rPr>
              <w:fldChar w:fldCharType="end"/>
            </w:r>
          </w:hyperlink>
        </w:p>
        <w:p w14:paraId="747A9CB3" w14:textId="6D283283" w:rsidR="008D0946" w:rsidRDefault="00F92121">
          <w:pPr>
            <w:pStyle w:val="Inhopg3"/>
            <w:rPr>
              <w:rFonts w:asciiTheme="minorHAnsi" w:eastAsiaTheme="minorEastAsia" w:hAnsiTheme="minorHAnsi"/>
              <w:noProof/>
              <w:sz w:val="24"/>
              <w:szCs w:val="24"/>
              <w:lang w:val="nl-BE" w:eastAsia="nl-NL"/>
            </w:rPr>
          </w:pPr>
          <w:hyperlink w:anchor="_Toc58459806" w:history="1">
            <w:r w:rsidR="008D0946" w:rsidRPr="00FB4CC1">
              <w:rPr>
                <w:rStyle w:val="Hyperlink"/>
                <w:rFonts w:ascii="Lato" w:hAnsi="Lato"/>
                <w:bCs/>
                <w:noProof/>
                <w:lang w:val="de-DE"/>
              </w:rPr>
              <w:t>3.4 Krisenmanagementteam (Crisis Management Team)</w:t>
            </w:r>
            <w:r w:rsidR="008D0946">
              <w:rPr>
                <w:noProof/>
                <w:webHidden/>
              </w:rPr>
              <w:tab/>
            </w:r>
            <w:r w:rsidR="008D0946">
              <w:rPr>
                <w:noProof/>
                <w:webHidden/>
              </w:rPr>
              <w:fldChar w:fldCharType="begin"/>
            </w:r>
            <w:r w:rsidR="008D0946">
              <w:rPr>
                <w:noProof/>
                <w:webHidden/>
              </w:rPr>
              <w:instrText xml:space="preserve"> PAGEREF _Toc58459806 \h </w:instrText>
            </w:r>
            <w:r w:rsidR="008D0946">
              <w:rPr>
                <w:noProof/>
                <w:webHidden/>
              </w:rPr>
            </w:r>
            <w:r w:rsidR="008D0946">
              <w:rPr>
                <w:noProof/>
                <w:webHidden/>
              </w:rPr>
              <w:fldChar w:fldCharType="separate"/>
            </w:r>
            <w:r w:rsidR="008D0946">
              <w:rPr>
                <w:noProof/>
                <w:webHidden/>
              </w:rPr>
              <w:t>9</w:t>
            </w:r>
            <w:r w:rsidR="008D0946">
              <w:rPr>
                <w:noProof/>
                <w:webHidden/>
              </w:rPr>
              <w:fldChar w:fldCharType="end"/>
            </w:r>
          </w:hyperlink>
        </w:p>
        <w:p w14:paraId="1EDA6B87" w14:textId="45C890B2" w:rsidR="008D0946" w:rsidRDefault="00F92121">
          <w:pPr>
            <w:pStyle w:val="Inhopg1"/>
            <w:rPr>
              <w:rFonts w:asciiTheme="minorHAnsi" w:eastAsiaTheme="minorEastAsia" w:hAnsiTheme="minorHAnsi"/>
              <w:noProof/>
              <w:sz w:val="24"/>
              <w:szCs w:val="24"/>
              <w:lang w:val="nl-BE" w:eastAsia="nl-NL"/>
            </w:rPr>
          </w:pPr>
          <w:hyperlink w:anchor="_Toc58459807" w:history="1">
            <w:r w:rsidR="008D0946" w:rsidRPr="00FB4CC1">
              <w:rPr>
                <w:rStyle w:val="Hyperlink"/>
                <w:rFonts w:ascii="Lato" w:hAnsi="Lato" w:cstheme="minorHAnsi"/>
                <w:b/>
                <w:bCs/>
                <w:noProof/>
                <w:lang w:val="de-DE"/>
              </w:rPr>
              <w:t>Kapitel IV.</w:t>
            </w:r>
            <w:r w:rsidR="008D0946" w:rsidRPr="00FB4CC1">
              <w:rPr>
                <w:rStyle w:val="Hyperlink"/>
                <w:rFonts w:ascii="Lato" w:hAnsi="Lato" w:cstheme="minorHAnsi"/>
                <w:noProof/>
                <w:lang w:val="de-DE"/>
              </w:rPr>
              <w:t xml:space="preserve"> </w:t>
            </w:r>
            <w:r w:rsidR="008D0946" w:rsidRPr="00FB4CC1">
              <w:rPr>
                <w:rStyle w:val="Hyperlink"/>
                <w:noProof/>
                <w:lang w:val="de-DE"/>
              </w:rPr>
              <w:t>INCIDENT RESPONSE PLAN</w:t>
            </w:r>
            <w:r w:rsidR="008D0946">
              <w:rPr>
                <w:noProof/>
                <w:webHidden/>
              </w:rPr>
              <w:tab/>
            </w:r>
            <w:r w:rsidR="008D0946">
              <w:rPr>
                <w:noProof/>
                <w:webHidden/>
              </w:rPr>
              <w:fldChar w:fldCharType="begin"/>
            </w:r>
            <w:r w:rsidR="008D0946">
              <w:rPr>
                <w:noProof/>
                <w:webHidden/>
              </w:rPr>
              <w:instrText xml:space="preserve"> PAGEREF _Toc58459807 \h </w:instrText>
            </w:r>
            <w:r w:rsidR="008D0946">
              <w:rPr>
                <w:noProof/>
                <w:webHidden/>
              </w:rPr>
            </w:r>
            <w:r w:rsidR="008D0946">
              <w:rPr>
                <w:noProof/>
                <w:webHidden/>
              </w:rPr>
              <w:fldChar w:fldCharType="separate"/>
            </w:r>
            <w:r w:rsidR="008D0946">
              <w:rPr>
                <w:noProof/>
                <w:webHidden/>
              </w:rPr>
              <w:t>10</w:t>
            </w:r>
            <w:r w:rsidR="008D0946">
              <w:rPr>
                <w:noProof/>
                <w:webHidden/>
              </w:rPr>
              <w:fldChar w:fldCharType="end"/>
            </w:r>
          </w:hyperlink>
        </w:p>
        <w:p w14:paraId="3C5BCE1E" w14:textId="58EB17F1" w:rsidR="008D0946" w:rsidRDefault="00F92121">
          <w:pPr>
            <w:pStyle w:val="Inhopg3"/>
            <w:rPr>
              <w:rFonts w:asciiTheme="minorHAnsi" w:eastAsiaTheme="minorEastAsia" w:hAnsiTheme="minorHAnsi"/>
              <w:noProof/>
              <w:sz w:val="24"/>
              <w:szCs w:val="24"/>
              <w:lang w:val="nl-BE" w:eastAsia="nl-NL"/>
            </w:rPr>
          </w:pPr>
          <w:hyperlink w:anchor="_Toc58459808" w:history="1">
            <w:r w:rsidR="008D0946" w:rsidRPr="00FB4CC1">
              <w:rPr>
                <w:rStyle w:val="Hyperlink"/>
                <w:rFonts w:ascii="Lato" w:hAnsi="Lato"/>
                <w:bCs/>
                <w:noProof/>
                <w:lang w:val="de-DE"/>
              </w:rPr>
              <w:t>4.1 Schritt 1: Vorbereitung</w:t>
            </w:r>
            <w:r w:rsidR="008D0946">
              <w:rPr>
                <w:noProof/>
                <w:webHidden/>
              </w:rPr>
              <w:tab/>
            </w:r>
            <w:r w:rsidR="008D0946">
              <w:rPr>
                <w:noProof/>
                <w:webHidden/>
              </w:rPr>
              <w:fldChar w:fldCharType="begin"/>
            </w:r>
            <w:r w:rsidR="008D0946">
              <w:rPr>
                <w:noProof/>
                <w:webHidden/>
              </w:rPr>
              <w:instrText xml:space="preserve"> PAGEREF _Toc58459808 \h </w:instrText>
            </w:r>
            <w:r w:rsidR="008D0946">
              <w:rPr>
                <w:noProof/>
                <w:webHidden/>
              </w:rPr>
            </w:r>
            <w:r w:rsidR="008D0946">
              <w:rPr>
                <w:noProof/>
                <w:webHidden/>
              </w:rPr>
              <w:fldChar w:fldCharType="separate"/>
            </w:r>
            <w:r w:rsidR="008D0946">
              <w:rPr>
                <w:noProof/>
                <w:webHidden/>
              </w:rPr>
              <w:t>11</w:t>
            </w:r>
            <w:r w:rsidR="008D0946">
              <w:rPr>
                <w:noProof/>
                <w:webHidden/>
              </w:rPr>
              <w:fldChar w:fldCharType="end"/>
            </w:r>
          </w:hyperlink>
        </w:p>
        <w:p w14:paraId="28FF37F5" w14:textId="1C648AEC" w:rsidR="008D0946" w:rsidRDefault="00F92121">
          <w:pPr>
            <w:pStyle w:val="Inhopg3"/>
            <w:rPr>
              <w:rFonts w:asciiTheme="minorHAnsi" w:eastAsiaTheme="minorEastAsia" w:hAnsiTheme="minorHAnsi"/>
              <w:noProof/>
              <w:sz w:val="24"/>
              <w:szCs w:val="24"/>
              <w:lang w:val="nl-BE" w:eastAsia="nl-NL"/>
            </w:rPr>
          </w:pPr>
          <w:hyperlink w:anchor="_Toc58459809" w:history="1">
            <w:r w:rsidR="008D0946" w:rsidRPr="00FB4CC1">
              <w:rPr>
                <w:rStyle w:val="Hyperlink"/>
                <w:rFonts w:ascii="Lato" w:hAnsi="Lato"/>
                <w:bCs/>
                <w:noProof/>
                <w:lang w:val="de-DE"/>
              </w:rPr>
              <w:t>4.2 Schritt 2: Benachrichtigung und Identifizierung</w:t>
            </w:r>
            <w:r w:rsidR="008D0946">
              <w:rPr>
                <w:noProof/>
                <w:webHidden/>
              </w:rPr>
              <w:tab/>
            </w:r>
            <w:r w:rsidR="008D0946">
              <w:rPr>
                <w:noProof/>
                <w:webHidden/>
              </w:rPr>
              <w:fldChar w:fldCharType="begin"/>
            </w:r>
            <w:r w:rsidR="008D0946">
              <w:rPr>
                <w:noProof/>
                <w:webHidden/>
              </w:rPr>
              <w:instrText xml:space="preserve"> PAGEREF _Toc58459809 \h </w:instrText>
            </w:r>
            <w:r w:rsidR="008D0946">
              <w:rPr>
                <w:noProof/>
                <w:webHidden/>
              </w:rPr>
            </w:r>
            <w:r w:rsidR="008D0946">
              <w:rPr>
                <w:noProof/>
                <w:webHidden/>
              </w:rPr>
              <w:fldChar w:fldCharType="separate"/>
            </w:r>
            <w:r w:rsidR="008D0946">
              <w:rPr>
                <w:noProof/>
                <w:webHidden/>
              </w:rPr>
              <w:t>11</w:t>
            </w:r>
            <w:r w:rsidR="008D0946">
              <w:rPr>
                <w:noProof/>
                <w:webHidden/>
              </w:rPr>
              <w:fldChar w:fldCharType="end"/>
            </w:r>
          </w:hyperlink>
        </w:p>
        <w:p w14:paraId="62126A6C" w14:textId="61AEC4D3" w:rsidR="008D0946" w:rsidRDefault="00F92121">
          <w:pPr>
            <w:pStyle w:val="Inhopg3"/>
            <w:rPr>
              <w:rFonts w:asciiTheme="minorHAnsi" w:eastAsiaTheme="minorEastAsia" w:hAnsiTheme="minorHAnsi"/>
              <w:noProof/>
              <w:sz w:val="24"/>
              <w:szCs w:val="24"/>
              <w:lang w:val="nl-BE" w:eastAsia="nl-NL"/>
            </w:rPr>
          </w:pPr>
          <w:hyperlink w:anchor="_Toc58459810" w:history="1">
            <w:r w:rsidR="008D0946" w:rsidRPr="00FB4CC1">
              <w:rPr>
                <w:rStyle w:val="Hyperlink"/>
                <w:noProof/>
              </w:rPr>
              <w:t>4.2.1. Niedrig</w:t>
            </w:r>
            <w:r w:rsidR="008D0946">
              <w:rPr>
                <w:noProof/>
                <w:webHidden/>
              </w:rPr>
              <w:tab/>
            </w:r>
            <w:r w:rsidR="008D0946">
              <w:rPr>
                <w:noProof/>
                <w:webHidden/>
              </w:rPr>
              <w:fldChar w:fldCharType="begin"/>
            </w:r>
            <w:r w:rsidR="008D0946">
              <w:rPr>
                <w:noProof/>
                <w:webHidden/>
              </w:rPr>
              <w:instrText xml:space="preserve"> PAGEREF _Toc58459810 \h </w:instrText>
            </w:r>
            <w:r w:rsidR="008D0946">
              <w:rPr>
                <w:noProof/>
                <w:webHidden/>
              </w:rPr>
            </w:r>
            <w:r w:rsidR="008D0946">
              <w:rPr>
                <w:noProof/>
                <w:webHidden/>
              </w:rPr>
              <w:fldChar w:fldCharType="separate"/>
            </w:r>
            <w:r w:rsidR="008D0946">
              <w:rPr>
                <w:noProof/>
                <w:webHidden/>
              </w:rPr>
              <w:t>11</w:t>
            </w:r>
            <w:r w:rsidR="008D0946">
              <w:rPr>
                <w:noProof/>
                <w:webHidden/>
              </w:rPr>
              <w:fldChar w:fldCharType="end"/>
            </w:r>
          </w:hyperlink>
        </w:p>
        <w:p w14:paraId="7789A8D1" w14:textId="570B3DBF" w:rsidR="008D0946" w:rsidRDefault="00F92121">
          <w:pPr>
            <w:pStyle w:val="Inhopg3"/>
            <w:rPr>
              <w:rFonts w:asciiTheme="minorHAnsi" w:eastAsiaTheme="minorEastAsia" w:hAnsiTheme="minorHAnsi"/>
              <w:noProof/>
              <w:sz w:val="24"/>
              <w:szCs w:val="24"/>
              <w:lang w:val="nl-BE" w:eastAsia="nl-NL"/>
            </w:rPr>
          </w:pPr>
          <w:hyperlink w:anchor="_Toc58459811" w:history="1">
            <w:r w:rsidR="008D0946" w:rsidRPr="00FB4CC1">
              <w:rPr>
                <w:rStyle w:val="Hyperlink"/>
                <w:noProof/>
              </w:rPr>
              <w:t>4.2.2. Geringfügig</w:t>
            </w:r>
            <w:r w:rsidR="008D0946">
              <w:rPr>
                <w:noProof/>
                <w:webHidden/>
              </w:rPr>
              <w:tab/>
            </w:r>
            <w:r w:rsidR="008D0946">
              <w:rPr>
                <w:noProof/>
                <w:webHidden/>
              </w:rPr>
              <w:fldChar w:fldCharType="begin"/>
            </w:r>
            <w:r w:rsidR="008D0946">
              <w:rPr>
                <w:noProof/>
                <w:webHidden/>
              </w:rPr>
              <w:instrText xml:space="preserve"> PAGEREF _Toc58459811 \h </w:instrText>
            </w:r>
            <w:r w:rsidR="008D0946">
              <w:rPr>
                <w:noProof/>
                <w:webHidden/>
              </w:rPr>
            </w:r>
            <w:r w:rsidR="008D0946">
              <w:rPr>
                <w:noProof/>
                <w:webHidden/>
              </w:rPr>
              <w:fldChar w:fldCharType="separate"/>
            </w:r>
            <w:r w:rsidR="008D0946">
              <w:rPr>
                <w:noProof/>
                <w:webHidden/>
              </w:rPr>
              <w:t>12</w:t>
            </w:r>
            <w:r w:rsidR="008D0946">
              <w:rPr>
                <w:noProof/>
                <w:webHidden/>
              </w:rPr>
              <w:fldChar w:fldCharType="end"/>
            </w:r>
          </w:hyperlink>
        </w:p>
        <w:p w14:paraId="771E563B" w14:textId="55C8FEDB" w:rsidR="008D0946" w:rsidRDefault="00F92121">
          <w:pPr>
            <w:pStyle w:val="Inhopg3"/>
            <w:rPr>
              <w:rFonts w:asciiTheme="minorHAnsi" w:eastAsiaTheme="minorEastAsia" w:hAnsiTheme="minorHAnsi"/>
              <w:noProof/>
              <w:sz w:val="24"/>
              <w:szCs w:val="24"/>
              <w:lang w:val="nl-BE" w:eastAsia="nl-NL"/>
            </w:rPr>
          </w:pPr>
          <w:hyperlink w:anchor="_Toc58459812" w:history="1">
            <w:r w:rsidR="008D0946" w:rsidRPr="00FB4CC1">
              <w:rPr>
                <w:rStyle w:val="Hyperlink"/>
                <w:noProof/>
              </w:rPr>
              <w:t>4.2.3. Hoch</w:t>
            </w:r>
            <w:r w:rsidR="008D0946">
              <w:rPr>
                <w:noProof/>
                <w:webHidden/>
              </w:rPr>
              <w:tab/>
            </w:r>
            <w:r w:rsidR="008D0946">
              <w:rPr>
                <w:noProof/>
                <w:webHidden/>
              </w:rPr>
              <w:fldChar w:fldCharType="begin"/>
            </w:r>
            <w:r w:rsidR="008D0946">
              <w:rPr>
                <w:noProof/>
                <w:webHidden/>
              </w:rPr>
              <w:instrText xml:space="preserve"> PAGEREF _Toc58459812 \h </w:instrText>
            </w:r>
            <w:r w:rsidR="008D0946">
              <w:rPr>
                <w:noProof/>
                <w:webHidden/>
              </w:rPr>
            </w:r>
            <w:r w:rsidR="008D0946">
              <w:rPr>
                <w:noProof/>
                <w:webHidden/>
              </w:rPr>
              <w:fldChar w:fldCharType="separate"/>
            </w:r>
            <w:r w:rsidR="008D0946">
              <w:rPr>
                <w:noProof/>
                <w:webHidden/>
              </w:rPr>
              <w:t>12</w:t>
            </w:r>
            <w:r w:rsidR="008D0946">
              <w:rPr>
                <w:noProof/>
                <w:webHidden/>
              </w:rPr>
              <w:fldChar w:fldCharType="end"/>
            </w:r>
          </w:hyperlink>
        </w:p>
        <w:p w14:paraId="61DEFC75" w14:textId="2401160D" w:rsidR="008D0946" w:rsidRDefault="00F92121">
          <w:pPr>
            <w:pStyle w:val="Inhopg3"/>
            <w:rPr>
              <w:rFonts w:asciiTheme="minorHAnsi" w:eastAsiaTheme="minorEastAsia" w:hAnsiTheme="minorHAnsi"/>
              <w:noProof/>
              <w:sz w:val="24"/>
              <w:szCs w:val="24"/>
              <w:lang w:val="nl-BE" w:eastAsia="nl-NL"/>
            </w:rPr>
          </w:pPr>
          <w:hyperlink w:anchor="_Toc58459813" w:history="1">
            <w:r w:rsidR="008D0946" w:rsidRPr="00FB4CC1">
              <w:rPr>
                <w:rStyle w:val="Hyperlink"/>
                <w:noProof/>
              </w:rPr>
              <w:t>4.2.4. Krise</w:t>
            </w:r>
            <w:r w:rsidR="008D0946">
              <w:rPr>
                <w:noProof/>
                <w:webHidden/>
              </w:rPr>
              <w:tab/>
            </w:r>
            <w:r w:rsidR="008D0946">
              <w:rPr>
                <w:noProof/>
                <w:webHidden/>
              </w:rPr>
              <w:fldChar w:fldCharType="begin"/>
            </w:r>
            <w:r w:rsidR="008D0946">
              <w:rPr>
                <w:noProof/>
                <w:webHidden/>
              </w:rPr>
              <w:instrText xml:space="preserve"> PAGEREF _Toc58459813 \h </w:instrText>
            </w:r>
            <w:r w:rsidR="008D0946">
              <w:rPr>
                <w:noProof/>
                <w:webHidden/>
              </w:rPr>
            </w:r>
            <w:r w:rsidR="008D0946">
              <w:rPr>
                <w:noProof/>
                <w:webHidden/>
              </w:rPr>
              <w:fldChar w:fldCharType="separate"/>
            </w:r>
            <w:r w:rsidR="008D0946">
              <w:rPr>
                <w:noProof/>
                <w:webHidden/>
              </w:rPr>
              <w:t>13</w:t>
            </w:r>
            <w:r w:rsidR="008D0946">
              <w:rPr>
                <w:noProof/>
                <w:webHidden/>
              </w:rPr>
              <w:fldChar w:fldCharType="end"/>
            </w:r>
          </w:hyperlink>
        </w:p>
        <w:p w14:paraId="42880B6A" w14:textId="3BE0DE16" w:rsidR="008D0946" w:rsidRDefault="00F92121">
          <w:pPr>
            <w:pStyle w:val="Inhopg3"/>
            <w:rPr>
              <w:rFonts w:asciiTheme="minorHAnsi" w:eastAsiaTheme="minorEastAsia" w:hAnsiTheme="minorHAnsi"/>
              <w:noProof/>
              <w:sz w:val="24"/>
              <w:szCs w:val="24"/>
              <w:lang w:val="nl-BE" w:eastAsia="nl-NL"/>
            </w:rPr>
          </w:pPr>
          <w:hyperlink w:anchor="_Toc58459814" w:history="1">
            <w:r w:rsidR="008D0946" w:rsidRPr="00FB4CC1">
              <w:rPr>
                <w:rStyle w:val="Hyperlink"/>
                <w:rFonts w:ascii="Lato" w:hAnsi="Lato"/>
                <w:bCs/>
                <w:noProof/>
                <w:lang w:val="de-DE"/>
              </w:rPr>
              <w:t>4.3 Schritt 3: Aktivierung und Verarbeitung</w:t>
            </w:r>
            <w:r w:rsidR="008D0946">
              <w:rPr>
                <w:noProof/>
                <w:webHidden/>
              </w:rPr>
              <w:tab/>
            </w:r>
            <w:r w:rsidR="008D0946">
              <w:rPr>
                <w:noProof/>
                <w:webHidden/>
              </w:rPr>
              <w:fldChar w:fldCharType="begin"/>
            </w:r>
            <w:r w:rsidR="008D0946">
              <w:rPr>
                <w:noProof/>
                <w:webHidden/>
              </w:rPr>
              <w:instrText xml:space="preserve"> PAGEREF _Toc58459814 \h </w:instrText>
            </w:r>
            <w:r w:rsidR="008D0946">
              <w:rPr>
                <w:noProof/>
                <w:webHidden/>
              </w:rPr>
            </w:r>
            <w:r w:rsidR="008D0946">
              <w:rPr>
                <w:noProof/>
                <w:webHidden/>
              </w:rPr>
              <w:fldChar w:fldCharType="separate"/>
            </w:r>
            <w:r w:rsidR="008D0946">
              <w:rPr>
                <w:noProof/>
                <w:webHidden/>
              </w:rPr>
              <w:t>14</w:t>
            </w:r>
            <w:r w:rsidR="008D0946">
              <w:rPr>
                <w:noProof/>
                <w:webHidden/>
              </w:rPr>
              <w:fldChar w:fldCharType="end"/>
            </w:r>
          </w:hyperlink>
        </w:p>
        <w:p w14:paraId="782AC576" w14:textId="41F2A3C7" w:rsidR="008D0946" w:rsidRDefault="00F92121">
          <w:pPr>
            <w:pStyle w:val="Inhopg3"/>
            <w:rPr>
              <w:rFonts w:asciiTheme="minorHAnsi" w:eastAsiaTheme="minorEastAsia" w:hAnsiTheme="minorHAnsi"/>
              <w:noProof/>
              <w:sz w:val="24"/>
              <w:szCs w:val="24"/>
              <w:lang w:val="nl-BE" w:eastAsia="nl-NL"/>
            </w:rPr>
          </w:pPr>
          <w:hyperlink w:anchor="_Toc58459815" w:history="1">
            <w:r w:rsidR="008D0946" w:rsidRPr="00FB4CC1">
              <w:rPr>
                <w:rStyle w:val="Hyperlink"/>
                <w:rFonts w:ascii="Lato" w:hAnsi="Lato"/>
                <w:bCs/>
                <w:noProof/>
                <w:lang w:val="de-DE"/>
              </w:rPr>
              <w:t>4.4 Schritt 4: Beseitigung</w:t>
            </w:r>
            <w:r w:rsidR="008D0946">
              <w:rPr>
                <w:noProof/>
                <w:webHidden/>
              </w:rPr>
              <w:tab/>
            </w:r>
            <w:r w:rsidR="008D0946">
              <w:rPr>
                <w:noProof/>
                <w:webHidden/>
              </w:rPr>
              <w:fldChar w:fldCharType="begin"/>
            </w:r>
            <w:r w:rsidR="008D0946">
              <w:rPr>
                <w:noProof/>
                <w:webHidden/>
              </w:rPr>
              <w:instrText xml:space="preserve"> PAGEREF _Toc58459815 \h </w:instrText>
            </w:r>
            <w:r w:rsidR="008D0946">
              <w:rPr>
                <w:noProof/>
                <w:webHidden/>
              </w:rPr>
            </w:r>
            <w:r w:rsidR="008D0946">
              <w:rPr>
                <w:noProof/>
                <w:webHidden/>
              </w:rPr>
              <w:fldChar w:fldCharType="separate"/>
            </w:r>
            <w:r w:rsidR="008D0946">
              <w:rPr>
                <w:noProof/>
                <w:webHidden/>
              </w:rPr>
              <w:t>14</w:t>
            </w:r>
            <w:r w:rsidR="008D0946">
              <w:rPr>
                <w:noProof/>
                <w:webHidden/>
              </w:rPr>
              <w:fldChar w:fldCharType="end"/>
            </w:r>
          </w:hyperlink>
        </w:p>
        <w:p w14:paraId="1BE6258C" w14:textId="637663CC" w:rsidR="008D0946" w:rsidRDefault="00F92121">
          <w:pPr>
            <w:pStyle w:val="Inhopg3"/>
            <w:rPr>
              <w:rFonts w:asciiTheme="minorHAnsi" w:eastAsiaTheme="minorEastAsia" w:hAnsiTheme="minorHAnsi"/>
              <w:noProof/>
              <w:sz w:val="24"/>
              <w:szCs w:val="24"/>
              <w:lang w:val="nl-BE" w:eastAsia="nl-NL"/>
            </w:rPr>
          </w:pPr>
          <w:hyperlink w:anchor="_Toc58459816" w:history="1">
            <w:r w:rsidR="008D0946" w:rsidRPr="00FB4CC1">
              <w:rPr>
                <w:rStyle w:val="Hyperlink"/>
                <w:rFonts w:ascii="Lato" w:hAnsi="Lato"/>
                <w:bCs/>
                <w:noProof/>
                <w:lang w:val="de-DE"/>
              </w:rPr>
              <w:t>4.5 Schritt 5: Deaktivierung</w:t>
            </w:r>
            <w:r w:rsidR="008D0946">
              <w:rPr>
                <w:noProof/>
                <w:webHidden/>
              </w:rPr>
              <w:tab/>
            </w:r>
            <w:r w:rsidR="008D0946">
              <w:rPr>
                <w:noProof/>
                <w:webHidden/>
              </w:rPr>
              <w:fldChar w:fldCharType="begin"/>
            </w:r>
            <w:r w:rsidR="008D0946">
              <w:rPr>
                <w:noProof/>
                <w:webHidden/>
              </w:rPr>
              <w:instrText xml:space="preserve"> PAGEREF _Toc58459816 \h </w:instrText>
            </w:r>
            <w:r w:rsidR="008D0946">
              <w:rPr>
                <w:noProof/>
                <w:webHidden/>
              </w:rPr>
            </w:r>
            <w:r w:rsidR="008D0946">
              <w:rPr>
                <w:noProof/>
                <w:webHidden/>
              </w:rPr>
              <w:fldChar w:fldCharType="separate"/>
            </w:r>
            <w:r w:rsidR="008D0946">
              <w:rPr>
                <w:noProof/>
                <w:webHidden/>
              </w:rPr>
              <w:t>15</w:t>
            </w:r>
            <w:r w:rsidR="008D0946">
              <w:rPr>
                <w:noProof/>
                <w:webHidden/>
              </w:rPr>
              <w:fldChar w:fldCharType="end"/>
            </w:r>
          </w:hyperlink>
        </w:p>
        <w:p w14:paraId="673B3211" w14:textId="6C7A5B33" w:rsidR="008D0946" w:rsidRDefault="00F92121">
          <w:pPr>
            <w:pStyle w:val="Inhopg3"/>
            <w:rPr>
              <w:rFonts w:asciiTheme="minorHAnsi" w:eastAsiaTheme="minorEastAsia" w:hAnsiTheme="minorHAnsi"/>
              <w:noProof/>
              <w:sz w:val="24"/>
              <w:szCs w:val="24"/>
              <w:lang w:val="nl-BE" w:eastAsia="nl-NL"/>
            </w:rPr>
          </w:pPr>
          <w:hyperlink w:anchor="_Toc58459817" w:history="1">
            <w:r w:rsidR="008D0946" w:rsidRPr="00FB4CC1">
              <w:rPr>
                <w:rStyle w:val="Hyperlink"/>
                <w:rFonts w:ascii="Lato" w:hAnsi="Lato"/>
                <w:bCs/>
                <w:noProof/>
                <w:lang w:val="de-DE"/>
              </w:rPr>
              <w:t>4.6 Schritt 6: Erkenntnisse (Post Incident Review)</w:t>
            </w:r>
            <w:r w:rsidR="008D0946">
              <w:rPr>
                <w:noProof/>
                <w:webHidden/>
              </w:rPr>
              <w:tab/>
            </w:r>
            <w:r w:rsidR="008D0946">
              <w:rPr>
                <w:noProof/>
                <w:webHidden/>
              </w:rPr>
              <w:fldChar w:fldCharType="begin"/>
            </w:r>
            <w:r w:rsidR="008D0946">
              <w:rPr>
                <w:noProof/>
                <w:webHidden/>
              </w:rPr>
              <w:instrText xml:space="preserve"> PAGEREF _Toc58459817 \h </w:instrText>
            </w:r>
            <w:r w:rsidR="008D0946">
              <w:rPr>
                <w:noProof/>
                <w:webHidden/>
              </w:rPr>
            </w:r>
            <w:r w:rsidR="008D0946">
              <w:rPr>
                <w:noProof/>
                <w:webHidden/>
              </w:rPr>
              <w:fldChar w:fldCharType="separate"/>
            </w:r>
            <w:r w:rsidR="008D0946">
              <w:rPr>
                <w:noProof/>
                <w:webHidden/>
              </w:rPr>
              <w:t>15</w:t>
            </w:r>
            <w:r w:rsidR="008D0946">
              <w:rPr>
                <w:noProof/>
                <w:webHidden/>
              </w:rPr>
              <w:fldChar w:fldCharType="end"/>
            </w:r>
          </w:hyperlink>
        </w:p>
        <w:p w14:paraId="64FC9795" w14:textId="708044D3" w:rsidR="008D0946" w:rsidRDefault="00F92121">
          <w:pPr>
            <w:pStyle w:val="Inhopg1"/>
            <w:rPr>
              <w:rFonts w:asciiTheme="minorHAnsi" w:eastAsiaTheme="minorEastAsia" w:hAnsiTheme="minorHAnsi"/>
              <w:noProof/>
              <w:sz w:val="24"/>
              <w:szCs w:val="24"/>
              <w:lang w:val="nl-BE" w:eastAsia="nl-NL"/>
            </w:rPr>
          </w:pPr>
          <w:hyperlink w:anchor="_Toc58459818" w:history="1">
            <w:r w:rsidR="008D0946" w:rsidRPr="00FB4CC1">
              <w:rPr>
                <w:rStyle w:val="Hyperlink"/>
                <w:rFonts w:ascii="Lato" w:hAnsi="Lato" w:cstheme="minorHAnsi"/>
                <w:b/>
                <w:bCs/>
                <w:noProof/>
                <w:lang w:val="de-DE"/>
              </w:rPr>
              <w:t>Kapitel V.</w:t>
            </w:r>
            <w:r w:rsidR="008D0946" w:rsidRPr="00FB4CC1">
              <w:rPr>
                <w:rStyle w:val="Hyperlink"/>
                <w:noProof/>
                <w:lang w:val="de-DE"/>
              </w:rPr>
              <w:t xml:space="preserve"> Anhänge</w:t>
            </w:r>
            <w:r w:rsidR="008D0946">
              <w:rPr>
                <w:noProof/>
                <w:webHidden/>
              </w:rPr>
              <w:tab/>
            </w:r>
            <w:r w:rsidR="008D0946">
              <w:rPr>
                <w:noProof/>
                <w:webHidden/>
              </w:rPr>
              <w:fldChar w:fldCharType="begin"/>
            </w:r>
            <w:r w:rsidR="008D0946">
              <w:rPr>
                <w:noProof/>
                <w:webHidden/>
              </w:rPr>
              <w:instrText xml:space="preserve"> PAGEREF _Toc58459818 \h </w:instrText>
            </w:r>
            <w:r w:rsidR="008D0946">
              <w:rPr>
                <w:noProof/>
                <w:webHidden/>
              </w:rPr>
            </w:r>
            <w:r w:rsidR="008D0946">
              <w:rPr>
                <w:noProof/>
                <w:webHidden/>
              </w:rPr>
              <w:fldChar w:fldCharType="separate"/>
            </w:r>
            <w:r w:rsidR="008D0946">
              <w:rPr>
                <w:noProof/>
                <w:webHidden/>
              </w:rPr>
              <w:t>19</w:t>
            </w:r>
            <w:r w:rsidR="008D0946">
              <w:rPr>
                <w:noProof/>
                <w:webHidden/>
              </w:rPr>
              <w:fldChar w:fldCharType="end"/>
            </w:r>
          </w:hyperlink>
        </w:p>
        <w:p w14:paraId="49500E10" w14:textId="07B0023C" w:rsidR="008D0946" w:rsidRDefault="00F92121">
          <w:pPr>
            <w:pStyle w:val="Inhopg2"/>
            <w:tabs>
              <w:tab w:val="left" w:pos="1418"/>
            </w:tabs>
            <w:rPr>
              <w:rFonts w:eastAsiaTheme="minorEastAsia" w:cstheme="minorBidi"/>
              <w:b w:val="0"/>
              <w:bCs w:val="0"/>
              <w:caps w:val="0"/>
              <w:color w:val="auto"/>
              <w:sz w:val="24"/>
              <w:szCs w:val="24"/>
              <w:lang w:val="nl-BE" w:eastAsia="nl-NL"/>
            </w:rPr>
          </w:pPr>
          <w:hyperlink w:anchor="_Toc58459819" w:history="1">
            <w:r w:rsidR="008D0946" w:rsidRPr="00FB4CC1">
              <w:rPr>
                <w:rStyle w:val="Hyperlink"/>
                <w:lang w:val="de-DE"/>
              </w:rPr>
              <w:t>5.1.</w:t>
            </w:r>
            <w:r w:rsidR="008D0946">
              <w:rPr>
                <w:rFonts w:eastAsiaTheme="minorEastAsia" w:cstheme="minorBidi"/>
                <w:b w:val="0"/>
                <w:bCs w:val="0"/>
                <w:caps w:val="0"/>
                <w:color w:val="auto"/>
                <w:sz w:val="24"/>
                <w:szCs w:val="24"/>
                <w:lang w:val="nl-BE" w:eastAsia="nl-NL"/>
              </w:rPr>
              <w:tab/>
            </w:r>
            <w:r w:rsidR="008D0946" w:rsidRPr="00FB4CC1">
              <w:rPr>
                <w:rStyle w:val="Hyperlink"/>
                <w:lang w:val="de-DE"/>
              </w:rPr>
              <w:t>Anhang 1. Kontaktliste</w:t>
            </w:r>
            <w:r w:rsidR="008D0946">
              <w:rPr>
                <w:webHidden/>
              </w:rPr>
              <w:tab/>
            </w:r>
            <w:r w:rsidR="008D0946">
              <w:rPr>
                <w:webHidden/>
              </w:rPr>
              <w:fldChar w:fldCharType="begin"/>
            </w:r>
            <w:r w:rsidR="008D0946">
              <w:rPr>
                <w:webHidden/>
              </w:rPr>
              <w:instrText xml:space="preserve"> PAGEREF _Toc58459819 \h </w:instrText>
            </w:r>
            <w:r w:rsidR="008D0946">
              <w:rPr>
                <w:webHidden/>
              </w:rPr>
            </w:r>
            <w:r w:rsidR="008D0946">
              <w:rPr>
                <w:webHidden/>
              </w:rPr>
              <w:fldChar w:fldCharType="separate"/>
            </w:r>
            <w:r w:rsidR="008D0946">
              <w:rPr>
                <w:webHidden/>
              </w:rPr>
              <w:t>19</w:t>
            </w:r>
            <w:r w:rsidR="008D0946">
              <w:rPr>
                <w:webHidden/>
              </w:rPr>
              <w:fldChar w:fldCharType="end"/>
            </w:r>
          </w:hyperlink>
        </w:p>
        <w:p w14:paraId="1F385AF9" w14:textId="51B63DE9" w:rsidR="008D0946" w:rsidRDefault="00F92121">
          <w:pPr>
            <w:pStyle w:val="Inhopg3"/>
            <w:rPr>
              <w:rFonts w:asciiTheme="minorHAnsi" w:eastAsiaTheme="minorEastAsia" w:hAnsiTheme="minorHAnsi"/>
              <w:noProof/>
              <w:sz w:val="24"/>
              <w:szCs w:val="24"/>
              <w:lang w:val="nl-BE" w:eastAsia="nl-NL"/>
            </w:rPr>
          </w:pPr>
          <w:hyperlink w:anchor="_Toc58459820" w:history="1">
            <w:r w:rsidR="008D0946" w:rsidRPr="00FB4CC1">
              <w:rPr>
                <w:rStyle w:val="Hyperlink"/>
                <w:noProof/>
                <w:lang w:val="de-DE"/>
              </w:rPr>
              <w:t>A) Intern</w:t>
            </w:r>
            <w:r w:rsidR="008D0946">
              <w:rPr>
                <w:noProof/>
                <w:webHidden/>
              </w:rPr>
              <w:tab/>
            </w:r>
            <w:r w:rsidR="008D0946">
              <w:rPr>
                <w:noProof/>
                <w:webHidden/>
              </w:rPr>
              <w:fldChar w:fldCharType="begin"/>
            </w:r>
            <w:r w:rsidR="008D0946">
              <w:rPr>
                <w:noProof/>
                <w:webHidden/>
              </w:rPr>
              <w:instrText xml:space="preserve"> PAGEREF _Toc58459820 \h </w:instrText>
            </w:r>
            <w:r w:rsidR="008D0946">
              <w:rPr>
                <w:noProof/>
                <w:webHidden/>
              </w:rPr>
            </w:r>
            <w:r w:rsidR="008D0946">
              <w:rPr>
                <w:noProof/>
                <w:webHidden/>
              </w:rPr>
              <w:fldChar w:fldCharType="separate"/>
            </w:r>
            <w:r w:rsidR="008D0946">
              <w:rPr>
                <w:noProof/>
                <w:webHidden/>
              </w:rPr>
              <w:t>19</w:t>
            </w:r>
            <w:r w:rsidR="008D0946">
              <w:rPr>
                <w:noProof/>
                <w:webHidden/>
              </w:rPr>
              <w:fldChar w:fldCharType="end"/>
            </w:r>
          </w:hyperlink>
        </w:p>
        <w:p w14:paraId="5006D028" w14:textId="1AEA007F" w:rsidR="008D0946" w:rsidRDefault="00F92121">
          <w:pPr>
            <w:pStyle w:val="Inhopg3"/>
            <w:rPr>
              <w:rFonts w:asciiTheme="minorHAnsi" w:eastAsiaTheme="minorEastAsia" w:hAnsiTheme="minorHAnsi"/>
              <w:noProof/>
              <w:sz w:val="24"/>
              <w:szCs w:val="24"/>
              <w:lang w:val="nl-BE" w:eastAsia="nl-NL"/>
            </w:rPr>
          </w:pPr>
          <w:hyperlink w:anchor="_Toc58459821" w:history="1">
            <w:r w:rsidR="008D0946" w:rsidRPr="00FB4CC1">
              <w:rPr>
                <w:rStyle w:val="Hyperlink"/>
                <w:noProof/>
              </w:rPr>
              <w:t>B) Extern</w:t>
            </w:r>
            <w:r w:rsidR="008D0946">
              <w:rPr>
                <w:noProof/>
                <w:webHidden/>
              </w:rPr>
              <w:tab/>
            </w:r>
            <w:r w:rsidR="008D0946">
              <w:rPr>
                <w:noProof/>
                <w:webHidden/>
              </w:rPr>
              <w:fldChar w:fldCharType="begin"/>
            </w:r>
            <w:r w:rsidR="008D0946">
              <w:rPr>
                <w:noProof/>
                <w:webHidden/>
              </w:rPr>
              <w:instrText xml:space="preserve"> PAGEREF _Toc58459821 \h </w:instrText>
            </w:r>
            <w:r w:rsidR="008D0946">
              <w:rPr>
                <w:noProof/>
                <w:webHidden/>
              </w:rPr>
            </w:r>
            <w:r w:rsidR="008D0946">
              <w:rPr>
                <w:noProof/>
                <w:webHidden/>
              </w:rPr>
              <w:fldChar w:fldCharType="separate"/>
            </w:r>
            <w:r w:rsidR="008D0946">
              <w:rPr>
                <w:noProof/>
                <w:webHidden/>
              </w:rPr>
              <w:t>21</w:t>
            </w:r>
            <w:r w:rsidR="008D0946">
              <w:rPr>
                <w:noProof/>
                <w:webHidden/>
              </w:rPr>
              <w:fldChar w:fldCharType="end"/>
            </w:r>
          </w:hyperlink>
        </w:p>
        <w:p w14:paraId="306C763C" w14:textId="1B77277D" w:rsidR="008D0946" w:rsidRDefault="00F92121">
          <w:pPr>
            <w:pStyle w:val="Inhopg2"/>
            <w:tabs>
              <w:tab w:val="left" w:pos="1418"/>
            </w:tabs>
            <w:rPr>
              <w:rFonts w:eastAsiaTheme="minorEastAsia" w:cstheme="minorBidi"/>
              <w:b w:val="0"/>
              <w:bCs w:val="0"/>
              <w:caps w:val="0"/>
              <w:color w:val="auto"/>
              <w:sz w:val="24"/>
              <w:szCs w:val="24"/>
              <w:lang w:val="nl-BE" w:eastAsia="nl-NL"/>
            </w:rPr>
          </w:pPr>
          <w:hyperlink w:anchor="_Toc58459822" w:history="1">
            <w:r w:rsidR="008D0946" w:rsidRPr="00FB4CC1">
              <w:rPr>
                <w:rStyle w:val="Hyperlink"/>
              </w:rPr>
              <w:t>5.2.</w:t>
            </w:r>
            <w:r w:rsidR="008D0946">
              <w:rPr>
                <w:rFonts w:eastAsiaTheme="minorEastAsia" w:cstheme="minorBidi"/>
                <w:b w:val="0"/>
                <w:bCs w:val="0"/>
                <w:caps w:val="0"/>
                <w:color w:val="auto"/>
                <w:sz w:val="24"/>
                <w:szCs w:val="24"/>
                <w:lang w:val="nl-BE" w:eastAsia="nl-NL"/>
              </w:rPr>
              <w:tab/>
            </w:r>
            <w:r w:rsidR="008D0946" w:rsidRPr="00FB4CC1">
              <w:rPr>
                <w:rStyle w:val="Hyperlink"/>
              </w:rPr>
              <w:t>Anhang 2: Referenzdokumente</w:t>
            </w:r>
            <w:r w:rsidR="008D0946">
              <w:rPr>
                <w:webHidden/>
              </w:rPr>
              <w:tab/>
            </w:r>
            <w:r w:rsidR="008D0946">
              <w:rPr>
                <w:webHidden/>
              </w:rPr>
              <w:fldChar w:fldCharType="begin"/>
            </w:r>
            <w:r w:rsidR="008D0946">
              <w:rPr>
                <w:webHidden/>
              </w:rPr>
              <w:instrText xml:space="preserve"> PAGEREF _Toc58459822 \h </w:instrText>
            </w:r>
            <w:r w:rsidR="008D0946">
              <w:rPr>
                <w:webHidden/>
              </w:rPr>
            </w:r>
            <w:r w:rsidR="008D0946">
              <w:rPr>
                <w:webHidden/>
              </w:rPr>
              <w:fldChar w:fldCharType="separate"/>
            </w:r>
            <w:r w:rsidR="008D0946">
              <w:rPr>
                <w:webHidden/>
              </w:rPr>
              <w:t>21</w:t>
            </w:r>
            <w:r w:rsidR="008D0946">
              <w:rPr>
                <w:webHidden/>
              </w:rPr>
              <w:fldChar w:fldCharType="end"/>
            </w:r>
          </w:hyperlink>
        </w:p>
        <w:p w14:paraId="0FF6072F" w14:textId="4C009E42" w:rsidR="00354354" w:rsidRPr="0002643C" w:rsidRDefault="00354354">
          <w:pPr>
            <w:rPr>
              <w:rFonts w:ascii="Lato" w:hAnsi="Lato"/>
              <w:sz w:val="22"/>
            </w:rPr>
          </w:pPr>
          <w:r>
            <w:rPr>
              <w:rFonts w:ascii="Lato" w:hAnsi="Lato"/>
              <w:b/>
              <w:bCs/>
              <w:noProof/>
              <w:sz w:val="22"/>
              <w:lang w:val="de-DE"/>
            </w:rPr>
            <w:fldChar w:fldCharType="end"/>
          </w:r>
        </w:p>
      </w:sdtContent>
    </w:sdt>
    <w:p w14:paraId="586762B8" w14:textId="05E5ECAA" w:rsidR="00354354" w:rsidRPr="0002643C" w:rsidRDefault="00354354" w:rsidP="002759FF">
      <w:pPr>
        <w:rPr>
          <w:rStyle w:val="CHAPTERSUBTITLE"/>
          <w:rFonts w:ascii="Lato" w:hAnsi="Lato" w:cstheme="minorBidi"/>
          <w:b w:val="0"/>
          <w:bCs w:val="0"/>
          <w:color w:val="4364AD" w:themeColor="text2"/>
          <w:sz w:val="22"/>
          <w:szCs w:val="22"/>
        </w:rPr>
      </w:pPr>
    </w:p>
    <w:p w14:paraId="60B4F67F" w14:textId="19613D95" w:rsidR="00354354" w:rsidRPr="0002643C" w:rsidRDefault="00354354" w:rsidP="002759FF">
      <w:pPr>
        <w:rPr>
          <w:rStyle w:val="CHAPTERSUBTITLE"/>
          <w:rFonts w:ascii="Lato" w:hAnsi="Lato" w:cstheme="minorBidi"/>
          <w:b w:val="0"/>
          <w:bCs w:val="0"/>
          <w:color w:val="4364AD" w:themeColor="text2"/>
          <w:sz w:val="22"/>
          <w:szCs w:val="22"/>
        </w:rPr>
      </w:pPr>
    </w:p>
    <w:p w14:paraId="42842FA1" w14:textId="64241DA9" w:rsidR="00354354" w:rsidRPr="0002643C" w:rsidRDefault="00354354" w:rsidP="002759FF">
      <w:pPr>
        <w:rPr>
          <w:rStyle w:val="CHAPTERSUBTITLE"/>
          <w:rFonts w:ascii="Lato" w:hAnsi="Lato" w:cstheme="minorBidi"/>
          <w:b w:val="0"/>
          <w:bCs w:val="0"/>
          <w:color w:val="4364AD" w:themeColor="text2"/>
          <w:sz w:val="22"/>
          <w:szCs w:val="22"/>
        </w:rPr>
      </w:pPr>
    </w:p>
    <w:p w14:paraId="5892C4FE" w14:textId="119C33FF" w:rsidR="00354354" w:rsidRPr="0002643C" w:rsidRDefault="00354354" w:rsidP="002759FF">
      <w:pPr>
        <w:rPr>
          <w:rStyle w:val="CHAPTERSUBTITLE"/>
          <w:rFonts w:ascii="Lato" w:hAnsi="Lato" w:cstheme="minorBidi"/>
          <w:b w:val="0"/>
          <w:bCs w:val="0"/>
          <w:color w:val="4364AD" w:themeColor="text2"/>
          <w:sz w:val="22"/>
          <w:szCs w:val="22"/>
        </w:rPr>
      </w:pPr>
    </w:p>
    <w:p w14:paraId="5EE156A8" w14:textId="5E6260B7" w:rsidR="00AC56BE" w:rsidRDefault="00AC56BE">
      <w:pPr>
        <w:tabs>
          <w:tab w:val="clear" w:pos="851"/>
        </w:tabs>
        <w:spacing w:after="160" w:line="259" w:lineRule="auto"/>
        <w:ind w:left="0"/>
        <w:jc w:val="left"/>
        <w:rPr>
          <w:rStyle w:val="CHAPTERSUBTITLE"/>
          <w:rFonts w:ascii="Lato" w:hAnsi="Lato" w:cstheme="minorBidi"/>
          <w:b w:val="0"/>
          <w:bCs w:val="0"/>
          <w:color w:val="4364AD" w:themeColor="text2"/>
          <w:sz w:val="22"/>
          <w:szCs w:val="22"/>
        </w:rPr>
      </w:pPr>
      <w:r>
        <w:rPr>
          <w:rStyle w:val="CHAPTERSUBTITLE"/>
          <w:rFonts w:ascii="Lato" w:hAnsi="Lato" w:cstheme="minorBidi"/>
          <w:b w:val="0"/>
          <w:bCs w:val="0"/>
          <w:color w:val="4364AD" w:themeColor="text2"/>
          <w:sz w:val="22"/>
          <w:szCs w:val="22"/>
        </w:rPr>
        <w:br w:type="page"/>
      </w:r>
    </w:p>
    <w:p w14:paraId="7F253B25" w14:textId="77777777" w:rsidR="00354354" w:rsidRPr="0002643C" w:rsidRDefault="00354354" w:rsidP="00841D08">
      <w:pPr>
        <w:ind w:left="0"/>
        <w:rPr>
          <w:rStyle w:val="CHAPTERSUBTITLE"/>
          <w:rFonts w:ascii="Lato" w:hAnsi="Lato" w:cstheme="minorBidi"/>
          <w:b w:val="0"/>
          <w:bCs w:val="0"/>
          <w:color w:val="4364AD" w:themeColor="text2"/>
          <w:sz w:val="22"/>
          <w:szCs w:val="22"/>
        </w:rPr>
      </w:pPr>
    </w:p>
    <w:p w14:paraId="1795B421" w14:textId="433C93EB" w:rsidR="004F6D00" w:rsidRPr="009C520A" w:rsidRDefault="000116DE" w:rsidP="00841D08">
      <w:pPr>
        <w:pStyle w:val="Preheading1"/>
        <w:rPr>
          <w:rFonts w:cstheme="minorHAnsi"/>
          <w:b/>
          <w:bCs/>
          <w:color w:val="A2A1AB" w:themeColor="accent6"/>
        </w:rPr>
      </w:pPr>
      <w:bookmarkStart w:id="9" w:name="_Toc45795102"/>
      <w:bookmarkStart w:id="10" w:name="_Toc48841109"/>
      <w:bookmarkStart w:id="11" w:name="_Toc58459800"/>
      <w:r>
        <w:rPr>
          <w:rStyle w:val="CHAPTERSUBTITLE"/>
          <w:rFonts w:ascii="Lato" w:hAnsi="Lato"/>
          <w:sz w:val="22"/>
          <w:szCs w:val="22"/>
          <w:lang w:val="de-DE"/>
        </w:rPr>
        <w:t>Kapitel I.</w:t>
      </w:r>
      <w:r>
        <w:rPr>
          <w:rStyle w:val="CHAPTERSUBTITLE"/>
          <w:rFonts w:ascii="Lato" w:hAnsi="Lato"/>
          <w:b w:val="0"/>
          <w:bCs w:val="0"/>
          <w:sz w:val="40"/>
          <w:szCs w:val="40"/>
          <w:lang w:val="de-DE"/>
        </w:rPr>
        <w:br/>
      </w:r>
      <w:bookmarkEnd w:id="9"/>
      <w:bookmarkEnd w:id="10"/>
      <w:r>
        <w:rPr>
          <w:lang w:val="de-DE"/>
        </w:rPr>
        <w:t>Zweck des Dokuments</w:t>
      </w:r>
      <w:bookmarkEnd w:id="11"/>
    </w:p>
    <w:p w14:paraId="687BDDB9" w14:textId="77777777" w:rsidR="004F6D00" w:rsidRPr="0002643C" w:rsidRDefault="004F6D00" w:rsidP="004F6D00">
      <w:pPr>
        <w:rPr>
          <w:rFonts w:ascii="Lato" w:hAnsi="Lato"/>
          <w:sz w:val="22"/>
        </w:rPr>
      </w:pPr>
    </w:p>
    <w:p w14:paraId="5DA5A2EB" w14:textId="44020C34" w:rsidR="004F6D00" w:rsidRPr="0002643C" w:rsidRDefault="000116DE" w:rsidP="005F5356">
      <w:pPr>
        <w:ind w:left="0"/>
        <w:rPr>
          <w:rFonts w:ascii="Lato" w:hAnsi="Lato"/>
          <w:sz w:val="22"/>
        </w:rPr>
      </w:pPr>
      <w:r>
        <w:rPr>
          <w:rFonts w:ascii="Lato" w:hAnsi="Lato"/>
          <w:b/>
          <w:bCs/>
          <w:color w:val="4364AD" w:themeColor="text2"/>
          <w:sz w:val="22"/>
          <w:lang w:val="de-DE"/>
        </w:rPr>
        <w:t>Das Hauptziel</w:t>
      </w:r>
      <w:r>
        <w:rPr>
          <w:rFonts w:ascii="Lato" w:hAnsi="Lato"/>
          <w:sz w:val="22"/>
          <w:lang w:val="de-DE"/>
        </w:rPr>
        <w:t xml:space="preserve"> des </w:t>
      </w:r>
      <w:r w:rsidR="00385779">
        <w:rPr>
          <w:rFonts w:ascii="Lato" w:hAnsi="Lato"/>
          <w:sz w:val="22"/>
          <w:lang w:val="de-DE"/>
        </w:rPr>
        <w:t>Incident Response Plan</w:t>
      </w:r>
      <w:r>
        <w:rPr>
          <w:rFonts w:ascii="Lato" w:hAnsi="Lato"/>
          <w:sz w:val="22"/>
          <w:lang w:val="de-DE"/>
        </w:rPr>
        <w:t>s ist es, im Voraus festzulegen, wie Ihr Unternehmen mit derartigen Vorfällen umgehen wird, um Schäden und Risiken im Hinblick auf eine Fortführung Ihrer wesentlichen Aktivitäten zu reduzieren.</w:t>
      </w:r>
    </w:p>
    <w:p w14:paraId="6BDB16D3" w14:textId="77777777" w:rsidR="00D233D3" w:rsidRPr="0002643C" w:rsidRDefault="00D233D3" w:rsidP="005F5356">
      <w:pPr>
        <w:ind w:left="0"/>
        <w:rPr>
          <w:rFonts w:ascii="Lato" w:hAnsi="Lato"/>
          <w:sz w:val="22"/>
        </w:rPr>
      </w:pPr>
    </w:p>
    <w:p w14:paraId="158208F3" w14:textId="5BAEF7AD" w:rsidR="000116DE" w:rsidRPr="0002643C" w:rsidRDefault="000116DE" w:rsidP="005F5356">
      <w:pPr>
        <w:ind w:left="0"/>
        <w:rPr>
          <w:rFonts w:ascii="Lato" w:hAnsi="Lato"/>
          <w:sz w:val="22"/>
        </w:rPr>
      </w:pPr>
      <w:r>
        <w:rPr>
          <w:rFonts w:ascii="Lato" w:hAnsi="Lato"/>
          <w:sz w:val="22"/>
          <w:lang w:val="de-DE"/>
        </w:rPr>
        <w:t xml:space="preserve">Dieser </w:t>
      </w:r>
      <w:r w:rsidR="00385779">
        <w:rPr>
          <w:rFonts w:ascii="Lato" w:hAnsi="Lato"/>
          <w:sz w:val="22"/>
          <w:lang w:val="de-DE"/>
        </w:rPr>
        <w:t>Incident Response Plan</w:t>
      </w:r>
      <w:r>
        <w:rPr>
          <w:rFonts w:ascii="Lato" w:hAnsi="Lato"/>
          <w:sz w:val="22"/>
          <w:lang w:val="de-DE"/>
        </w:rPr>
        <w:t xml:space="preserve"> legt die empfohlene Organisation, Maßnahmen und Verfahren fest im Hinblick auf:</w:t>
      </w:r>
    </w:p>
    <w:p w14:paraId="389E2141" w14:textId="1B7A63DC"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 xml:space="preserve">das Erkennen eines Vorfalls und die entsprechende Reaktion </w:t>
      </w:r>
    </w:p>
    <w:p w14:paraId="256E7F53" w14:textId="685BAD79"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 xml:space="preserve">eine schnelle und effektive Einschätzung der Situation </w:t>
      </w:r>
    </w:p>
    <w:p w14:paraId="1B175C49" w14:textId="5A489119"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 xml:space="preserve">die Benachrichtigung der relevanten Personen und Organisationen über den Vorfall </w:t>
      </w:r>
    </w:p>
    <w:p w14:paraId="6A3C1AC8" w14:textId="6AB3A33F"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 xml:space="preserve">die Organisation von Aktivitäten zur Reaktion des Unternehmens, einschließlich der Aktivierung einer Kommandozentrale </w:t>
      </w:r>
    </w:p>
    <w:p w14:paraId="1EDC68B0" w14:textId="5FD2021D"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eine Beschleunigung der Reaktionsbemühungen des Unternehmens auf der Grundlage der Schwere des Vorfalls und</w:t>
      </w:r>
    </w:p>
    <w:p w14:paraId="08A8EF59" w14:textId="5DF16F24" w:rsidR="000116DE" w:rsidRPr="00385779" w:rsidRDefault="000116DE" w:rsidP="005F5356">
      <w:pPr>
        <w:pStyle w:val="Lijstalinea"/>
        <w:numPr>
          <w:ilvl w:val="0"/>
          <w:numId w:val="4"/>
        </w:numPr>
        <w:ind w:left="720"/>
        <w:rPr>
          <w:rFonts w:ascii="Lato" w:hAnsi="Lato"/>
          <w:sz w:val="22"/>
          <w:lang w:val="nl-BE"/>
        </w:rPr>
      </w:pPr>
      <w:r>
        <w:rPr>
          <w:rFonts w:ascii="Lato" w:hAnsi="Lato"/>
          <w:sz w:val="22"/>
          <w:lang w:val="de-DE"/>
        </w:rPr>
        <w:t xml:space="preserve">das Einleiten, falls erforderlich, von Bemühungen zur Wiederherstellung des Unternehmens nach dem Vorfall. </w:t>
      </w:r>
    </w:p>
    <w:p w14:paraId="6601BC52" w14:textId="6B53B7B6" w:rsidR="005E4E6B" w:rsidRPr="00EE341B" w:rsidRDefault="0058000B" w:rsidP="005F5356">
      <w:pPr>
        <w:ind w:left="0"/>
        <w:rPr>
          <w:rFonts w:ascii="Lato" w:hAnsi="Lato"/>
          <w:sz w:val="22"/>
          <w:lang w:val="en-US"/>
        </w:rPr>
      </w:pPr>
      <w:r>
        <w:rPr>
          <w:rFonts w:ascii="Lato" w:hAnsi="Lato"/>
          <w:sz w:val="22"/>
          <w:lang w:val="de-DE"/>
        </w:rPr>
        <w:t xml:space="preserve">Dieser Plan setzt voraus, dass das Unternehmen bereits eine Risikobewertung </w:t>
      </w:r>
      <w:r w:rsidR="00EE341B">
        <w:rPr>
          <w:rFonts w:ascii="Lato" w:hAnsi="Lato"/>
          <w:sz w:val="22"/>
          <w:lang w:val="de-DE"/>
        </w:rPr>
        <w:t xml:space="preserve">(Risk Assessment) </w:t>
      </w:r>
      <w:r>
        <w:rPr>
          <w:rFonts w:ascii="Lato" w:hAnsi="Lato"/>
          <w:sz w:val="22"/>
          <w:lang w:val="de-DE"/>
        </w:rPr>
        <w:t>und Risikobehandlung</w:t>
      </w:r>
      <w:r w:rsidR="00EE341B">
        <w:rPr>
          <w:rFonts w:ascii="Lato" w:hAnsi="Lato"/>
          <w:sz w:val="22"/>
          <w:lang w:val="de-DE"/>
        </w:rPr>
        <w:t xml:space="preserve"> (Risk Tr</w:t>
      </w:r>
      <w:r w:rsidR="00A9598B">
        <w:rPr>
          <w:rFonts w:ascii="Lato" w:hAnsi="Lato"/>
          <w:sz w:val="22"/>
          <w:lang w:val="de-DE"/>
        </w:rPr>
        <w:t>eatment)</w:t>
      </w:r>
      <w:r>
        <w:rPr>
          <w:rFonts w:ascii="Lato" w:hAnsi="Lato"/>
          <w:sz w:val="22"/>
          <w:lang w:val="de-DE"/>
        </w:rPr>
        <w:t xml:space="preserve"> abgeschlossen hat. </w:t>
      </w:r>
    </w:p>
    <w:p w14:paraId="1D2CD023" w14:textId="03135FFF" w:rsidR="005E4E6B" w:rsidRPr="00EE341B" w:rsidRDefault="005E4E6B" w:rsidP="0058000B">
      <w:pPr>
        <w:pStyle w:val="Lijstopsomteken"/>
        <w:numPr>
          <w:ilvl w:val="0"/>
          <w:numId w:val="0"/>
        </w:numPr>
        <w:ind w:left="851" w:hanging="284"/>
        <w:rPr>
          <w:rFonts w:ascii="Lato" w:hAnsi="Lato"/>
          <w:sz w:val="22"/>
          <w:lang w:val="en-US"/>
        </w:rPr>
      </w:pPr>
    </w:p>
    <w:p w14:paraId="19567D3A" w14:textId="2563E30F" w:rsidR="0058000B" w:rsidRPr="00EE341B" w:rsidRDefault="0058000B" w:rsidP="0002643C">
      <w:pPr>
        <w:pStyle w:val="Lijstopsomteken"/>
        <w:numPr>
          <w:ilvl w:val="0"/>
          <w:numId w:val="0"/>
        </w:numPr>
        <w:ind w:left="851" w:hanging="284"/>
        <w:rPr>
          <w:rFonts w:ascii="Lato" w:hAnsi="Lato"/>
          <w:sz w:val="22"/>
          <w:lang w:val="en-US"/>
        </w:rPr>
      </w:pPr>
    </w:p>
    <w:p w14:paraId="040A83EE" w14:textId="2273EDE5" w:rsidR="0002643C" w:rsidRPr="00EE341B" w:rsidRDefault="0002643C" w:rsidP="0002643C">
      <w:pPr>
        <w:pStyle w:val="Lijstopsomteken"/>
        <w:numPr>
          <w:ilvl w:val="0"/>
          <w:numId w:val="0"/>
        </w:numPr>
        <w:ind w:left="851" w:hanging="284"/>
        <w:rPr>
          <w:rFonts w:ascii="Lato" w:hAnsi="Lato"/>
          <w:sz w:val="22"/>
          <w:lang w:val="en-US"/>
        </w:rPr>
      </w:pPr>
    </w:p>
    <w:p w14:paraId="547A3904" w14:textId="6BC738F1" w:rsidR="0002643C" w:rsidRPr="00EE341B" w:rsidRDefault="0002643C" w:rsidP="0002643C">
      <w:pPr>
        <w:pStyle w:val="Lijstopsomteken"/>
        <w:numPr>
          <w:ilvl w:val="0"/>
          <w:numId w:val="0"/>
        </w:numPr>
        <w:ind w:left="851" w:hanging="284"/>
        <w:rPr>
          <w:rFonts w:ascii="Lato" w:hAnsi="Lato"/>
          <w:sz w:val="22"/>
          <w:lang w:val="en-US"/>
        </w:rPr>
      </w:pPr>
    </w:p>
    <w:p w14:paraId="54E076BA" w14:textId="31B9B817" w:rsidR="0002643C" w:rsidRPr="00EE341B" w:rsidRDefault="0002643C" w:rsidP="0002643C">
      <w:pPr>
        <w:pStyle w:val="Lijstopsomteken"/>
        <w:numPr>
          <w:ilvl w:val="0"/>
          <w:numId w:val="0"/>
        </w:numPr>
        <w:ind w:left="851" w:hanging="284"/>
        <w:rPr>
          <w:rFonts w:ascii="Lato" w:hAnsi="Lato"/>
          <w:sz w:val="22"/>
          <w:lang w:val="en-US"/>
        </w:rPr>
      </w:pPr>
    </w:p>
    <w:p w14:paraId="3CD82ADD" w14:textId="4BF13853" w:rsidR="00DA2126" w:rsidRPr="00EE341B" w:rsidRDefault="00DA2126" w:rsidP="0002643C">
      <w:pPr>
        <w:pStyle w:val="Lijstopsomteken"/>
        <w:numPr>
          <w:ilvl w:val="0"/>
          <w:numId w:val="0"/>
        </w:numPr>
        <w:ind w:left="851" w:hanging="284"/>
        <w:rPr>
          <w:rFonts w:ascii="Lato" w:hAnsi="Lato"/>
          <w:sz w:val="22"/>
          <w:lang w:val="en-US"/>
        </w:rPr>
      </w:pPr>
    </w:p>
    <w:p w14:paraId="000AB268" w14:textId="356AE2A0" w:rsidR="00DA2126" w:rsidRPr="00EE341B" w:rsidRDefault="00DA2126" w:rsidP="0002643C">
      <w:pPr>
        <w:pStyle w:val="Lijstopsomteken"/>
        <w:numPr>
          <w:ilvl w:val="0"/>
          <w:numId w:val="0"/>
        </w:numPr>
        <w:ind w:left="851" w:hanging="284"/>
        <w:rPr>
          <w:rFonts w:ascii="Lato" w:hAnsi="Lato"/>
          <w:sz w:val="22"/>
          <w:lang w:val="en-US"/>
        </w:rPr>
      </w:pPr>
    </w:p>
    <w:p w14:paraId="6084D95C" w14:textId="63937F9A" w:rsidR="00DA2126" w:rsidRPr="00EE341B" w:rsidRDefault="00DA2126" w:rsidP="0002643C">
      <w:pPr>
        <w:pStyle w:val="Lijstopsomteken"/>
        <w:numPr>
          <w:ilvl w:val="0"/>
          <w:numId w:val="0"/>
        </w:numPr>
        <w:ind w:left="851" w:hanging="284"/>
        <w:rPr>
          <w:rFonts w:ascii="Lato" w:hAnsi="Lato"/>
          <w:sz w:val="22"/>
          <w:lang w:val="en-US"/>
        </w:rPr>
      </w:pPr>
    </w:p>
    <w:p w14:paraId="2C932757" w14:textId="2458F9C4" w:rsidR="00DA2126" w:rsidRPr="00EE341B" w:rsidRDefault="00DA2126" w:rsidP="0002643C">
      <w:pPr>
        <w:pStyle w:val="Lijstopsomteken"/>
        <w:numPr>
          <w:ilvl w:val="0"/>
          <w:numId w:val="0"/>
        </w:numPr>
        <w:ind w:left="851" w:hanging="284"/>
        <w:rPr>
          <w:rFonts w:ascii="Lato" w:hAnsi="Lato"/>
          <w:sz w:val="22"/>
          <w:lang w:val="en-US"/>
        </w:rPr>
      </w:pPr>
    </w:p>
    <w:p w14:paraId="0472A0C9" w14:textId="34D09257" w:rsidR="00DA2126" w:rsidRPr="00EE341B" w:rsidRDefault="00DA2126" w:rsidP="0002643C">
      <w:pPr>
        <w:pStyle w:val="Lijstopsomteken"/>
        <w:numPr>
          <w:ilvl w:val="0"/>
          <w:numId w:val="0"/>
        </w:numPr>
        <w:ind w:left="851" w:hanging="284"/>
        <w:rPr>
          <w:rFonts w:ascii="Lato" w:hAnsi="Lato"/>
          <w:sz w:val="22"/>
          <w:lang w:val="en-US"/>
        </w:rPr>
      </w:pPr>
    </w:p>
    <w:p w14:paraId="408AF367" w14:textId="2DA885CE" w:rsidR="00DC5F56" w:rsidRPr="00EE341B" w:rsidRDefault="00DC5F56" w:rsidP="0002643C">
      <w:pPr>
        <w:pStyle w:val="Lijstopsomteken"/>
        <w:numPr>
          <w:ilvl w:val="0"/>
          <w:numId w:val="0"/>
        </w:numPr>
        <w:ind w:left="851" w:hanging="284"/>
        <w:rPr>
          <w:rFonts w:ascii="Lato" w:hAnsi="Lato"/>
          <w:sz w:val="22"/>
          <w:lang w:val="en-US"/>
        </w:rPr>
      </w:pPr>
    </w:p>
    <w:p w14:paraId="352207A7" w14:textId="758C6702" w:rsidR="00DC5F56" w:rsidRPr="00EE341B" w:rsidRDefault="00DC5F56" w:rsidP="0002643C">
      <w:pPr>
        <w:pStyle w:val="Lijstopsomteken"/>
        <w:numPr>
          <w:ilvl w:val="0"/>
          <w:numId w:val="0"/>
        </w:numPr>
        <w:ind w:left="851" w:hanging="284"/>
        <w:rPr>
          <w:rFonts w:ascii="Lato" w:hAnsi="Lato"/>
          <w:sz w:val="22"/>
          <w:lang w:val="en-US"/>
        </w:rPr>
      </w:pPr>
    </w:p>
    <w:p w14:paraId="2658B3A9" w14:textId="33F11EA8" w:rsidR="00DC5F56" w:rsidRPr="00EE341B" w:rsidRDefault="00DC5F56" w:rsidP="0002643C">
      <w:pPr>
        <w:pStyle w:val="Lijstopsomteken"/>
        <w:numPr>
          <w:ilvl w:val="0"/>
          <w:numId w:val="0"/>
        </w:numPr>
        <w:ind w:left="851" w:hanging="284"/>
        <w:rPr>
          <w:rFonts w:ascii="Lato" w:hAnsi="Lato"/>
          <w:sz w:val="22"/>
          <w:lang w:val="en-US"/>
        </w:rPr>
      </w:pPr>
    </w:p>
    <w:p w14:paraId="4431D8B7" w14:textId="77777777" w:rsidR="00DC5F56" w:rsidRPr="00EE341B" w:rsidRDefault="00DC5F56" w:rsidP="0002643C">
      <w:pPr>
        <w:pStyle w:val="Lijstopsomteken"/>
        <w:numPr>
          <w:ilvl w:val="0"/>
          <w:numId w:val="0"/>
        </w:numPr>
        <w:ind w:left="851" w:hanging="284"/>
        <w:rPr>
          <w:rFonts w:ascii="Lato" w:hAnsi="Lato"/>
          <w:sz w:val="22"/>
          <w:lang w:val="en-US"/>
        </w:rPr>
      </w:pPr>
    </w:p>
    <w:p w14:paraId="0EBE1A1B" w14:textId="77777777" w:rsidR="0002643C" w:rsidRPr="00EE341B" w:rsidRDefault="0002643C" w:rsidP="0002643C">
      <w:pPr>
        <w:pStyle w:val="Lijstopsomteken"/>
        <w:numPr>
          <w:ilvl w:val="0"/>
          <w:numId w:val="0"/>
        </w:numPr>
        <w:ind w:left="851" w:hanging="284"/>
        <w:rPr>
          <w:rFonts w:ascii="Lato" w:hAnsi="Lato"/>
          <w:sz w:val="22"/>
          <w:lang w:val="en-US"/>
        </w:rPr>
      </w:pPr>
    </w:p>
    <w:p w14:paraId="64F8AFEE" w14:textId="77777777" w:rsidR="0058000B" w:rsidRPr="00EE341B" w:rsidRDefault="0058000B" w:rsidP="0058000B">
      <w:pPr>
        <w:ind w:left="0"/>
        <w:rPr>
          <w:rFonts w:ascii="Lato" w:hAnsi="Lato"/>
          <w:sz w:val="22"/>
          <w:lang w:val="en-US"/>
        </w:rPr>
      </w:pPr>
      <w:bookmarkStart w:id="12" w:name="_Hlk56754013"/>
    </w:p>
    <w:p w14:paraId="338229E2" w14:textId="77777777" w:rsidR="0058000B" w:rsidRPr="00385779" w:rsidRDefault="0058000B" w:rsidP="00841D08">
      <w:pPr>
        <w:pStyle w:val="Preheading1"/>
        <w:rPr>
          <w:lang w:val="nl-BE"/>
        </w:rPr>
        <w:sectPr w:rsidR="0058000B" w:rsidRPr="00385779" w:rsidSect="00BE3F05">
          <w:footerReference w:type="even" r:id="rId10"/>
          <w:footerReference w:type="default" r:id="rId11"/>
          <w:headerReference w:type="first" r:id="rId12"/>
          <w:footerReference w:type="first" r:id="rId13"/>
          <w:type w:val="continuous"/>
          <w:pgSz w:w="11906" w:h="16838" w:code="9"/>
          <w:pgMar w:top="1928" w:right="1134" w:bottom="1531" w:left="1134" w:header="1106" w:footer="709" w:gutter="0"/>
          <w:cols w:space="708"/>
          <w:titlePg/>
          <w:docGrid w:linePitch="360"/>
        </w:sectPr>
      </w:pPr>
      <w:bookmarkStart w:id="13" w:name="_Toc56886164"/>
      <w:bookmarkStart w:id="14" w:name="_Toc58459801"/>
      <w:r>
        <w:rPr>
          <w:rStyle w:val="CHAPTERSUBTITLE"/>
          <w:rFonts w:ascii="Lato" w:hAnsi="Lato"/>
          <w:sz w:val="40"/>
          <w:szCs w:val="40"/>
          <w:lang w:val="de-DE"/>
        </w:rPr>
        <w:lastRenderedPageBreak/>
        <w:t xml:space="preserve">Kapitel II. </w:t>
      </w:r>
      <w:r>
        <w:rPr>
          <w:lang w:val="de-DE"/>
        </w:rPr>
        <w:br/>
        <w:t>Verbindungen zwischen den Verfahren</w:t>
      </w:r>
      <w:bookmarkEnd w:id="13"/>
      <w:bookmarkEnd w:id="14"/>
    </w:p>
    <w:p w14:paraId="238D9693" w14:textId="77777777" w:rsidR="0058000B" w:rsidRPr="00385779" w:rsidRDefault="0058000B" w:rsidP="0058000B">
      <w:pPr>
        <w:ind w:left="0"/>
        <w:rPr>
          <w:rFonts w:ascii="Lato" w:hAnsi="Lato"/>
          <w:sz w:val="22"/>
          <w:lang w:val="nl-BE"/>
        </w:rPr>
        <w:sectPr w:rsidR="0058000B" w:rsidRPr="00385779" w:rsidSect="0058000B">
          <w:type w:val="continuous"/>
          <w:pgSz w:w="11906" w:h="16838" w:code="9"/>
          <w:pgMar w:top="1928" w:right="1134" w:bottom="1531" w:left="1134" w:header="1106" w:footer="709" w:gutter="0"/>
          <w:cols w:space="708"/>
          <w:docGrid w:linePitch="360"/>
        </w:sectPr>
      </w:pPr>
    </w:p>
    <w:p w14:paraId="09D64638" w14:textId="77777777" w:rsidR="0058000B" w:rsidRPr="00385779" w:rsidRDefault="0058000B" w:rsidP="0058000B">
      <w:pPr>
        <w:ind w:left="0"/>
        <w:rPr>
          <w:rFonts w:ascii="Lato" w:hAnsi="Lato"/>
          <w:sz w:val="22"/>
          <w:lang w:val="nl-BE"/>
        </w:rPr>
        <w:sectPr w:rsidR="0058000B" w:rsidRPr="00385779" w:rsidSect="0058000B">
          <w:type w:val="continuous"/>
          <w:pgSz w:w="11906" w:h="16838" w:code="9"/>
          <w:pgMar w:top="1928" w:right="1134" w:bottom="1531" w:left="1134" w:header="1106" w:footer="709" w:gutter="0"/>
          <w:cols w:space="708"/>
          <w:docGrid w:linePitch="360"/>
        </w:sectPr>
      </w:pPr>
    </w:p>
    <w:p w14:paraId="7C508A63" w14:textId="2EF9A4F8" w:rsidR="0058000B" w:rsidRPr="00385779" w:rsidRDefault="0058000B" w:rsidP="0058000B">
      <w:pPr>
        <w:ind w:left="0"/>
        <w:rPr>
          <w:rFonts w:ascii="Lato" w:hAnsi="Lato"/>
          <w:sz w:val="22"/>
          <w:lang w:val="nl-BE"/>
        </w:rPr>
      </w:pPr>
      <w:r>
        <w:rPr>
          <w:rFonts w:ascii="Lato" w:hAnsi="Lato"/>
          <w:sz w:val="22"/>
          <w:lang w:val="de-DE"/>
        </w:rPr>
        <w:t xml:space="preserve">Das Diagramm (siehe unten) zeigt, wie sich der </w:t>
      </w:r>
      <w:r w:rsidR="00385779">
        <w:rPr>
          <w:rFonts w:ascii="Lato" w:hAnsi="Lato"/>
          <w:sz w:val="22"/>
          <w:lang w:val="de-DE"/>
        </w:rPr>
        <w:t>Incident Response Plan</w:t>
      </w:r>
      <w:r>
        <w:rPr>
          <w:rFonts w:ascii="Lato" w:hAnsi="Lato"/>
          <w:sz w:val="22"/>
          <w:lang w:val="de-DE"/>
        </w:rPr>
        <w:t xml:space="preserve"> in andere Verfahren einfügt.</w:t>
      </w:r>
    </w:p>
    <w:p w14:paraId="38D9F313" w14:textId="77777777" w:rsidR="0058000B" w:rsidRPr="00385779" w:rsidRDefault="0058000B" w:rsidP="0058000B">
      <w:pPr>
        <w:ind w:left="0"/>
        <w:rPr>
          <w:rFonts w:ascii="Lato" w:hAnsi="Lato"/>
          <w:sz w:val="22"/>
          <w:lang w:val="nl-BE"/>
        </w:rPr>
      </w:pPr>
    </w:p>
    <w:p w14:paraId="06046FD6" w14:textId="77777777" w:rsidR="0058000B" w:rsidRDefault="0058000B" w:rsidP="0058000B">
      <w:pPr>
        <w:ind w:left="0"/>
        <w:rPr>
          <w:rFonts w:ascii="Lato" w:hAnsi="Lato"/>
          <w:sz w:val="22"/>
          <w:lang w:val="nl-BE"/>
        </w:rPr>
      </w:pPr>
    </w:p>
    <w:p w14:paraId="1BF96CDA" w14:textId="34D88DC1" w:rsidR="0058000B" w:rsidRPr="00385779" w:rsidRDefault="0058000B" w:rsidP="0058000B">
      <w:pPr>
        <w:ind w:left="0"/>
        <w:rPr>
          <w:rFonts w:ascii="Lato" w:hAnsi="Lato"/>
          <w:sz w:val="22"/>
          <w:lang w:val="nl-BE"/>
        </w:rPr>
        <w:sectPr w:rsidR="0058000B" w:rsidRPr="00385779" w:rsidSect="0058000B">
          <w:type w:val="continuous"/>
          <w:pgSz w:w="11906" w:h="16838" w:code="9"/>
          <w:pgMar w:top="1928" w:right="1134" w:bottom="1531" w:left="1134" w:header="1106" w:footer="709" w:gutter="0"/>
          <w:cols w:num="2" w:space="708"/>
          <w:docGrid w:linePitch="360"/>
        </w:sectPr>
      </w:pPr>
    </w:p>
    <w:p w14:paraId="56F2D732" w14:textId="4F2D665E" w:rsidR="00A9598B" w:rsidRDefault="00A9598B" w:rsidP="0058000B">
      <w:pPr>
        <w:ind w:left="0"/>
        <w:rPr>
          <w:rFonts w:ascii="Lato" w:hAnsi="Lato"/>
          <w:sz w:val="22"/>
          <w:lang w:val="nl-BE"/>
        </w:rPr>
      </w:pPr>
    </w:p>
    <w:p w14:paraId="1BBCF659" w14:textId="77777777" w:rsidR="00A9598B" w:rsidRDefault="00A9598B" w:rsidP="0058000B">
      <w:pPr>
        <w:ind w:left="0"/>
        <w:rPr>
          <w:rFonts w:ascii="Lato" w:hAnsi="Lato"/>
          <w:sz w:val="22"/>
          <w:lang w:val="nl-BE"/>
        </w:rPr>
      </w:pPr>
    </w:p>
    <w:p w14:paraId="4725D473" w14:textId="11541CFE" w:rsidR="00A9598B" w:rsidRDefault="00A9598B" w:rsidP="0058000B">
      <w:pPr>
        <w:ind w:left="0"/>
        <w:rPr>
          <w:rFonts w:ascii="Lato" w:hAnsi="Lato"/>
          <w:sz w:val="22"/>
          <w:lang w:val="nl-BE"/>
        </w:rPr>
      </w:pPr>
    </w:p>
    <w:p w14:paraId="62E8EE40" w14:textId="08F1E592" w:rsidR="00A9598B" w:rsidRDefault="00A9598B" w:rsidP="0058000B">
      <w:pPr>
        <w:ind w:left="0"/>
        <w:rPr>
          <w:rFonts w:ascii="Lato" w:hAnsi="Lato"/>
          <w:sz w:val="22"/>
          <w:lang w:val="nl-BE"/>
        </w:rPr>
      </w:pPr>
    </w:p>
    <w:p w14:paraId="4300D70C" w14:textId="1246CC5E" w:rsidR="00A9598B" w:rsidRDefault="00A9598B" w:rsidP="0058000B">
      <w:pPr>
        <w:ind w:left="0"/>
        <w:rPr>
          <w:rFonts w:ascii="Lato" w:hAnsi="Lato"/>
          <w:sz w:val="22"/>
          <w:lang w:val="nl-BE"/>
        </w:rPr>
      </w:pPr>
    </w:p>
    <w:p w14:paraId="411ADFEE" w14:textId="3F0D86A0" w:rsidR="00A9598B" w:rsidRDefault="00A9598B" w:rsidP="0058000B">
      <w:pPr>
        <w:ind w:left="0"/>
        <w:rPr>
          <w:rFonts w:ascii="Lato" w:hAnsi="Lato"/>
          <w:sz w:val="22"/>
          <w:lang w:val="nl-BE"/>
        </w:rPr>
      </w:pPr>
    </w:p>
    <w:p w14:paraId="04F287D0" w14:textId="6750E850" w:rsidR="00A9598B" w:rsidRDefault="00A9598B" w:rsidP="0058000B">
      <w:pPr>
        <w:ind w:left="0"/>
        <w:rPr>
          <w:rFonts w:ascii="Lato" w:hAnsi="Lato"/>
          <w:sz w:val="22"/>
          <w:lang w:val="nl-BE"/>
        </w:rPr>
      </w:pPr>
    </w:p>
    <w:p w14:paraId="25ED3648" w14:textId="18482D3E" w:rsidR="00A9598B" w:rsidRDefault="00A9598B" w:rsidP="0058000B">
      <w:pPr>
        <w:ind w:left="0"/>
        <w:rPr>
          <w:rFonts w:ascii="Lato" w:hAnsi="Lato"/>
          <w:sz w:val="22"/>
          <w:lang w:val="nl-BE"/>
        </w:rPr>
      </w:pPr>
    </w:p>
    <w:p w14:paraId="23FC6922" w14:textId="255A0D60" w:rsidR="00A9598B" w:rsidRDefault="00A9598B" w:rsidP="0058000B">
      <w:pPr>
        <w:ind w:left="0"/>
        <w:rPr>
          <w:rFonts w:ascii="Lato" w:hAnsi="Lato"/>
          <w:sz w:val="22"/>
          <w:lang w:val="nl-BE"/>
        </w:rPr>
      </w:pPr>
    </w:p>
    <w:p w14:paraId="0ABFF56B" w14:textId="77777777" w:rsidR="00A9598B" w:rsidRDefault="00A9598B" w:rsidP="0058000B">
      <w:pPr>
        <w:ind w:left="0"/>
        <w:rPr>
          <w:rFonts w:ascii="Lato" w:hAnsi="Lato"/>
          <w:sz w:val="22"/>
          <w:lang w:val="nl-BE"/>
        </w:rPr>
      </w:pPr>
    </w:p>
    <w:p w14:paraId="7A7944CF" w14:textId="1951A64C" w:rsidR="00A9598B" w:rsidRDefault="00A9598B" w:rsidP="0058000B">
      <w:pPr>
        <w:ind w:left="0"/>
        <w:rPr>
          <w:rFonts w:ascii="Lato" w:hAnsi="Lato"/>
          <w:sz w:val="22"/>
          <w:lang w:val="nl-BE"/>
        </w:rPr>
      </w:pPr>
    </w:p>
    <w:p w14:paraId="6C657711" w14:textId="0B95AFA1" w:rsidR="00A9598B" w:rsidRDefault="00A9598B" w:rsidP="0058000B">
      <w:pPr>
        <w:ind w:left="0"/>
        <w:rPr>
          <w:rFonts w:ascii="Lato" w:hAnsi="Lato"/>
          <w:sz w:val="22"/>
          <w:lang w:val="nl-BE"/>
        </w:rPr>
      </w:pPr>
    </w:p>
    <w:p w14:paraId="087F6F0F" w14:textId="1BD45570" w:rsidR="00A9598B" w:rsidRDefault="00A9598B" w:rsidP="0058000B">
      <w:pPr>
        <w:ind w:left="0"/>
        <w:rPr>
          <w:rFonts w:ascii="Lato" w:hAnsi="Lato"/>
          <w:sz w:val="22"/>
          <w:lang w:val="nl-BE"/>
        </w:rPr>
      </w:pPr>
    </w:p>
    <w:p w14:paraId="3BDE6C00" w14:textId="5EE20C52" w:rsidR="00A9598B" w:rsidRDefault="00A9598B" w:rsidP="0058000B">
      <w:pPr>
        <w:ind w:left="0"/>
        <w:rPr>
          <w:rFonts w:ascii="Lato" w:hAnsi="Lato"/>
          <w:sz w:val="22"/>
          <w:lang w:val="nl-BE"/>
        </w:rPr>
      </w:pPr>
    </w:p>
    <w:p w14:paraId="20FF9B34" w14:textId="77777777" w:rsidR="00A9598B" w:rsidRDefault="00A9598B" w:rsidP="0058000B">
      <w:pPr>
        <w:ind w:left="0"/>
        <w:rPr>
          <w:rFonts w:ascii="Lato" w:hAnsi="Lato"/>
          <w:sz w:val="22"/>
          <w:lang w:val="nl-BE"/>
        </w:rPr>
      </w:pPr>
    </w:p>
    <w:p w14:paraId="710E4F2F" w14:textId="77777777" w:rsidR="00A9598B" w:rsidRDefault="00A9598B" w:rsidP="0058000B">
      <w:pPr>
        <w:ind w:left="0"/>
        <w:rPr>
          <w:rFonts w:ascii="Lato" w:hAnsi="Lato"/>
          <w:sz w:val="22"/>
          <w:lang w:val="nl-BE"/>
        </w:rPr>
      </w:pPr>
    </w:p>
    <w:p w14:paraId="2C352DB8" w14:textId="77777777" w:rsidR="00A9598B" w:rsidRDefault="00A9598B" w:rsidP="0058000B">
      <w:pPr>
        <w:ind w:left="0"/>
        <w:rPr>
          <w:rFonts w:ascii="Lato" w:hAnsi="Lato"/>
          <w:sz w:val="22"/>
          <w:lang w:val="nl-BE"/>
        </w:rPr>
      </w:pPr>
    </w:p>
    <w:p w14:paraId="02FA4635" w14:textId="77777777" w:rsidR="00A9598B" w:rsidRDefault="00A9598B" w:rsidP="0058000B">
      <w:pPr>
        <w:ind w:left="0"/>
        <w:rPr>
          <w:rFonts w:ascii="Lato" w:hAnsi="Lato"/>
          <w:sz w:val="22"/>
          <w:lang w:val="nl-BE"/>
        </w:rPr>
      </w:pPr>
    </w:p>
    <w:p w14:paraId="4AD19F77" w14:textId="30261959" w:rsidR="00A9598B" w:rsidRPr="00385779" w:rsidRDefault="00A9598B" w:rsidP="0058000B">
      <w:pPr>
        <w:ind w:left="0"/>
        <w:rPr>
          <w:rFonts w:ascii="Lato" w:hAnsi="Lato"/>
          <w:sz w:val="22"/>
          <w:lang w:val="nl-BE"/>
        </w:rPr>
        <w:sectPr w:rsidR="00A9598B" w:rsidRPr="00385779" w:rsidSect="0058000B">
          <w:type w:val="continuous"/>
          <w:pgSz w:w="11906" w:h="16838" w:code="9"/>
          <w:pgMar w:top="1928" w:right="1134" w:bottom="1531" w:left="1134" w:header="1106" w:footer="709" w:gutter="0"/>
          <w:cols w:space="708"/>
          <w:docGrid w:linePitch="360"/>
        </w:sectPr>
      </w:pPr>
      <w:r w:rsidRPr="00EE571A">
        <w:rPr>
          <w:rFonts w:ascii="Lato" w:eastAsia="Calibri" w:hAnsi="Lato" w:cs="Times New Roman"/>
          <w:noProof/>
          <w:sz w:val="22"/>
          <w:lang w:val="fr-FR"/>
        </w:rPr>
        <mc:AlternateContent>
          <mc:Choice Requires="wpc">
            <w:drawing>
              <wp:inline distT="0" distB="0" distL="0" distR="0" wp14:anchorId="40A725C7" wp14:editId="2A6A1A69">
                <wp:extent cx="6120130" cy="3871595"/>
                <wp:effectExtent l="25400" t="0" r="534670" b="306705"/>
                <wp:docPr id="94" name="Papier 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1" name="Gebogen verbindingslijn 31"/>
                        <wps:cNvCnPr/>
                        <wps:spPr>
                          <a:xfrm rot="10800000" flipH="1" flipV="1">
                            <a:off x="220681" y="2175926"/>
                            <a:ext cx="2783440" cy="1695668"/>
                          </a:xfrm>
                          <a:prstGeom prst="bentConnector4">
                            <a:avLst>
                              <a:gd name="adj1" fmla="val -8213"/>
                              <a:gd name="adj2" fmla="val 113481"/>
                            </a:avLst>
                          </a:prstGeom>
                          <a:noFill/>
                          <a:ln w="19050" cap="flat" cmpd="sng" algn="ctr">
                            <a:solidFill>
                              <a:srgbClr val="5B9BD5"/>
                            </a:solidFill>
                            <a:prstDash val="solid"/>
                            <a:miter lim="800000"/>
                            <a:tailEnd type="triangle"/>
                          </a:ln>
                          <a:effectLst/>
                        </wps:spPr>
                        <wps:bodyPr/>
                      </wps:wsp>
                      <wps:wsp>
                        <wps:cNvPr id="44" name="Gebogen verbindingslijn 44"/>
                        <wps:cNvCnPr/>
                        <wps:spPr>
                          <a:xfrm rot="5400000">
                            <a:off x="4021206" y="1912036"/>
                            <a:ext cx="819509" cy="2853679"/>
                          </a:xfrm>
                          <a:prstGeom prst="bentConnector3">
                            <a:avLst>
                              <a:gd name="adj1" fmla="val 127895"/>
                            </a:avLst>
                          </a:prstGeom>
                          <a:noFill/>
                          <a:ln w="19050" cap="flat" cmpd="sng" algn="ctr">
                            <a:solidFill>
                              <a:srgbClr val="70AD47"/>
                            </a:solidFill>
                            <a:prstDash val="solid"/>
                            <a:miter lim="800000"/>
                            <a:tailEnd type="triangle"/>
                          </a:ln>
                          <a:effectLst/>
                        </wps:spPr>
                        <wps:bodyPr/>
                      </wps:wsp>
                      <wps:wsp>
                        <wps:cNvPr id="47" name="Gebogen verbindingslijn 47"/>
                        <wps:cNvCnPr/>
                        <wps:spPr>
                          <a:xfrm rot="5400000">
                            <a:off x="3180824" y="1956673"/>
                            <a:ext cx="1615254" cy="1968661"/>
                          </a:xfrm>
                          <a:prstGeom prst="bentConnector3">
                            <a:avLst>
                              <a:gd name="adj1" fmla="val 114153"/>
                            </a:avLst>
                          </a:prstGeom>
                          <a:noFill/>
                          <a:ln w="19050" cap="flat" cmpd="sng" algn="ctr">
                            <a:solidFill>
                              <a:srgbClr val="70AD47"/>
                            </a:solidFill>
                            <a:prstDash val="solid"/>
                            <a:miter lim="800000"/>
                            <a:tailEnd type="triangle"/>
                          </a:ln>
                          <a:effectLst/>
                        </wps:spPr>
                        <wps:bodyPr/>
                      </wps:wsp>
                      <wps:wsp>
                        <wps:cNvPr id="53" name="Gebogen verbindingslijn 53"/>
                        <wps:cNvCnPr/>
                        <wps:spPr>
                          <a:xfrm>
                            <a:off x="3071910" y="779058"/>
                            <a:ext cx="1900871" cy="886323"/>
                          </a:xfrm>
                          <a:prstGeom prst="bentConnector2">
                            <a:avLst/>
                          </a:prstGeom>
                          <a:noFill/>
                          <a:ln w="19050" cap="flat" cmpd="sng" algn="ctr">
                            <a:solidFill>
                              <a:srgbClr val="FFC000"/>
                            </a:solidFill>
                            <a:prstDash val="solid"/>
                            <a:miter lim="800000"/>
                            <a:tailEnd type="triangle"/>
                          </a:ln>
                          <a:effectLst/>
                        </wps:spPr>
                        <wps:bodyPr/>
                      </wps:wsp>
                      <wps:wsp>
                        <wps:cNvPr id="57" name="Gebogen verbindingslijn 57"/>
                        <wps:cNvCnPr/>
                        <wps:spPr>
                          <a:xfrm>
                            <a:off x="3071910" y="779058"/>
                            <a:ext cx="2785889" cy="1682068"/>
                          </a:xfrm>
                          <a:prstGeom prst="bentConnector2">
                            <a:avLst/>
                          </a:prstGeom>
                          <a:noFill/>
                          <a:ln w="19050" cap="flat" cmpd="sng" algn="ctr">
                            <a:solidFill>
                              <a:srgbClr val="FFC000"/>
                            </a:solidFill>
                            <a:prstDash val="solid"/>
                            <a:miter lim="800000"/>
                            <a:tailEnd type="triangle"/>
                          </a:ln>
                          <a:effectLst/>
                        </wps:spPr>
                        <wps:bodyPr/>
                      </wps:wsp>
                      <wps:wsp>
                        <wps:cNvPr id="61" name="Gebogen verbindingslijn 61"/>
                        <wps:cNvCnPr/>
                        <wps:spPr>
                          <a:xfrm>
                            <a:off x="3071910" y="779058"/>
                            <a:ext cx="670210" cy="2735572"/>
                          </a:xfrm>
                          <a:prstGeom prst="bentConnector3">
                            <a:avLst>
                              <a:gd name="adj1" fmla="val 134109"/>
                            </a:avLst>
                          </a:prstGeom>
                          <a:noFill/>
                          <a:ln w="19050" cap="flat" cmpd="sng" algn="ctr">
                            <a:solidFill>
                              <a:srgbClr val="FFC000"/>
                            </a:solidFill>
                            <a:prstDash val="solid"/>
                            <a:miter lim="800000"/>
                            <a:tailEnd type="triangle"/>
                          </a:ln>
                          <a:effectLst/>
                        </wps:spPr>
                        <wps:bodyPr/>
                      </wps:wsp>
                      <wpg:wgp>
                        <wpg:cNvPr id="62" name="Groep 62"/>
                        <wpg:cNvGrpSpPr/>
                        <wpg:grpSpPr>
                          <a:xfrm>
                            <a:off x="220474" y="139765"/>
                            <a:ext cx="6375195" cy="4024805"/>
                            <a:chOff x="220474" y="139765"/>
                            <a:chExt cx="6375195" cy="4024805"/>
                          </a:xfrm>
                        </wpg:grpSpPr>
                        <wps:wsp>
                          <wps:cNvPr id="63" name="Stroomdiagram: Alternatief proces 2"/>
                          <wps:cNvSpPr/>
                          <wps:spPr>
                            <a:xfrm>
                              <a:off x="220474" y="1818962"/>
                              <a:ext cx="1476000" cy="468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6641CB2" w14:textId="77777777" w:rsidR="00A9598B" w:rsidRPr="00DC4D14" w:rsidRDefault="00A9598B" w:rsidP="00A9598B">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oomdiagram: Alternatief proces 3"/>
                          <wps:cNvSpPr/>
                          <wps:spPr>
                            <a:xfrm>
                              <a:off x="1595910" y="545058"/>
                              <a:ext cx="1476000" cy="468000"/>
                            </a:xfrm>
                            <a:prstGeom prst="flowChartAlternateProcess">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7556B28" w14:textId="77777777" w:rsidR="00A9598B" w:rsidRPr="00DC4D14" w:rsidRDefault="00A9598B" w:rsidP="00A9598B">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5" name="Stroomdiagram: Alternatief proces 6"/>
                          <wps:cNvSpPr/>
                          <wps:spPr>
                            <a:xfrm>
                              <a:off x="4234911" y="1665381"/>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871B6E0" w14:textId="72CFD6A3" w:rsidR="00A9598B" w:rsidRPr="00887F23" w:rsidRDefault="00A9598B" w:rsidP="00A9598B">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r>
                                  <w:rPr>
                                    <w:rFonts w:asciiTheme="minorHAnsi" w:eastAsia="Calibri" w:hAnsiTheme="minorHAnsi" w:cstheme="minorHAnsi"/>
                                    <w:b/>
                                    <w:bCs/>
                                    <w:color w:val="FFFFFF" w:themeColor="background1"/>
                                    <w:sz w:val="20"/>
                                    <w:szCs w:val="18"/>
                                    <w:lang w:val="fr-FR"/>
                                  </w:rPr>
                                  <w:t>Hauptlieferanten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6" name="Stroomdiagram: Alternatief proces 7"/>
                          <wps:cNvSpPr/>
                          <wps:spPr>
                            <a:xfrm>
                              <a:off x="5119929" y="2461126"/>
                              <a:ext cx="1475740" cy="467995"/>
                            </a:xfrm>
                            <a:prstGeom prst="flowChartAlternateProcess">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EA1E756" w14:textId="1E900B85" w:rsidR="00A9598B" w:rsidRPr="00887F23" w:rsidRDefault="00A9598B" w:rsidP="00A9598B">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r>
                                  <w:rPr>
                                    <w:rFonts w:asciiTheme="minorHAnsi" w:eastAsia="Calibri" w:hAnsiTheme="minorHAnsi" w:cstheme="minorHAnsi"/>
                                    <w:b/>
                                    <w:bCs/>
                                    <w:color w:val="FFFFFF" w:themeColor="background1"/>
                                    <w:sz w:val="20"/>
                                    <w:szCs w:val="18"/>
                                    <w:lang w:val="fr-FR"/>
                                  </w:rPr>
                                  <w:t>Kunden</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67" name="Gebogen verbindingslijn 67"/>
                          <wps:cNvCnPr/>
                          <wps:spPr>
                            <a:xfrm rot="10800000" flipH="1">
                              <a:off x="220474" y="545058"/>
                              <a:ext cx="2113436" cy="1507904"/>
                            </a:xfrm>
                            <a:prstGeom prst="bentConnector4">
                              <a:avLst>
                                <a:gd name="adj1" fmla="val -10817"/>
                                <a:gd name="adj2" fmla="val 115160"/>
                              </a:avLst>
                            </a:prstGeom>
                            <a:noFill/>
                            <a:ln w="19050" cap="flat" cmpd="sng" algn="ctr">
                              <a:solidFill>
                                <a:srgbClr val="5B9BD5"/>
                              </a:solidFill>
                              <a:prstDash val="solid"/>
                              <a:miter lim="800000"/>
                              <a:tailEnd type="triangle"/>
                            </a:ln>
                            <a:effectLst/>
                          </wps:spPr>
                          <wps:bodyPr/>
                        </wps:wsp>
                        <wps:wsp>
                          <wps:cNvPr id="68" name="Gebogen verbindingslijn 68"/>
                          <wps:cNvCnPr/>
                          <wps:spPr>
                            <a:xfrm rot="10800000" flipV="1">
                              <a:off x="958474" y="779058"/>
                              <a:ext cx="637436" cy="1039904"/>
                            </a:xfrm>
                            <a:prstGeom prst="bentConnector2">
                              <a:avLst/>
                            </a:prstGeom>
                            <a:noFill/>
                            <a:ln w="19050" cap="flat" cmpd="sng" algn="ctr">
                              <a:solidFill>
                                <a:srgbClr val="FFC000"/>
                              </a:solidFill>
                              <a:prstDash val="solid"/>
                              <a:miter lim="800000"/>
                              <a:tailEnd type="triangle"/>
                            </a:ln>
                            <a:effectLst/>
                          </wps:spPr>
                          <wps:bodyPr/>
                        </wps:wsp>
                        <wps:wsp>
                          <wps:cNvPr id="71" name="Gebogen verbindingslijn 71"/>
                          <wps:cNvCnPr/>
                          <wps:spPr>
                            <a:xfrm rot="10800000">
                              <a:off x="958474" y="2286962"/>
                              <a:ext cx="1307646" cy="1227668"/>
                            </a:xfrm>
                            <a:prstGeom prst="bentConnector2">
                              <a:avLst/>
                            </a:prstGeom>
                            <a:noFill/>
                            <a:ln w="19050" cap="flat" cmpd="sng" algn="ctr">
                              <a:solidFill>
                                <a:srgbClr val="ED7D31"/>
                              </a:solidFill>
                              <a:prstDash val="solid"/>
                              <a:miter lim="800000"/>
                              <a:tailEnd type="triangle"/>
                            </a:ln>
                            <a:effectLst/>
                          </wps:spPr>
                          <wps:bodyPr/>
                        </wps:wsp>
                        <wps:wsp>
                          <wps:cNvPr id="72" name="Gekromde verbindingslijn 57"/>
                          <wps:cNvCnPr/>
                          <wps:spPr>
                            <a:xfrm rot="5400000" flipH="1" flipV="1">
                              <a:off x="2928890" y="1974610"/>
                              <a:ext cx="1381251" cy="1230791"/>
                            </a:xfrm>
                            <a:prstGeom prst="curvedConnector2">
                              <a:avLst/>
                            </a:prstGeom>
                            <a:noFill/>
                            <a:ln w="19050" cap="flat" cmpd="sng" algn="ctr">
                              <a:solidFill>
                                <a:srgbClr val="ED7D31"/>
                              </a:solidFill>
                              <a:prstDash val="solid"/>
                              <a:miter lim="800000"/>
                              <a:tailEnd type="triangle"/>
                            </a:ln>
                            <a:effectLst/>
                          </wps:spPr>
                          <wps:bodyPr/>
                        </wps:wsp>
                        <wps:wsp>
                          <wps:cNvPr id="73" name="Gekromde verbindingslijn 58"/>
                          <wps:cNvCnPr/>
                          <wps:spPr>
                            <a:xfrm rot="5400000" flipH="1" flipV="1">
                              <a:off x="3769271" y="1929973"/>
                              <a:ext cx="585506" cy="2115809"/>
                            </a:xfrm>
                            <a:prstGeom prst="curvedConnector2">
                              <a:avLst/>
                            </a:prstGeom>
                            <a:noFill/>
                            <a:ln w="19050" cap="flat" cmpd="sng" algn="ctr">
                              <a:solidFill>
                                <a:srgbClr val="ED7D31"/>
                              </a:solidFill>
                              <a:prstDash val="solid"/>
                              <a:miter lim="800000"/>
                              <a:tailEnd type="triangle"/>
                            </a:ln>
                            <a:effectLst/>
                          </wps:spPr>
                          <wps:bodyPr/>
                        </wps:wsp>
                        <wps:wsp>
                          <wps:cNvPr id="74" name="Gebogen verbindingslijn 74"/>
                          <wps:cNvCnPr/>
                          <wps:spPr>
                            <a:xfrm rot="16200000" flipV="1">
                              <a:off x="1535229" y="1811739"/>
                              <a:ext cx="2267572" cy="670210"/>
                            </a:xfrm>
                            <a:prstGeom prst="bentConnector3">
                              <a:avLst>
                                <a:gd name="adj1" fmla="val 42176"/>
                              </a:avLst>
                            </a:prstGeom>
                            <a:noFill/>
                            <a:ln w="19050" cap="flat" cmpd="sng" algn="ctr">
                              <a:solidFill>
                                <a:srgbClr val="ED7D31"/>
                              </a:solidFill>
                              <a:prstDash val="solid"/>
                              <a:miter lim="800000"/>
                              <a:tailEnd type="triangle"/>
                            </a:ln>
                            <a:effectLst/>
                          </wps:spPr>
                          <wps:bodyPr/>
                        </wps:wsp>
                        <wps:wsp>
                          <wps:cNvPr id="76" name="Stroomdiagram: Verbindingslijn 72"/>
                          <wps:cNvSpPr/>
                          <wps:spPr>
                            <a:xfrm>
                              <a:off x="760227" y="1013234"/>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CF12690" w14:textId="77777777" w:rsidR="00A9598B" w:rsidRDefault="00A9598B" w:rsidP="00A9598B">
                                <w:pPr>
                                  <w:pStyle w:val="Normaalweb"/>
                                  <w:spacing w:before="0" w:beforeAutospacing="0" w:after="160" w:afterAutospacing="0" w:line="256"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oomdiagram: Verbindingslijn 73"/>
                          <wps:cNvSpPr/>
                          <wps:spPr>
                            <a:xfrm>
                              <a:off x="760606" y="139765"/>
                              <a:ext cx="359410" cy="35941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A962C29" w14:textId="77777777" w:rsidR="00A9598B" w:rsidRDefault="00A9598B" w:rsidP="00A9598B">
                                <w:pPr>
                                  <w:pStyle w:val="Normaalweb"/>
                                  <w:spacing w:before="0" w:beforeAutospacing="0" w:after="160" w:afterAutospacing="0" w:line="256"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oomdiagram: Verbindingslijn 74"/>
                          <wps:cNvSpPr/>
                          <wps:spPr>
                            <a:xfrm>
                              <a:off x="584404" y="2675112"/>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0034B33" w14:textId="77777777" w:rsidR="00A9598B" w:rsidRDefault="00A9598B" w:rsidP="00A9598B">
                                <w:pPr>
                                  <w:pStyle w:val="Normaalweb"/>
                                  <w:spacing w:before="0" w:beforeAutospacing="0" w:after="160" w:afterAutospacing="0" w:line="254" w:lineRule="auto"/>
                                  <w:jc w:val="center"/>
                                </w:pPr>
                                <w:r>
                                  <w:rPr>
                                    <w:rFonts w:ascii="Lato" w:eastAsia="Calibri" w:hAnsi="Lato"/>
                                    <w:b/>
                                    <w:bCs/>
                                    <w:sz w:val="18"/>
                                    <w:szCs w:val="18"/>
                                  </w:rPr>
                                  <w:t>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Stroomdiagram: Verbindingslijn 75"/>
                          <wps:cNvSpPr/>
                          <wps:spPr>
                            <a:xfrm>
                              <a:off x="4600954" y="1013622"/>
                              <a:ext cx="359410" cy="35814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3498468"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Stroomdiagram: Verbindingslijn 76"/>
                          <wps:cNvSpPr/>
                          <wps:spPr>
                            <a:xfrm>
                              <a:off x="3770925" y="1013135"/>
                              <a:ext cx="359410" cy="35750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24831A5"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Stroomdiagram: Verbindingslijn 77"/>
                          <wps:cNvSpPr/>
                          <wps:spPr>
                            <a:xfrm>
                              <a:off x="4788842" y="3310593"/>
                              <a:ext cx="359410" cy="35687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F3FC431"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Stroomdiagram: Verbindingslijn 78"/>
                          <wps:cNvSpPr/>
                          <wps:spPr>
                            <a:xfrm>
                              <a:off x="5656875" y="3310849"/>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C3DB708"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oomdiagram: Verbindingslijn 79"/>
                          <wps:cNvSpPr/>
                          <wps:spPr>
                            <a:xfrm>
                              <a:off x="2158925" y="1510342"/>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5DE72A2"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oomdiagram: Verbindingslijn 80"/>
                          <wps:cNvSpPr/>
                          <wps:spPr>
                            <a:xfrm>
                              <a:off x="5656875" y="1013057"/>
                              <a:ext cx="359410" cy="35623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00CE4C4"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Stroomdiagram: Verbindingslijn 81"/>
                          <wps:cNvSpPr/>
                          <wps:spPr>
                            <a:xfrm>
                              <a:off x="4234911" y="258018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4B0B151"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oomdiagram: Verbindingslijn 82"/>
                          <wps:cNvSpPr/>
                          <wps:spPr>
                            <a:xfrm>
                              <a:off x="3182438" y="1905026"/>
                              <a:ext cx="359410"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5582FF5"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Stroomdiagram: Verbindingslijn 115"/>
                          <wps:cNvSpPr/>
                          <wps:spPr>
                            <a:xfrm>
                              <a:off x="971641" y="2675301"/>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6953A9A"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Stroomdiagram: Verbindingslijn 116"/>
                          <wps:cNvSpPr/>
                          <wps:spPr>
                            <a:xfrm>
                              <a:off x="4985263" y="1013624"/>
                              <a:ext cx="359410" cy="35560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127927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Stroomdiagram: Verbindingslijn 117"/>
                          <wps:cNvSpPr/>
                          <wps:spPr>
                            <a:xfrm>
                              <a:off x="3461020" y="2170500"/>
                              <a:ext cx="359410" cy="354330"/>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0F99DE7"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J</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oomdiagram: Verbindingslijn 65"/>
                          <wps:cNvSpPr/>
                          <wps:spPr>
                            <a:xfrm>
                              <a:off x="760606" y="3805795"/>
                              <a:ext cx="359410" cy="35877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0C1CBAA" w14:textId="77777777" w:rsidR="00A9598B" w:rsidRDefault="00A9598B" w:rsidP="00A9598B">
                                <w:pPr>
                                  <w:pStyle w:val="Normaalweb"/>
                                  <w:spacing w:before="0" w:beforeAutospacing="0" w:after="160" w:afterAutospacing="0" w:line="254" w:lineRule="auto"/>
                                  <w:jc w:val="center"/>
                                </w:pPr>
                                <w:r>
                                  <w:rPr>
                                    <w:rFonts w:ascii="Lato" w:eastAsia="Calibri" w:hAnsi="Lato"/>
                                    <w:b/>
                                    <w:bCs/>
                                    <w:sz w:val="18"/>
                                    <w:szCs w:val="18"/>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Stroomdiagram: Alternatief proces 4"/>
                          <wps:cNvSpPr/>
                          <wps:spPr>
                            <a:xfrm>
                              <a:off x="2266120" y="2929121"/>
                              <a:ext cx="1476000" cy="942474"/>
                            </a:xfrm>
                            <a:prstGeom prst="flowChartAlternateProcess">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AAB0F43" w14:textId="3036142F" w:rsidR="00A9598B" w:rsidRPr="00973CA8" w:rsidRDefault="00A9598B" w:rsidP="00A9598B">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r>
                                  <w:rPr>
                                    <w:rFonts w:asciiTheme="minorHAnsi" w:eastAsia="Calibri" w:hAnsiTheme="minorHAnsi" w:cstheme="minorHAnsi"/>
                                    <w:b/>
                                    <w:bCs/>
                                    <w:color w:val="FFFFFF" w:themeColor="background1"/>
                                    <w:sz w:val="20"/>
                                    <w:szCs w:val="18"/>
                                    <w:lang w:val="en-US"/>
                                  </w:rPr>
                                  <w:t>Vorfallmanagement</w:t>
                                </w:r>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wps:txbx>
                          <wps:bodyPr rot="0" spcFirstLastPara="0" vert="horz" wrap="square" lIns="91440" tIns="45720" rIns="91440" bIns="45720" numCol="1" spcCol="0" rtlCol="0" fromWordArt="0" anchor="b" anchorCtr="0" forceAA="0" compatLnSpc="1">
                            <a:prstTxWarp prst="textNoShape">
                              <a:avLst/>
                            </a:prstTxWarp>
                            <a:noAutofit/>
                          </wps:bodyPr>
                        </wps:wsp>
                      </wpg:wgp>
                    </wpc:wpc>
                  </a:graphicData>
                </a:graphic>
              </wp:inline>
            </w:drawing>
          </mc:Choice>
          <mc:Fallback>
            <w:pict>
              <v:group w14:anchorId="40A725C7" id="Papier 94" o:spid="_x0000_s1027" editas="canvas" style="width:481.9pt;height:304.85pt;mso-position-horizontal-relative:char;mso-position-vertical-relative:line" coordsize="61201,38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201;height:38715;visibility:visible;mso-wrap-style:square">
                  <v:fill o:detectmouseclick="t"/>
                  <v:path o:connecttype="non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bogen verbindingslijn 31" o:spid="_x0000_s1029" type="#_x0000_t35" style="position:absolute;left:2206;top:21759;width:27835;height:16956;rotation:18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" adj="-1774,24512" strokecolor="#5b9bd5"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44" o:spid="_x0000_s1030" type="#_x0000_t34" style="position:absolute;left:40212;top:19120;width:8195;height:28537;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" adj="27625" strokecolor="#70ad47" strokeweight="1.5pt">
                  <v:stroke endarrow="block"/>
                </v:shape>
                <v:shape id="Gebogen verbindingslijn 47" o:spid="_x0000_s1031" type="#_x0000_t34" style="position:absolute;left:31807;top:19567;width:16153;height:19686;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" adj="24657" strokecolor="#70ad47" strokeweight="1.5pt">
                  <v:stroke endarrow="block"/>
                </v:shape>
                <v:shapetype id="_x0000_t33" coordsize="21600,21600" o:spt="33" o:oned="t" path="m,l21600,r,21600e" filled="f">
                  <v:stroke joinstyle="miter"/>
                  <v:path arrowok="t" fillok="f" o:connecttype="none"/>
                  <o:lock v:ext="edit" shapetype="t"/>
                </v:shapetype>
                <v:shape id="Gebogen verbindingslijn 53" o:spid="_x0000_s1032" type="#_x0000_t33" style="position:absolute;left:30719;top:7790;width:19008;height:8863;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" strokecolor="#ffc000" strokeweight="1.5pt">
                  <v:stroke endarrow="block"/>
                </v:shape>
                <v:shape id="Gebogen verbindingslijn 57" o:spid="_x0000_s1033" type="#_x0000_t33" style="position:absolute;left:30719;top:7790;width:27858;height:1682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" strokecolor="#ffc000" strokeweight="1.5pt">
                  <v:stroke endarrow="block"/>
                </v:shape>
                <v:shape id="Gebogen verbindingslijn 61" o:spid="_x0000_s1034" type="#_x0000_t34" style="position:absolute;left:30719;top:7790;width:6702;height:2735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" adj="28968" strokecolor="#ffc000" strokeweight="1.5pt">
                  <v:stroke endarrow="block"/>
                </v:shape>
                <v:group id="Groep 62" o:spid="_x0000_s1035" style="position:absolute;left:2204;top:1397;width:63752;height:40248" coordorigin="2204,1397" coordsize="63751,40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36" type="#_x0000_t176" style="position:absolute;left:2204;top:18189;width:14760;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56641CB2" w14:textId="77777777" w:rsidR="00A9598B" w:rsidRPr="00DC4D14" w:rsidRDefault="00A9598B" w:rsidP="00A9598B">
                          <w:pPr>
                            <w:ind w:left="0"/>
                            <w:jc w:val="center"/>
                            <w:rPr>
                              <w:rFonts w:asciiTheme="minorHAnsi" w:hAnsiTheme="minorHAnsi" w:cstheme="minorHAnsi"/>
                              <w:b/>
                              <w:color w:val="FFFFFF" w:themeColor="background1"/>
                              <w:sz w:val="20"/>
                            </w:rPr>
                          </w:pPr>
                          <w:r w:rsidRPr="00DC4D14">
                            <w:rPr>
                              <w:rFonts w:asciiTheme="minorHAnsi" w:hAnsiTheme="minorHAnsi" w:cstheme="minorHAnsi"/>
                              <w:b/>
                              <w:color w:val="FFFFFF" w:themeColor="background1"/>
                              <w:sz w:val="20"/>
                            </w:rPr>
                            <w:t>1. Risk Assessment &amp; Risk Treatment</w:t>
                          </w:r>
                        </w:p>
                      </w:txbxContent>
                    </v:textbox>
                  </v:shape>
                  <v:shape id="Stroomdiagram: Alternatief proces 3" o:spid="_x0000_s1037" type="#_x0000_t176" style="position:absolute;left:15959;top:5450;width:14760;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" fillcolor="#ffc746" stroked="f">
                    <v:fill color2="#e5b600" rotate="t" colors="0 #ffc746;.5 #ffc600;1 #e5b600" focus="100%" type="gradient">
                      <o:fill v:ext="view" type="gradientUnscaled"/>
                    </v:fill>
                    <v:shadow on="t" color="black" opacity="41287f" offset="0,1.5pt"/>
                    <v:textbox>
                      <w:txbxContent>
                        <w:p w14:paraId="77556B28" w14:textId="77777777" w:rsidR="00A9598B" w:rsidRPr="00DC4D14" w:rsidRDefault="00A9598B" w:rsidP="00A9598B">
                          <w:pPr>
                            <w:pStyle w:val="Normaalweb"/>
                            <w:spacing w:before="0" w:beforeAutospacing="0" w:after="160" w:afterAutospacing="0" w:line="256" w:lineRule="auto"/>
                            <w:jc w:val="center"/>
                            <w:rPr>
                              <w:rFonts w:asciiTheme="minorHAnsi" w:hAnsiTheme="minorHAnsi" w:cstheme="minorHAnsi"/>
                              <w:color w:val="FFFFFF" w:themeColor="background1"/>
                              <w:sz w:val="28"/>
                            </w:rPr>
                          </w:pPr>
                          <w:r w:rsidRPr="00DC4D14">
                            <w:rPr>
                              <w:rFonts w:asciiTheme="minorHAnsi" w:eastAsia="Calibri" w:hAnsiTheme="minorHAnsi" w:cstheme="minorHAnsi"/>
                              <w:b/>
                              <w:bCs/>
                              <w:color w:val="FFFFFF" w:themeColor="background1"/>
                              <w:sz w:val="20"/>
                              <w:szCs w:val="18"/>
                            </w:rPr>
                            <w:t>2. Business Continuity Plan</w:t>
                          </w:r>
                        </w:p>
                      </w:txbxContent>
                    </v:textbox>
                  </v:shape>
                  <v:shape id="Stroomdiagram: Alternatief proces 6" o:spid="_x0000_s1038" type="#_x0000_t176" style="position:absolute;left:42349;top:16653;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" fillcolor="#81b861" stroked="f">
                    <v:fill color2="#61a235" rotate="t" colors="0 #81b861;.5 #6fb242;1 #61a235" focus="100%" type="gradient">
                      <o:fill v:ext="view" type="gradientUnscaled"/>
                    </v:fill>
                    <v:shadow on="t" color="black" opacity="41287f" offset="0,1.5pt"/>
                    <v:textbox>
                      <w:txbxContent>
                        <w:p w14:paraId="5871B6E0" w14:textId="72CFD6A3" w:rsidR="00A9598B" w:rsidRPr="00887F23" w:rsidRDefault="00A9598B" w:rsidP="00A9598B">
                          <w:pPr>
                            <w:pStyle w:val="Normaalweb"/>
                            <w:spacing w:before="0" w:beforeAutospacing="0" w:after="160" w:afterAutospacing="0" w:line="252" w:lineRule="auto"/>
                            <w:jc w:val="center"/>
                            <w:rPr>
                              <w:rFonts w:asciiTheme="minorHAnsi" w:eastAsia="Calibri" w:hAnsiTheme="minorHAnsi" w:cstheme="minorHAnsi"/>
                              <w:b/>
                              <w:bCs/>
                              <w:color w:val="FFFFFF" w:themeColor="background1"/>
                              <w:sz w:val="20"/>
                              <w:szCs w:val="18"/>
                              <w:lang w:val="fr-FR"/>
                            </w:rPr>
                          </w:pPr>
                          <w:proofErr w:type="spellStart"/>
                          <w:r>
                            <w:rPr>
                              <w:rFonts w:asciiTheme="minorHAnsi" w:eastAsia="Calibri" w:hAnsiTheme="minorHAnsi" w:cstheme="minorHAnsi"/>
                              <w:b/>
                              <w:bCs/>
                              <w:color w:val="FFFFFF" w:themeColor="background1"/>
                              <w:sz w:val="20"/>
                              <w:szCs w:val="18"/>
                              <w:lang w:val="fr-FR"/>
                            </w:rPr>
                            <w:t>Hauptlieferanten</w:t>
                          </w:r>
                          <w:proofErr w:type="spellEnd"/>
                        </w:p>
                      </w:txbxContent>
                    </v:textbox>
                  </v:shape>
                  <v:shape id="Stroomdiagram: Alternatief proces 7" o:spid="_x0000_s1039" type="#_x0000_t176" style="position:absolute;left:51199;top:24611;width:14757;height:468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" fillcolor="#81b861" stroked="f">
                    <v:fill color2="#61a235" rotate="t" colors="0 #81b861;.5 #6fb242;1 #61a235" focus="100%" type="gradient">
                      <o:fill v:ext="view" type="gradientUnscaled"/>
                    </v:fill>
                    <v:shadow on="t" color="black" opacity="41287f" offset="0,1.5pt"/>
                    <v:textbox>
                      <w:txbxContent>
                        <w:p w14:paraId="0EA1E756" w14:textId="1E900B85" w:rsidR="00A9598B" w:rsidRPr="00887F23" w:rsidRDefault="00A9598B" w:rsidP="00A9598B">
                          <w:pPr>
                            <w:pStyle w:val="Normaalweb"/>
                            <w:spacing w:before="0" w:beforeAutospacing="0" w:after="160" w:afterAutospacing="0" w:line="252" w:lineRule="auto"/>
                            <w:jc w:val="center"/>
                            <w:rPr>
                              <w:rFonts w:asciiTheme="minorHAnsi" w:hAnsiTheme="minorHAnsi" w:cstheme="minorHAnsi"/>
                              <w:color w:val="FFFFFF" w:themeColor="background1"/>
                              <w:sz w:val="28"/>
                              <w:lang w:val="fr-FR"/>
                            </w:rPr>
                          </w:pPr>
                          <w:proofErr w:type="spellStart"/>
                          <w:r>
                            <w:rPr>
                              <w:rFonts w:asciiTheme="minorHAnsi" w:eastAsia="Calibri" w:hAnsiTheme="minorHAnsi" w:cstheme="minorHAnsi"/>
                              <w:b/>
                              <w:bCs/>
                              <w:color w:val="FFFFFF" w:themeColor="background1"/>
                              <w:sz w:val="20"/>
                              <w:szCs w:val="18"/>
                              <w:lang w:val="fr-FR"/>
                            </w:rPr>
                            <w:t>Kunden</w:t>
                          </w:r>
                          <w:proofErr w:type="spellEnd"/>
                        </w:p>
                      </w:txbxContent>
                    </v:textbox>
                  </v:shape>
                  <v:shape id="Gebogen verbindingslijn 67" o:spid="_x0000_s1040" type="#_x0000_t35" style="position:absolute;left:2204;top:5450;width:21135;height:15079;rotation:18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" adj="-2336,24875" strokecolor="#5b9bd5" strokeweight="1.5pt">
                    <v:stroke endarrow="block"/>
                  </v:shape>
                  <v:shape id="Gebogen verbindingslijn 68" o:spid="_x0000_s1041" type="#_x0000_t33" style="position:absolute;left:9584;top:7790;width:6375;height:10399;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" strokecolor="#ffc000" strokeweight="1.5pt">
                    <v:stroke endarrow="block"/>
                  </v:shape>
                  <v:shape id="Gebogen verbindingslijn 71" o:spid="_x0000_s1042" type="#_x0000_t33" style="position:absolute;left:9584;top:22869;width:13077;height:12277;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" strokecolor="#ed7d31" strokeweight="1.5pt">
                    <v:stroke endarrow="block"/>
                  </v:shape>
                  <v:shapetype id="_x0000_t37" coordsize="21600,21600" o:spt="37" o:oned="t" path="m,c10800,,21600,10800,21600,21600e" filled="f">
                    <v:path arrowok="t" fillok="f" o:connecttype="none"/>
                    <o:lock v:ext="edit" shapetype="t"/>
                  </v:shapetype>
                  <v:shape id="Gekromde verbindingslijn 57" o:spid="_x0000_s1043" type="#_x0000_t37" style="position:absolute;left:29288;top:19746;width:13813;height:1230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" strokecolor="#ed7d31" strokeweight="1.5pt">
                    <v:stroke endarrow="block" joinstyle="miter"/>
                  </v:shape>
                  <v:shape id="Gekromde verbindingslijn 58" o:spid="_x0000_s1044" type="#_x0000_t37" style="position:absolute;left:37692;top:19300;width:5855;height:21158;rotation:90;flip:x y;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" strokecolor="#ed7d31" strokeweight="1.5pt">
                    <v:stroke endarrow="block" joinstyle="miter"/>
                  </v:shape>
                  <v:shape id="Gebogen verbindingslijn 74" o:spid="_x0000_s1045" type="#_x0000_t34" style="position:absolute;left:15352;top:18117;width:22676;height:6702;rotation:9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" adj="9110" strokecolor="#ed7d31" strokeweight="1.5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72" o:spid="_x0000_s1046" type="#_x0000_t120" style="position:absolute;left:7602;top:10132;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" fillcolor="windowText" strokeweight="1pt">
                    <v:stroke joinstyle="miter"/>
                    <v:textbox>
                      <w:txbxContent>
                        <w:p w14:paraId="1CF12690" w14:textId="77777777" w:rsidR="00A9598B" w:rsidRDefault="00A9598B" w:rsidP="00A9598B">
                          <w:pPr>
                            <w:pStyle w:val="Normaalweb"/>
                            <w:spacing w:before="0" w:beforeAutospacing="0" w:after="160" w:afterAutospacing="0" w:line="256" w:lineRule="auto"/>
                            <w:jc w:val="center"/>
                          </w:pPr>
                          <w:r>
                            <w:rPr>
                              <w:rFonts w:ascii="Lato" w:eastAsia="Calibri" w:hAnsi="Lato"/>
                              <w:b/>
                              <w:bCs/>
                              <w:sz w:val="18"/>
                              <w:szCs w:val="18"/>
                            </w:rPr>
                            <w:t>B</w:t>
                          </w:r>
                        </w:p>
                      </w:txbxContent>
                    </v:textbox>
                  </v:shape>
                  <v:shape id="Stroomdiagram: Verbindingslijn 73" o:spid="_x0000_s1047" type="#_x0000_t120" style="position:absolute;left:7606;top:1397;width:3594;height:35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" fillcolor="windowText" strokeweight="1pt">
                    <v:stroke joinstyle="miter"/>
                    <v:textbox>
                      <w:txbxContent>
                        <w:p w14:paraId="2A962C29" w14:textId="77777777" w:rsidR="00A9598B" w:rsidRDefault="00A9598B" w:rsidP="00A9598B">
                          <w:pPr>
                            <w:pStyle w:val="Normaalweb"/>
                            <w:spacing w:before="0" w:beforeAutospacing="0" w:after="160" w:afterAutospacing="0" w:line="256" w:lineRule="auto"/>
                            <w:jc w:val="center"/>
                          </w:pPr>
                          <w:r>
                            <w:rPr>
                              <w:rFonts w:ascii="Lato" w:eastAsia="Calibri" w:hAnsi="Lato"/>
                              <w:b/>
                              <w:bCs/>
                              <w:sz w:val="18"/>
                              <w:szCs w:val="18"/>
                            </w:rPr>
                            <w:t>A</w:t>
                          </w:r>
                        </w:p>
                      </w:txbxContent>
                    </v:textbox>
                  </v:shape>
                  <v:shape id="Stroomdiagram: Verbindingslijn 74" o:spid="_x0000_s1048" type="#_x0000_t120" style="position:absolute;left:5844;top:26751;width:3594;height:35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" fillcolor="windowText" strokeweight="1pt">
                    <v:stroke joinstyle="miter"/>
                    <v:textbox>
                      <w:txbxContent>
                        <w:p w14:paraId="60034B33" w14:textId="77777777" w:rsidR="00A9598B" w:rsidRDefault="00A9598B" w:rsidP="00A9598B">
                          <w:pPr>
                            <w:pStyle w:val="Normaalweb"/>
                            <w:spacing w:before="0" w:beforeAutospacing="0" w:after="160" w:afterAutospacing="0" w:line="254" w:lineRule="auto"/>
                            <w:jc w:val="center"/>
                          </w:pPr>
                          <w:r>
                            <w:rPr>
                              <w:rFonts w:ascii="Lato" w:eastAsia="Calibri" w:hAnsi="Lato"/>
                              <w:b/>
                              <w:bCs/>
                              <w:sz w:val="18"/>
                              <w:szCs w:val="18"/>
                            </w:rPr>
                            <w:t>B</w:t>
                          </w:r>
                        </w:p>
                      </w:txbxContent>
                    </v:textbox>
                  </v:shape>
                  <v:shape id="Stroomdiagram: Verbindingslijn 75" o:spid="_x0000_s1049" type="#_x0000_t120" style="position:absolute;left:46009;top:10136;width:3594;height:35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" fillcolor="windowText" strokeweight="1pt">
                    <v:stroke joinstyle="miter"/>
                    <v:textbox>
                      <w:txbxContent>
                        <w:p w14:paraId="43498468"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C</w:t>
                          </w:r>
                        </w:p>
                      </w:txbxContent>
                    </v:textbox>
                  </v:shape>
                  <v:shape id="Stroomdiagram: Verbindingslijn 76" o:spid="_x0000_s1050" type="#_x0000_t120" style="position:absolute;left:37709;top:10131;width:3594;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" fillcolor="windowText" strokeweight="1pt">
                    <v:stroke joinstyle="miter"/>
                    <v:textbox>
                      <w:txbxContent>
                        <w:p w14:paraId="424831A5"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D</w:t>
                          </w:r>
                        </w:p>
                      </w:txbxContent>
                    </v:textbox>
                  </v:shape>
                  <v:shape id="Stroomdiagram: Verbindingslijn 77" o:spid="_x0000_s1051" type="#_x0000_t120" style="position:absolute;left:47888;top:33105;width:3594;height:35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" fillcolor="windowText" strokeweight="1pt">
                    <v:stroke joinstyle="miter"/>
                    <v:textbox>
                      <w:txbxContent>
                        <w:p w14:paraId="6F3FC431"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8" o:spid="_x0000_s1052" type="#_x0000_t120" style="position:absolute;left:56568;top:33108;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" fillcolor="windowText" strokeweight="1pt">
                    <v:stroke joinstyle="miter"/>
                    <v:textbox>
                      <w:txbxContent>
                        <w:p w14:paraId="1C3DB708"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E</w:t>
                          </w:r>
                        </w:p>
                      </w:txbxContent>
                    </v:textbox>
                  </v:shape>
                  <v:shape id="Stroomdiagram: Verbindingslijn 79" o:spid="_x0000_s1053" type="#_x0000_t120" style="position:absolute;left:21589;top:15103;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" fillcolor="windowText" strokeweight="1pt">
                    <v:stroke joinstyle="miter"/>
                    <v:textbox>
                      <w:txbxContent>
                        <w:p w14:paraId="45DE72A2"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F</w:t>
                          </w:r>
                        </w:p>
                      </w:txbxContent>
                    </v:textbox>
                  </v:shape>
                  <v:shape id="Stroomdiagram: Verbindingslijn 80" o:spid="_x0000_s1054" type="#_x0000_t120" style="position:absolute;left:56568;top:10130;width:3594;height:35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" fillcolor="windowText" strokeweight="1pt">
                    <v:stroke joinstyle="miter"/>
                    <v:textbox>
                      <w:txbxContent>
                        <w:p w14:paraId="200CE4C4"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81" o:spid="_x0000_s1055" type="#_x0000_t120" style="position:absolute;left:42349;top:25801;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" fillcolor="windowText" strokeweight="1pt">
                    <v:stroke joinstyle="miter"/>
                    <v:textbox>
                      <w:txbxContent>
                        <w:p w14:paraId="04B0B151"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82" o:spid="_x0000_s1056" type="#_x0000_t120" style="position:absolute;left:31824;top:19050;width:3594;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" fillcolor="windowText" strokeweight="1pt">
                    <v:stroke joinstyle="miter"/>
                    <v:textbox>
                      <w:txbxContent>
                        <w:p w14:paraId="55582FF5"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G</w:t>
                          </w:r>
                        </w:p>
                      </w:txbxContent>
                    </v:textbox>
                  </v:shape>
                  <v:shape id="Stroomdiagram: Verbindingslijn 115" o:spid="_x0000_s1057" type="#_x0000_t120" style="position:absolute;left:9716;top:26753;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" fillcolor="windowText" strokeweight="1pt">
                    <v:stroke joinstyle="miter"/>
                    <v:textbox>
                      <w:txbxContent>
                        <w:p w14:paraId="06953A9A"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I</w:t>
                          </w:r>
                        </w:p>
                      </w:txbxContent>
                    </v:textbox>
                  </v:shape>
                  <v:shape id="Stroomdiagram: Verbindingslijn 116" o:spid="_x0000_s1058" type="#_x0000_t120" style="position:absolute;left:49852;top:10136;width:3594;height:3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" fillcolor="windowText" strokeweight="1pt">
                    <v:stroke joinstyle="miter"/>
                    <v:textbox>
                      <w:txbxContent>
                        <w:p w14:paraId="6127927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H</w:t>
                          </w:r>
                        </w:p>
                      </w:txbxContent>
                    </v:textbox>
                  </v:shape>
                  <v:shape id="Stroomdiagram: Verbindingslijn 117" o:spid="_x0000_s1059" type="#_x0000_t120" style="position:absolute;left:34610;top:21705;width:3594;height:35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" fillcolor="windowText" strokeweight="1pt">
                    <v:stroke joinstyle="miter"/>
                    <v:textbox>
                      <w:txbxContent>
                        <w:p w14:paraId="10F99DE7"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J</w:t>
                          </w:r>
                        </w:p>
                      </w:txbxContent>
                    </v:textbox>
                  </v:shape>
                  <v:shape id="Stroomdiagram: Verbindingslijn 65" o:spid="_x0000_s1060" type="#_x0000_t120" style="position:absolute;left:7606;top:38057;width:3594;height:35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" fillcolor="windowText" strokeweight="1pt">
                    <v:stroke joinstyle="miter"/>
                    <v:textbox>
                      <w:txbxContent>
                        <w:p w14:paraId="40C1CBAA" w14:textId="77777777" w:rsidR="00A9598B" w:rsidRDefault="00A9598B" w:rsidP="00A9598B">
                          <w:pPr>
                            <w:pStyle w:val="Normaalweb"/>
                            <w:spacing w:before="0" w:beforeAutospacing="0" w:after="160" w:afterAutospacing="0" w:line="254" w:lineRule="auto"/>
                            <w:jc w:val="center"/>
                          </w:pPr>
                          <w:r>
                            <w:rPr>
                              <w:rFonts w:ascii="Lato" w:eastAsia="Calibri" w:hAnsi="Lato"/>
                              <w:b/>
                              <w:bCs/>
                              <w:sz w:val="18"/>
                              <w:szCs w:val="18"/>
                            </w:rPr>
                            <w:t>A</w:t>
                          </w:r>
                        </w:p>
                      </w:txbxContent>
                    </v:textbox>
                  </v:shape>
                  <v:shape id="Stroomdiagram: Alternatief proces 4" o:spid="_x0000_s1061" type="#_x0000_t176" style="position:absolute;left:22661;top:29291;width:14760;height:942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" fillcolor="#f18c55" stroked="f">
                    <v:fill color2="#e56b17" rotate="t" colors="0 #f18c55;.5 #f67b28;1 #e56b17" focus="100%" type="gradient">
                      <o:fill v:ext="view" type="gradientUnscaled"/>
                    </v:fill>
                    <v:shadow on="t" color="black" opacity="41287f" offset="0,1.5pt"/>
                    <v:textbox>
                      <w:txbxContent>
                        <w:p w14:paraId="0AAB0F43" w14:textId="3036142F" w:rsidR="00A9598B" w:rsidRPr="00973CA8" w:rsidRDefault="00A9598B" w:rsidP="00A9598B">
                          <w:pPr>
                            <w:pStyle w:val="Normaalweb"/>
                            <w:spacing w:before="0" w:beforeAutospacing="0" w:after="160" w:afterAutospacing="0" w:line="254" w:lineRule="auto"/>
                            <w:jc w:val="center"/>
                            <w:rPr>
                              <w:rFonts w:asciiTheme="minorHAnsi" w:eastAsia="Calibri" w:hAnsiTheme="minorHAnsi" w:cstheme="minorHAnsi"/>
                              <w:b/>
                              <w:bCs/>
                              <w:color w:val="FFFFFF" w:themeColor="background1"/>
                              <w:sz w:val="20"/>
                              <w:szCs w:val="18"/>
                              <w:lang w:val="en-US"/>
                            </w:rPr>
                          </w:pPr>
                          <w:r w:rsidRPr="00973CA8">
                            <w:rPr>
                              <w:rFonts w:asciiTheme="minorHAnsi" w:eastAsia="Calibri" w:hAnsiTheme="minorHAnsi" w:cstheme="minorHAnsi"/>
                              <w:b/>
                              <w:bCs/>
                              <w:color w:val="FFFFFF" w:themeColor="background1"/>
                              <w:sz w:val="20"/>
                              <w:szCs w:val="18"/>
                              <w:lang w:val="en-US"/>
                            </w:rPr>
                            <w:t xml:space="preserve">3. </w:t>
                          </w:r>
                          <w:proofErr w:type="spellStart"/>
                          <w:r>
                            <w:rPr>
                              <w:rFonts w:asciiTheme="minorHAnsi" w:eastAsia="Calibri" w:hAnsiTheme="minorHAnsi" w:cstheme="minorHAnsi"/>
                              <w:b/>
                              <w:bCs/>
                              <w:color w:val="FFFFFF" w:themeColor="background1"/>
                              <w:sz w:val="20"/>
                              <w:szCs w:val="18"/>
                              <w:lang w:val="en-US"/>
                            </w:rPr>
                            <w:t>Vorfallmanagement</w:t>
                          </w:r>
                          <w:proofErr w:type="spellEnd"/>
                          <w:r w:rsidRPr="00973CA8">
                            <w:rPr>
                              <w:rFonts w:asciiTheme="minorHAnsi" w:eastAsia="Calibri" w:hAnsiTheme="minorHAnsi" w:cstheme="minorHAnsi"/>
                              <w:b/>
                              <w:bCs/>
                              <w:color w:val="FFFFFF" w:themeColor="background1"/>
                              <w:sz w:val="20"/>
                              <w:szCs w:val="18"/>
                              <w:lang w:val="en-US"/>
                            </w:rPr>
                            <w:br/>
                            <w:t>IRP</w:t>
                          </w:r>
                          <w:r w:rsidRPr="00973CA8">
                            <w:rPr>
                              <w:rFonts w:asciiTheme="minorHAnsi" w:eastAsia="Calibri" w:hAnsiTheme="minorHAnsi" w:cstheme="minorHAnsi"/>
                              <w:b/>
                              <w:bCs/>
                              <w:color w:val="FFFFFF" w:themeColor="background1"/>
                              <w:sz w:val="20"/>
                              <w:szCs w:val="18"/>
                              <w:lang w:val="en-US"/>
                            </w:rPr>
                            <w:br/>
                            <w:t>CMP</w:t>
                          </w:r>
                          <w:r w:rsidRPr="00973CA8">
                            <w:rPr>
                              <w:rFonts w:asciiTheme="minorHAnsi" w:eastAsia="Calibri" w:hAnsiTheme="minorHAnsi" w:cstheme="minorHAnsi"/>
                              <w:b/>
                              <w:bCs/>
                              <w:color w:val="FFFFFF" w:themeColor="background1"/>
                              <w:sz w:val="20"/>
                              <w:szCs w:val="18"/>
                              <w:lang w:val="en-US"/>
                            </w:rPr>
                            <w:br/>
                            <w:t>DRP</w:t>
                          </w:r>
                        </w:p>
                      </w:txbxContent>
                    </v:textbox>
                  </v:shape>
                </v:group>
                <w10:anchorlock/>
              </v:group>
            </w:pict>
          </mc:Fallback>
        </mc:AlternateContent>
      </w:r>
    </w:p>
    <w:bookmarkEnd w:id="12"/>
    <w:p w14:paraId="66DF81E1" w14:textId="7C559A5F" w:rsidR="0058000B" w:rsidRPr="00BE3F05" w:rsidRDefault="0058000B" w:rsidP="00675DCB">
      <w:pPr>
        <w:numPr>
          <w:ilvl w:val="0"/>
          <w:numId w:val="6"/>
        </w:numPr>
        <w:contextualSpacing/>
        <w:rPr>
          <w:rFonts w:ascii="Lato" w:hAnsi="Lato"/>
          <w:sz w:val="22"/>
          <w:lang w:val="de-DE"/>
        </w:rPr>
      </w:pPr>
      <w:r>
        <w:rPr>
          <w:rFonts w:ascii="Lato" w:hAnsi="Lato"/>
          <w:sz w:val="22"/>
          <w:lang w:val="de-DE"/>
        </w:rPr>
        <w:lastRenderedPageBreak/>
        <w:t xml:space="preserve">Ein </w:t>
      </w:r>
      <w:bookmarkStart w:id="15" w:name="_Hlk56669841"/>
      <w:r>
        <w:rPr>
          <w:rFonts w:ascii="Lato" w:hAnsi="Lato"/>
          <w:sz w:val="22"/>
          <w:lang w:val="de-DE"/>
        </w:rPr>
        <w:t xml:space="preserve">effektives Vorfallmanagement setzt voraus, dass das Unternehmen die Vorlagen zur Risikobewertung und Risikobehandlung bereits ausgefüllt hat. Die Höhe des Risikos und die Wahrscheinlichkeit eines Zwischenfalls hängen von der Risikobehandlung ab, die Sie durchgeführt haben. Das Vorfallmanagement und der </w:t>
      </w:r>
      <w:r w:rsidR="00BE3F05">
        <w:rPr>
          <w:rFonts w:ascii="Lato" w:hAnsi="Lato"/>
          <w:sz w:val="22"/>
          <w:lang w:val="de-DE"/>
        </w:rPr>
        <w:t>Business Continuity Plan</w:t>
      </w:r>
      <w:r>
        <w:rPr>
          <w:rFonts w:ascii="Lato" w:hAnsi="Lato"/>
          <w:sz w:val="22"/>
          <w:lang w:val="de-DE"/>
        </w:rPr>
        <w:t xml:space="preserve"> hängen sehr stark von den präventiven und kurativen Maßnahmen ab, die Sie ergreifen.</w:t>
      </w:r>
    </w:p>
    <w:p w14:paraId="278672ED" w14:textId="652EDC77" w:rsidR="0058000B" w:rsidRPr="00EE341B" w:rsidRDefault="0058000B" w:rsidP="00675DCB">
      <w:pPr>
        <w:numPr>
          <w:ilvl w:val="0"/>
          <w:numId w:val="6"/>
        </w:numPr>
        <w:contextualSpacing/>
        <w:rPr>
          <w:rFonts w:ascii="Lato" w:hAnsi="Lato"/>
          <w:sz w:val="22"/>
          <w:lang w:val="de-DE"/>
        </w:rPr>
      </w:pPr>
      <w:r>
        <w:rPr>
          <w:rFonts w:ascii="Lato" w:hAnsi="Lato"/>
          <w:sz w:val="22"/>
          <w:lang w:val="de-DE"/>
        </w:rPr>
        <w:t xml:space="preserve">Bei der Erstellung Ihres Geschäftskontinuitätsplans und Ihres </w:t>
      </w:r>
      <w:r w:rsidR="00385779">
        <w:rPr>
          <w:rFonts w:ascii="Lato" w:hAnsi="Lato"/>
          <w:sz w:val="22"/>
          <w:lang w:val="de-DE"/>
        </w:rPr>
        <w:t>Business Continuity Plan</w:t>
      </w:r>
      <w:r>
        <w:rPr>
          <w:rFonts w:ascii="Lato" w:hAnsi="Lato"/>
          <w:sz w:val="22"/>
          <w:lang w:val="de-DE"/>
        </w:rPr>
        <w:t>s müssen Sie möglicherweise Ihre Risikobewertung aktualisieren (insbesondere, wenn Sie planen, Risiken durch den Erwerb neuer Ausrüstung oder den Start neuer Projekte zu ändern).</w:t>
      </w:r>
    </w:p>
    <w:p w14:paraId="6BF3ADEF" w14:textId="77777777" w:rsidR="0058000B" w:rsidRPr="00EE341B" w:rsidRDefault="0058000B" w:rsidP="00675DCB">
      <w:pPr>
        <w:numPr>
          <w:ilvl w:val="0"/>
          <w:numId w:val="6"/>
        </w:numPr>
        <w:contextualSpacing/>
        <w:rPr>
          <w:rFonts w:ascii="Lato" w:hAnsi="Lato"/>
          <w:sz w:val="22"/>
          <w:lang w:val="de-DE"/>
        </w:rPr>
      </w:pPr>
      <w:r>
        <w:rPr>
          <w:rFonts w:ascii="Lato" w:hAnsi="Lato"/>
          <w:sz w:val="22"/>
          <w:lang w:val="de-DE"/>
        </w:rPr>
        <w:t xml:space="preserve">Ihre Risikobewertung und Ihr Geschäftskontinuitätsplan setzen ebenfalls voraus, dass Sie sich bei Ihren Lieferanten erkundigen, Ihre Verträge überprüfen und Ihren Lieferanten sogar bestimmte Dienstgütevereinbarungen (Service Level Agreements; SLA) oder Klauseln auferlegen. </w:t>
      </w:r>
    </w:p>
    <w:p w14:paraId="7E64A0BB" w14:textId="331ABF8E" w:rsidR="0058000B" w:rsidRPr="00385779" w:rsidRDefault="0058000B" w:rsidP="00675DCB">
      <w:pPr>
        <w:numPr>
          <w:ilvl w:val="0"/>
          <w:numId w:val="6"/>
        </w:numPr>
        <w:contextualSpacing/>
        <w:rPr>
          <w:rFonts w:ascii="Lato" w:hAnsi="Lato"/>
          <w:sz w:val="22"/>
          <w:lang w:val="nl-BE"/>
        </w:rPr>
      </w:pPr>
      <w:r>
        <w:rPr>
          <w:rFonts w:ascii="Lato" w:hAnsi="Lato"/>
          <w:sz w:val="22"/>
          <w:lang w:val="de-DE"/>
        </w:rPr>
        <w:t xml:space="preserve">Die Aufrechterhaltung des Geschäftsbetriebs ist eng mit dem Vorfallmanagement verknüpft, da Sie sicherstellen müssen, dass Sie auch im Falle eines Zwischenfalls die (zumindest wesentlichen) Aktivitäten des Unternehmens weiterführen können. Der Leiter des Geschäftskontinuitätsplans leitet die erforderlichen Informationen an den Leiter des </w:t>
      </w:r>
      <w:r w:rsidR="00385779">
        <w:rPr>
          <w:rFonts w:ascii="Lato" w:hAnsi="Lato"/>
          <w:sz w:val="22"/>
          <w:lang w:val="de-DE"/>
        </w:rPr>
        <w:t>Business Continuity Plan</w:t>
      </w:r>
      <w:r>
        <w:rPr>
          <w:rFonts w:ascii="Lato" w:hAnsi="Lato"/>
          <w:sz w:val="22"/>
          <w:lang w:val="de-DE"/>
        </w:rPr>
        <w:t>s weiter.</w:t>
      </w:r>
    </w:p>
    <w:p w14:paraId="75773053" w14:textId="77777777" w:rsidR="0058000B" w:rsidRPr="00385779" w:rsidRDefault="0058000B" w:rsidP="00675DCB">
      <w:pPr>
        <w:numPr>
          <w:ilvl w:val="0"/>
          <w:numId w:val="6"/>
        </w:numPr>
        <w:contextualSpacing/>
        <w:rPr>
          <w:rFonts w:ascii="Lato" w:hAnsi="Lato"/>
          <w:sz w:val="22"/>
          <w:lang w:val="nl-BE"/>
        </w:rPr>
      </w:pPr>
      <w:r>
        <w:rPr>
          <w:rFonts w:ascii="Lato" w:hAnsi="Lato"/>
          <w:sz w:val="22"/>
          <w:lang w:val="de-DE"/>
        </w:rPr>
        <w:t xml:space="preserve">Sie könnten insbesondere über Ihre Kunden oder Lieferanten auf einen aktuellen Vorfall hingewiesen werden. </w:t>
      </w:r>
    </w:p>
    <w:bookmarkEnd w:id="15"/>
    <w:p w14:paraId="7885CCDF" w14:textId="38D6DD77" w:rsidR="0058000B" w:rsidRPr="00385779" w:rsidRDefault="0058000B" w:rsidP="00675DCB">
      <w:pPr>
        <w:numPr>
          <w:ilvl w:val="0"/>
          <w:numId w:val="6"/>
        </w:numPr>
        <w:contextualSpacing/>
        <w:rPr>
          <w:rFonts w:ascii="Lato" w:hAnsi="Lato"/>
          <w:sz w:val="22"/>
          <w:lang w:val="nl-BE"/>
        </w:rPr>
      </w:pPr>
      <w:r>
        <w:rPr>
          <w:rFonts w:ascii="Lato" w:hAnsi="Lato"/>
          <w:sz w:val="22"/>
          <w:lang w:val="de-DE"/>
        </w:rPr>
        <w:t xml:space="preserve">Die meisten Zwischenfälle erfordern nicht zwangsläufig die Aktivierung des </w:t>
      </w:r>
      <w:r w:rsidR="00BE3F05">
        <w:rPr>
          <w:rFonts w:ascii="Lato" w:hAnsi="Lato"/>
          <w:sz w:val="22"/>
          <w:lang w:val="de-DE"/>
        </w:rPr>
        <w:t>Business Continuity Plan</w:t>
      </w:r>
      <w:r>
        <w:rPr>
          <w:rFonts w:ascii="Lato" w:hAnsi="Lato"/>
          <w:sz w:val="22"/>
          <w:lang w:val="de-DE"/>
        </w:rPr>
        <w:t xml:space="preserve">, weil es sich schlicht um „gewöhnliche“ kleine Zwischenfälle handelt, die keine weitreichenden Auswirkungen auf die Geschäftstätigkeit haben. Wenn ein Vorfall mit Auswirkungen auf den Geschäftsbetrieb eintritt, benachrichtigt der Vorfallmanager den Leiter des Geschäftskontinuitätsplans, der den </w:t>
      </w:r>
      <w:r w:rsidR="00BE3F05">
        <w:rPr>
          <w:rFonts w:ascii="Lato" w:hAnsi="Lato"/>
          <w:sz w:val="22"/>
          <w:lang w:val="de-DE"/>
        </w:rPr>
        <w:t>Business Continuity Plan</w:t>
      </w:r>
      <w:r>
        <w:rPr>
          <w:rFonts w:ascii="Lato" w:hAnsi="Lato"/>
          <w:sz w:val="22"/>
          <w:lang w:val="de-DE"/>
        </w:rPr>
        <w:t xml:space="preserve"> aktiviert. Während des Vorfalls sorgt der Vorfallmanager für eine regelmäßige Berichterstattung an den Leiter des Kontinuitätsplans. Nach dem Vorfall sendet der Vorfallmanager die „</w:t>
      </w:r>
      <w:r w:rsidR="00385779">
        <w:rPr>
          <w:rFonts w:ascii="Lato" w:hAnsi="Lato"/>
          <w:sz w:val="22"/>
          <w:lang w:val="de-DE"/>
        </w:rPr>
        <w:t>Post Incident Review</w:t>
      </w:r>
      <w:r>
        <w:rPr>
          <w:rFonts w:ascii="Lato" w:hAnsi="Lato"/>
          <w:sz w:val="22"/>
          <w:lang w:val="de-DE"/>
        </w:rPr>
        <w:t>“ an den Leiter des Kontinuitätsplans.</w:t>
      </w:r>
    </w:p>
    <w:p w14:paraId="4011766E" w14:textId="6577F1C5" w:rsidR="0058000B" w:rsidRPr="00385779" w:rsidRDefault="0058000B" w:rsidP="00675DCB">
      <w:pPr>
        <w:numPr>
          <w:ilvl w:val="0"/>
          <w:numId w:val="6"/>
        </w:numPr>
        <w:contextualSpacing/>
        <w:rPr>
          <w:rFonts w:ascii="Lato" w:hAnsi="Lato"/>
          <w:sz w:val="22"/>
          <w:lang w:val="nl-BE"/>
        </w:rPr>
      </w:pPr>
      <w:r>
        <w:rPr>
          <w:rFonts w:ascii="Lato" w:hAnsi="Lato"/>
          <w:sz w:val="22"/>
          <w:lang w:val="de-DE"/>
        </w:rPr>
        <w:t xml:space="preserve">Wenn der Vorfall keine Auswirkungen auf die Aufrechterhaltung des Geschäftsbetriebs hat, kann der Leiter des </w:t>
      </w:r>
      <w:r w:rsidR="00385779">
        <w:rPr>
          <w:rFonts w:ascii="Lato" w:hAnsi="Lato"/>
          <w:sz w:val="22"/>
          <w:lang w:val="de-DE"/>
        </w:rPr>
        <w:t>Business Continuity Plan</w:t>
      </w:r>
      <w:r>
        <w:rPr>
          <w:rFonts w:ascii="Lato" w:hAnsi="Lato"/>
          <w:sz w:val="22"/>
          <w:lang w:val="de-DE"/>
        </w:rPr>
        <w:t xml:space="preserve">s gegebenenfalls Kunden und Lieferanten benachrichtigen, dass im Unternehmen ein kleinerer Vorfall eingetreten ist. </w:t>
      </w:r>
    </w:p>
    <w:p w14:paraId="78F937B1" w14:textId="4E9C7672" w:rsidR="0058000B" w:rsidRPr="00385779" w:rsidRDefault="0058000B" w:rsidP="00675DCB">
      <w:pPr>
        <w:numPr>
          <w:ilvl w:val="0"/>
          <w:numId w:val="6"/>
        </w:numPr>
        <w:contextualSpacing/>
        <w:rPr>
          <w:rFonts w:ascii="Lato" w:hAnsi="Lato"/>
          <w:sz w:val="22"/>
          <w:lang w:val="nl-BE"/>
        </w:rPr>
      </w:pPr>
      <w:r>
        <w:rPr>
          <w:rFonts w:ascii="Lato" w:hAnsi="Lato"/>
          <w:sz w:val="22"/>
          <w:lang w:val="de-DE"/>
        </w:rPr>
        <w:t xml:space="preserve">Wenn der Vorfall Auswirkungen auf die Aufrechterhaltung des Geschäftsbetriebs hat, wendet sich der Leiter des Geschäftskontinuitätsplans gegebenenfalls an Kunden und Lieferanten entsprechend den von den betrieblichen Diensten und dem Leiter des </w:t>
      </w:r>
      <w:r w:rsidR="00385779">
        <w:rPr>
          <w:rFonts w:ascii="Lato" w:hAnsi="Lato"/>
          <w:sz w:val="22"/>
          <w:lang w:val="de-DE"/>
        </w:rPr>
        <w:t>Business Continuity Plan</w:t>
      </w:r>
      <w:r>
        <w:rPr>
          <w:rFonts w:ascii="Lato" w:hAnsi="Lato"/>
          <w:sz w:val="22"/>
          <w:lang w:val="de-DE"/>
        </w:rPr>
        <w:t>s erhaltenen Informationen.</w:t>
      </w:r>
    </w:p>
    <w:p w14:paraId="0BDA8A6C" w14:textId="7C81483A" w:rsidR="0058000B" w:rsidRPr="00385779" w:rsidRDefault="0058000B" w:rsidP="00675DCB">
      <w:pPr>
        <w:numPr>
          <w:ilvl w:val="0"/>
          <w:numId w:val="6"/>
        </w:numPr>
        <w:contextualSpacing/>
        <w:rPr>
          <w:rFonts w:ascii="Lato" w:hAnsi="Lato"/>
          <w:sz w:val="22"/>
          <w:lang w:val="nl-BE"/>
        </w:rPr>
      </w:pPr>
      <w:r>
        <w:rPr>
          <w:rFonts w:ascii="Lato" w:hAnsi="Lato"/>
          <w:sz w:val="22"/>
          <w:lang w:val="de-DE"/>
        </w:rPr>
        <w:t>Nach einem Vorfall kann die „</w:t>
      </w:r>
      <w:r w:rsidR="00385779">
        <w:rPr>
          <w:rFonts w:ascii="Lato" w:hAnsi="Lato"/>
          <w:sz w:val="22"/>
          <w:lang w:val="de-DE"/>
        </w:rPr>
        <w:t>Post Incident Review</w:t>
      </w:r>
      <w:r>
        <w:rPr>
          <w:rFonts w:ascii="Lato" w:hAnsi="Lato"/>
          <w:sz w:val="22"/>
          <w:lang w:val="de-DE"/>
        </w:rPr>
        <w:t>“  darauf hindeuten, dass Risikobewertung und Risikobehandlung geändert werden sollten.</w:t>
      </w:r>
    </w:p>
    <w:p w14:paraId="59FD144B" w14:textId="05683A98" w:rsidR="0058000B" w:rsidRPr="00385779" w:rsidRDefault="0058000B" w:rsidP="00675DCB">
      <w:pPr>
        <w:numPr>
          <w:ilvl w:val="0"/>
          <w:numId w:val="6"/>
        </w:numPr>
        <w:contextualSpacing/>
        <w:rPr>
          <w:rFonts w:ascii="Lato" w:hAnsi="Lato"/>
          <w:sz w:val="22"/>
          <w:lang w:val="nl-BE"/>
        </w:rPr>
      </w:pPr>
      <w:r>
        <w:rPr>
          <w:rFonts w:ascii="Lato" w:hAnsi="Lato"/>
          <w:sz w:val="22"/>
          <w:lang w:val="de-DE"/>
        </w:rPr>
        <w:t>Nach einem Vorfall kann die „</w:t>
      </w:r>
      <w:r w:rsidR="00385779">
        <w:rPr>
          <w:rFonts w:ascii="Lato" w:hAnsi="Lato"/>
          <w:sz w:val="22"/>
          <w:lang w:val="de-DE"/>
        </w:rPr>
        <w:t>Post Incident Review</w:t>
      </w:r>
      <w:r>
        <w:rPr>
          <w:rFonts w:ascii="Lato" w:hAnsi="Lato"/>
          <w:sz w:val="22"/>
          <w:lang w:val="de-DE"/>
        </w:rPr>
        <w:t>“ darauf hindeuten, dass Sie die Verträge mit Ihren Lieferanten überprüfen sollten.</w:t>
      </w:r>
    </w:p>
    <w:p w14:paraId="5D0070E3" w14:textId="77777777" w:rsidR="0058000B" w:rsidRPr="00385779" w:rsidRDefault="0058000B" w:rsidP="0058000B">
      <w:pPr>
        <w:ind w:left="0"/>
        <w:rPr>
          <w:rFonts w:ascii="Lato" w:hAnsi="Lato"/>
          <w:sz w:val="22"/>
          <w:lang w:val="nl-BE"/>
        </w:rPr>
      </w:pPr>
    </w:p>
    <w:p w14:paraId="74F7A707" w14:textId="2A8382EB" w:rsidR="0058000B" w:rsidRPr="00385779" w:rsidRDefault="0058000B" w:rsidP="0058000B">
      <w:pPr>
        <w:ind w:left="0"/>
        <w:rPr>
          <w:rFonts w:ascii="Lato" w:hAnsi="Lato"/>
          <w:sz w:val="22"/>
          <w:lang w:val="nl-BE"/>
        </w:rPr>
      </w:pPr>
      <w:r>
        <w:rPr>
          <w:rFonts w:ascii="Lato" w:hAnsi="Lato"/>
          <w:sz w:val="22"/>
          <w:lang w:val="de-DE"/>
        </w:rPr>
        <w:t>Nach dem Vorfallmanagement müssen Sie möglicherweise Ihre Risikobewertung</w:t>
      </w:r>
      <w:r w:rsidR="00A9598B">
        <w:rPr>
          <w:rFonts w:ascii="Lato" w:hAnsi="Lato"/>
          <w:sz w:val="22"/>
          <w:lang w:val="de-DE"/>
        </w:rPr>
        <w:t xml:space="preserve"> (Risk Assessment)</w:t>
      </w:r>
      <w:r>
        <w:rPr>
          <w:rFonts w:ascii="Lato" w:hAnsi="Lato"/>
          <w:sz w:val="22"/>
          <w:lang w:val="de-DE"/>
        </w:rPr>
        <w:t xml:space="preserve"> und Risikobehandlung</w:t>
      </w:r>
      <w:r w:rsidR="00A9598B">
        <w:rPr>
          <w:rFonts w:ascii="Lato" w:hAnsi="Lato"/>
          <w:sz w:val="22"/>
          <w:lang w:val="de-DE"/>
        </w:rPr>
        <w:t xml:space="preserve"> (Risk Treatment)</w:t>
      </w:r>
      <w:r>
        <w:rPr>
          <w:rFonts w:ascii="Lato" w:hAnsi="Lato"/>
          <w:sz w:val="22"/>
          <w:lang w:val="de-DE"/>
        </w:rPr>
        <w:t xml:space="preserve"> überprüfen oder Ihren Geschäftskontinuitätsplan </w:t>
      </w:r>
      <w:r w:rsidR="00A9598B">
        <w:rPr>
          <w:rFonts w:ascii="Lato" w:hAnsi="Lato"/>
          <w:sz w:val="22"/>
          <w:lang w:val="de-DE"/>
        </w:rPr>
        <w:t xml:space="preserve">(BCP) </w:t>
      </w:r>
      <w:r>
        <w:rPr>
          <w:rFonts w:ascii="Lato" w:hAnsi="Lato"/>
          <w:sz w:val="22"/>
          <w:lang w:val="de-DE"/>
        </w:rPr>
        <w:t xml:space="preserve">verbessern. </w:t>
      </w:r>
      <w:r>
        <w:rPr>
          <w:rFonts w:ascii="Lato" w:hAnsi="Lato"/>
          <w:b/>
          <w:bCs/>
          <w:sz w:val="22"/>
          <w:lang w:val="de-DE"/>
        </w:rPr>
        <w:t>Weitere Informationen zu den verschiedenen Verfahren finden Sie in den mitgelieferten Vorlagen.</w:t>
      </w:r>
    </w:p>
    <w:p w14:paraId="5BCFAD54" w14:textId="77777777" w:rsidR="0058000B" w:rsidRPr="00385779" w:rsidRDefault="0058000B" w:rsidP="0058000B">
      <w:pPr>
        <w:rPr>
          <w:rFonts w:ascii="Lato" w:hAnsi="Lato"/>
          <w:sz w:val="22"/>
          <w:lang w:val="nl-BE"/>
        </w:rPr>
      </w:pPr>
    </w:p>
    <w:p w14:paraId="49395E09" w14:textId="77777777" w:rsidR="0058000B" w:rsidRPr="00385779" w:rsidRDefault="0058000B" w:rsidP="0058000B">
      <w:pPr>
        <w:ind w:left="0"/>
        <w:rPr>
          <w:rFonts w:ascii="Lato" w:hAnsi="Lato"/>
          <w:sz w:val="22"/>
          <w:lang w:val="nl-BE"/>
        </w:rPr>
        <w:sectPr w:rsidR="0058000B" w:rsidRPr="00385779" w:rsidSect="0058000B">
          <w:pgSz w:w="11906" w:h="16838" w:code="9"/>
          <w:pgMar w:top="1928" w:right="1134" w:bottom="1531" w:left="1134" w:header="1106" w:footer="709" w:gutter="0"/>
          <w:cols w:space="708"/>
          <w:docGrid w:linePitch="360"/>
        </w:sectPr>
      </w:pPr>
    </w:p>
    <w:p w14:paraId="257090AC" w14:textId="77777777" w:rsidR="00A9598B" w:rsidRDefault="00A9598B">
      <w:pPr>
        <w:tabs>
          <w:tab w:val="clear" w:pos="851"/>
        </w:tabs>
        <w:spacing w:after="160" w:line="259" w:lineRule="auto"/>
        <w:ind w:left="0"/>
        <w:jc w:val="left"/>
        <w:rPr>
          <w:rFonts w:ascii="Lato" w:hAnsi="Lato"/>
          <w:sz w:val="22"/>
          <w:lang w:val="de-DE"/>
        </w:rPr>
      </w:pPr>
      <w:r>
        <w:rPr>
          <w:rFonts w:ascii="Lato" w:hAnsi="Lato"/>
          <w:sz w:val="22"/>
          <w:lang w:val="de-DE"/>
        </w:rPr>
        <w:br w:type="page"/>
      </w:r>
    </w:p>
    <w:p w14:paraId="38D9560A" w14:textId="5E8E3B9D" w:rsidR="0058000B" w:rsidRPr="00A9598B" w:rsidRDefault="0058000B" w:rsidP="0058000B">
      <w:pPr>
        <w:ind w:left="0"/>
        <w:rPr>
          <w:rFonts w:ascii="Lato" w:hAnsi="Lato"/>
          <w:sz w:val="22"/>
          <w:lang w:val="nl-BE"/>
        </w:rPr>
      </w:pPr>
      <w:r>
        <w:rPr>
          <w:rFonts w:ascii="Lato" w:hAnsi="Lato"/>
          <w:sz w:val="22"/>
          <w:lang w:val="de-DE"/>
        </w:rPr>
        <w:lastRenderedPageBreak/>
        <w:t xml:space="preserve">Alle am Geschäftskontinuitätsplan </w:t>
      </w:r>
      <w:r w:rsidR="00C61CED">
        <w:rPr>
          <w:rFonts w:ascii="Lato" w:hAnsi="Lato"/>
          <w:sz w:val="22"/>
          <w:lang w:val="de-DE"/>
        </w:rPr>
        <w:t xml:space="preserve">(BCP) </w:t>
      </w:r>
      <w:r>
        <w:rPr>
          <w:rFonts w:ascii="Lato" w:hAnsi="Lato"/>
          <w:sz w:val="22"/>
          <w:lang w:val="de-DE"/>
        </w:rPr>
        <w:t>beteiligten Personen müssen ihre genaue Rolle kennen und über die aktuellste Version des Plans verfügen. (Denken Sie daran, auch eine Papierversion aufzubewahren).</w:t>
      </w:r>
    </w:p>
    <w:p w14:paraId="04C67E26" w14:textId="13125EB6" w:rsidR="0058000B" w:rsidRPr="00385779" w:rsidRDefault="0058000B" w:rsidP="00675DCB">
      <w:pPr>
        <w:pStyle w:val="Lijstalinea"/>
        <w:numPr>
          <w:ilvl w:val="0"/>
          <w:numId w:val="7"/>
        </w:numPr>
        <w:rPr>
          <w:rFonts w:ascii="Lato" w:hAnsi="Lato"/>
          <w:sz w:val="22"/>
          <w:lang w:val="nl-BE"/>
        </w:rPr>
      </w:pPr>
      <w:r>
        <w:rPr>
          <w:rFonts w:ascii="Lato" w:hAnsi="Lato"/>
          <w:sz w:val="22"/>
          <w:lang w:val="de-DE"/>
        </w:rPr>
        <w:t xml:space="preserve">Der </w:t>
      </w:r>
      <w:bookmarkStart w:id="16" w:name="_Hlk56877143"/>
      <w:r>
        <w:rPr>
          <w:rFonts w:ascii="Lato" w:hAnsi="Lato"/>
          <w:sz w:val="22"/>
          <w:lang w:val="de-DE"/>
        </w:rPr>
        <w:t>Leiter des Incident Response Plan</w:t>
      </w:r>
      <w:r w:rsidR="00385779">
        <w:rPr>
          <w:rFonts w:ascii="Lato" w:hAnsi="Lato"/>
          <w:sz w:val="22"/>
          <w:lang w:val="de-DE"/>
        </w:rPr>
        <w:t xml:space="preserve"> (</w:t>
      </w:r>
      <w:r>
        <w:rPr>
          <w:rFonts w:ascii="Lato" w:hAnsi="Lato"/>
          <w:sz w:val="22"/>
          <w:lang w:val="de-DE"/>
        </w:rPr>
        <w:t>IRP) benachrichtigt den Leiter</w:t>
      </w:r>
      <w:bookmarkEnd w:id="16"/>
      <w:r>
        <w:rPr>
          <w:rFonts w:ascii="Lato" w:hAnsi="Lato"/>
          <w:sz w:val="22"/>
          <w:lang w:val="de-DE"/>
        </w:rPr>
        <w:t xml:space="preserve"> des Crisis Management Plan </w:t>
      </w:r>
      <w:r w:rsidR="00385779">
        <w:rPr>
          <w:rFonts w:ascii="Lato" w:hAnsi="Lato"/>
          <w:sz w:val="22"/>
          <w:lang w:val="de-DE"/>
        </w:rPr>
        <w:t>(</w:t>
      </w:r>
      <w:r>
        <w:rPr>
          <w:rFonts w:ascii="Lato" w:hAnsi="Lato"/>
          <w:sz w:val="22"/>
          <w:lang w:val="de-DE"/>
        </w:rPr>
        <w:t xml:space="preserve">CMP), dass ein die Aufrechterhaltung des Geschäftsbetriebs beeinträchtigender Vorfall sich (vermutlich) ereignet. Der Leiter des </w:t>
      </w:r>
      <w:r w:rsidR="00BE3F05">
        <w:rPr>
          <w:rFonts w:ascii="Lato" w:hAnsi="Lato"/>
          <w:sz w:val="22"/>
          <w:lang w:val="de-DE"/>
        </w:rPr>
        <w:t>Crisis Management Plan</w:t>
      </w:r>
      <w:r>
        <w:rPr>
          <w:rFonts w:ascii="Lato" w:hAnsi="Lato"/>
          <w:sz w:val="22"/>
          <w:lang w:val="de-DE"/>
        </w:rPr>
        <w:t xml:space="preserve"> informiert den Leiter des IRP und kann sich auf ihn verlassen. </w:t>
      </w:r>
    </w:p>
    <w:p w14:paraId="4DE23A57" w14:textId="12AD392E" w:rsidR="0058000B" w:rsidRPr="00385779" w:rsidRDefault="0058000B" w:rsidP="00675DCB">
      <w:pPr>
        <w:pStyle w:val="Lijstalinea"/>
        <w:numPr>
          <w:ilvl w:val="0"/>
          <w:numId w:val="7"/>
        </w:numPr>
        <w:rPr>
          <w:rFonts w:ascii="Lato" w:hAnsi="Lato"/>
          <w:sz w:val="22"/>
          <w:lang w:val="nl-BE"/>
        </w:rPr>
      </w:pPr>
      <w:bookmarkStart w:id="17" w:name="_Hlk56874603"/>
      <w:r>
        <w:rPr>
          <w:rFonts w:ascii="Lato" w:hAnsi="Lato"/>
          <w:sz w:val="22"/>
          <w:lang w:val="de-DE"/>
        </w:rPr>
        <w:t xml:space="preserve">Der Leiter des </w:t>
      </w:r>
      <w:r w:rsidR="00BE3F05">
        <w:rPr>
          <w:rFonts w:ascii="Lato" w:hAnsi="Lato"/>
          <w:sz w:val="22"/>
          <w:lang w:val="de-DE"/>
        </w:rPr>
        <w:t>Crisis Management Plan</w:t>
      </w:r>
      <w:r>
        <w:rPr>
          <w:rFonts w:ascii="Lato" w:hAnsi="Lato"/>
          <w:sz w:val="22"/>
          <w:lang w:val="de-DE"/>
        </w:rPr>
        <w:t xml:space="preserve"> (CMP) benachrichtigt den Leiter des Geschäftskontinuitätsplans (BCP). </w:t>
      </w:r>
    </w:p>
    <w:p w14:paraId="7AE500D5" w14:textId="6C4F2DD3" w:rsidR="0058000B" w:rsidRPr="00385779" w:rsidRDefault="0058000B" w:rsidP="00675DCB">
      <w:pPr>
        <w:pStyle w:val="Lijstalinea"/>
        <w:numPr>
          <w:ilvl w:val="0"/>
          <w:numId w:val="7"/>
        </w:numPr>
        <w:rPr>
          <w:rFonts w:ascii="Lato" w:hAnsi="Lato"/>
          <w:sz w:val="22"/>
          <w:lang w:val="nl-BE"/>
        </w:rPr>
      </w:pPr>
      <w:r>
        <w:rPr>
          <w:rFonts w:ascii="Lato" w:hAnsi="Lato"/>
          <w:sz w:val="22"/>
          <w:lang w:val="de-DE"/>
        </w:rPr>
        <w:t xml:space="preserve">Der Leiter des </w:t>
      </w:r>
      <w:r w:rsidR="00BE3F05">
        <w:rPr>
          <w:rFonts w:ascii="Lato" w:hAnsi="Lato"/>
          <w:sz w:val="22"/>
          <w:lang w:val="de-DE"/>
        </w:rPr>
        <w:t>Crisis Management Plan</w:t>
      </w:r>
      <w:r>
        <w:rPr>
          <w:rFonts w:ascii="Lato" w:hAnsi="Lato"/>
          <w:sz w:val="22"/>
          <w:lang w:val="de-DE"/>
        </w:rPr>
        <w:t xml:space="preserve"> (CMP) konsultiert und informiert den Leiter des Geschäftskontinuitätsplans (BCP).</w:t>
      </w:r>
    </w:p>
    <w:bookmarkEnd w:id="17"/>
    <w:p w14:paraId="3E5DD46E" w14:textId="298851C3" w:rsidR="0058000B" w:rsidRPr="00385779" w:rsidRDefault="0058000B" w:rsidP="00675DCB">
      <w:pPr>
        <w:pStyle w:val="Lijstalinea"/>
        <w:numPr>
          <w:ilvl w:val="0"/>
          <w:numId w:val="7"/>
        </w:numPr>
        <w:rPr>
          <w:rFonts w:ascii="Lato" w:hAnsi="Lato"/>
          <w:sz w:val="22"/>
          <w:lang w:val="nl-BE"/>
        </w:rPr>
      </w:pPr>
      <w:r>
        <w:rPr>
          <w:rFonts w:ascii="Lato" w:hAnsi="Lato"/>
          <w:sz w:val="22"/>
          <w:lang w:val="de-DE"/>
        </w:rPr>
        <w:t xml:space="preserve">Der Leiter des </w:t>
      </w:r>
      <w:r w:rsidR="00BE3F05">
        <w:rPr>
          <w:rFonts w:ascii="Lato" w:hAnsi="Lato"/>
          <w:sz w:val="22"/>
          <w:lang w:val="de-DE"/>
        </w:rPr>
        <w:t>Crisis Management Plan</w:t>
      </w:r>
      <w:r>
        <w:rPr>
          <w:rFonts w:ascii="Lato" w:hAnsi="Lato"/>
          <w:sz w:val="22"/>
          <w:lang w:val="de-DE"/>
        </w:rPr>
        <w:t xml:space="preserve"> (CMP) benachrichtigt den Leiter des Notfallplans zur Wiederherstellung des Betriebs (Disaster Recovery Plan; DRP).</w:t>
      </w:r>
    </w:p>
    <w:p w14:paraId="30AB4CEA" w14:textId="2FE22032" w:rsidR="0058000B" w:rsidRPr="00385779" w:rsidRDefault="0058000B" w:rsidP="00675DCB">
      <w:pPr>
        <w:pStyle w:val="Lijstalinea"/>
        <w:numPr>
          <w:ilvl w:val="0"/>
          <w:numId w:val="7"/>
        </w:numPr>
        <w:rPr>
          <w:rFonts w:ascii="Lato" w:hAnsi="Lato"/>
          <w:sz w:val="22"/>
          <w:lang w:val="nl-BE"/>
        </w:rPr>
      </w:pPr>
      <w:r>
        <w:rPr>
          <w:rFonts w:ascii="Lato" w:hAnsi="Lato"/>
          <w:sz w:val="22"/>
          <w:lang w:val="de-DE"/>
        </w:rPr>
        <w:t xml:space="preserve">Der Leiter des Notfallplans zur Wiederherstellung des Betriebs konsultiert und informiert den Leiter des </w:t>
      </w:r>
      <w:r w:rsidR="00385779">
        <w:rPr>
          <w:rFonts w:ascii="Lato" w:hAnsi="Lato"/>
          <w:sz w:val="22"/>
          <w:lang w:val="de-DE"/>
        </w:rPr>
        <w:t>Business Continuity Plan</w:t>
      </w:r>
      <w:r>
        <w:rPr>
          <w:rFonts w:ascii="Lato" w:hAnsi="Lato"/>
          <w:sz w:val="22"/>
          <w:lang w:val="de-DE"/>
        </w:rPr>
        <w:t>s.</w:t>
      </w:r>
    </w:p>
    <w:p w14:paraId="36B27564" w14:textId="4A34A6E2" w:rsidR="0058000B" w:rsidRPr="00385779" w:rsidRDefault="0058000B" w:rsidP="00675DCB">
      <w:pPr>
        <w:pStyle w:val="Lijstalinea"/>
        <w:numPr>
          <w:ilvl w:val="0"/>
          <w:numId w:val="7"/>
        </w:numPr>
        <w:rPr>
          <w:rFonts w:ascii="Lato" w:hAnsi="Lato"/>
          <w:sz w:val="22"/>
          <w:lang w:val="nl-BE"/>
        </w:rPr>
      </w:pPr>
      <w:r>
        <w:rPr>
          <w:rFonts w:ascii="Lato" w:hAnsi="Lato"/>
          <w:sz w:val="22"/>
          <w:lang w:val="de-DE"/>
        </w:rPr>
        <w:t xml:space="preserve">Die Leiter des </w:t>
      </w:r>
      <w:r w:rsidR="00BE3F05">
        <w:rPr>
          <w:rFonts w:ascii="Lato" w:hAnsi="Lato"/>
          <w:sz w:val="22"/>
          <w:lang w:val="de-DE"/>
        </w:rPr>
        <w:t>Business Continuity Plan</w:t>
      </w:r>
      <w:r>
        <w:rPr>
          <w:rFonts w:ascii="Lato" w:hAnsi="Lato"/>
          <w:sz w:val="22"/>
          <w:lang w:val="de-DE"/>
        </w:rPr>
        <w:t xml:space="preserve"> (BCP) und des </w:t>
      </w:r>
      <w:r w:rsidR="00CE7526">
        <w:rPr>
          <w:rFonts w:ascii="Lato" w:hAnsi="Lato"/>
          <w:sz w:val="22"/>
          <w:lang w:val="de-DE"/>
        </w:rPr>
        <w:t>Disaster Recovery Plan</w:t>
      </w:r>
      <w:r>
        <w:rPr>
          <w:rFonts w:ascii="Lato" w:hAnsi="Lato"/>
          <w:sz w:val="22"/>
          <w:lang w:val="de-DE"/>
        </w:rPr>
        <w:t xml:space="preserve"> (DRP) halten sich gegenseitig über die Entwicklungen auf dem Laufenden.</w:t>
      </w:r>
    </w:p>
    <w:p w14:paraId="774E42A2" w14:textId="4EC77A1A" w:rsidR="0058000B" w:rsidRPr="00385779" w:rsidRDefault="0058000B" w:rsidP="00675DCB">
      <w:pPr>
        <w:pStyle w:val="Lijstalinea"/>
        <w:numPr>
          <w:ilvl w:val="0"/>
          <w:numId w:val="7"/>
        </w:numPr>
        <w:rPr>
          <w:rFonts w:ascii="Lato" w:hAnsi="Lato"/>
          <w:sz w:val="22"/>
          <w:lang w:val="de-DE"/>
        </w:rPr>
      </w:pPr>
      <w:r>
        <w:rPr>
          <w:rFonts w:ascii="Lato" w:hAnsi="Lato"/>
          <w:sz w:val="22"/>
          <w:lang w:val="de-DE"/>
        </w:rPr>
        <w:t xml:space="preserve">Der Leiter des </w:t>
      </w:r>
      <w:r w:rsidR="00385779">
        <w:rPr>
          <w:rFonts w:ascii="Lato" w:hAnsi="Lato"/>
          <w:sz w:val="22"/>
          <w:lang w:val="de-DE"/>
        </w:rPr>
        <w:t>Incident Response Plan</w:t>
      </w:r>
      <w:r>
        <w:rPr>
          <w:rFonts w:ascii="Lato" w:hAnsi="Lato"/>
          <w:sz w:val="22"/>
          <w:lang w:val="de-DE"/>
        </w:rPr>
        <w:t xml:space="preserve">s (IRP) informiert den Leiter des </w:t>
      </w:r>
      <w:r w:rsidR="00BE3F05">
        <w:rPr>
          <w:rFonts w:ascii="Lato" w:hAnsi="Lato"/>
          <w:sz w:val="22"/>
          <w:lang w:val="de-DE"/>
        </w:rPr>
        <w:t>Business Continuity Plan</w:t>
      </w:r>
      <w:r>
        <w:rPr>
          <w:rFonts w:ascii="Lato" w:hAnsi="Lato"/>
          <w:sz w:val="22"/>
          <w:lang w:val="de-DE"/>
        </w:rPr>
        <w:t xml:space="preserve"> (BCP) (ohne den Leiter des </w:t>
      </w:r>
      <w:r w:rsidR="00BE3F05">
        <w:rPr>
          <w:rFonts w:ascii="Lato" w:hAnsi="Lato"/>
          <w:sz w:val="22"/>
          <w:lang w:val="de-DE"/>
        </w:rPr>
        <w:t>Crisis Management Plan</w:t>
      </w:r>
      <w:r>
        <w:rPr>
          <w:rFonts w:ascii="Lato" w:hAnsi="Lato"/>
          <w:sz w:val="22"/>
          <w:lang w:val="de-DE"/>
        </w:rPr>
        <w:t xml:space="preserve"> zu benachrichtigen). Der Leiter des </w:t>
      </w:r>
      <w:r w:rsidR="00BE3F05">
        <w:rPr>
          <w:rFonts w:ascii="Lato" w:hAnsi="Lato"/>
          <w:sz w:val="22"/>
          <w:lang w:val="de-DE"/>
        </w:rPr>
        <w:t>Business Continuity Plan</w:t>
      </w:r>
      <w:r>
        <w:rPr>
          <w:rFonts w:ascii="Lato" w:hAnsi="Lato"/>
          <w:sz w:val="22"/>
          <w:lang w:val="de-DE"/>
        </w:rPr>
        <w:t xml:space="preserve"> (BCP) kann sich auf das Fachwissen des Vorfallreaktionsteams stützen.</w:t>
      </w:r>
    </w:p>
    <w:p w14:paraId="5F7491E1" w14:textId="68EC50EC" w:rsidR="00A9598B" w:rsidRDefault="00A9598B" w:rsidP="0058000B">
      <w:pPr>
        <w:ind w:left="0"/>
        <w:rPr>
          <w:rFonts w:ascii="Lato" w:hAnsi="Lato"/>
          <w:sz w:val="22"/>
          <w:lang w:val="de-DE"/>
        </w:rPr>
      </w:pPr>
      <w:r w:rsidRPr="00082DF8">
        <w:rPr>
          <w:rFonts w:ascii="Lato" w:hAnsi="Lato"/>
          <w:noProof/>
          <w:sz w:val="22"/>
          <w:lang w:val="en-US"/>
        </w:rPr>
        <mc:AlternateContent>
          <mc:Choice Requires="wpc">
            <w:drawing>
              <wp:anchor distT="0" distB="0" distL="114300" distR="114300" simplePos="0" relativeHeight="251718656" behindDoc="0" locked="0" layoutInCell="1" allowOverlap="1" wp14:anchorId="40B16607" wp14:editId="3122C52B">
                <wp:simplePos x="0" y="0"/>
                <wp:positionH relativeFrom="margin">
                  <wp:posOffset>63338</wp:posOffset>
                </wp:positionH>
                <wp:positionV relativeFrom="paragraph">
                  <wp:posOffset>194664</wp:posOffset>
                </wp:positionV>
                <wp:extent cx="6339840" cy="2535555"/>
                <wp:effectExtent l="0" t="0" r="0" b="80645"/>
                <wp:wrapNone/>
                <wp:docPr id="114" name="Papier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Stroomdiagram: Alternatief proces 85"/>
                        <wps:cNvSpPr/>
                        <wps:spPr>
                          <a:xfrm>
                            <a:off x="224012" y="1642464"/>
                            <a:ext cx="1475105" cy="6604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873F42F" w14:textId="77777777" w:rsidR="00A9598B" w:rsidRDefault="00A9598B" w:rsidP="00A9598B">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Stroomdiagram: Alternatief proces 86"/>
                        <wps:cNvSpPr/>
                        <wps:spPr>
                          <a:xfrm>
                            <a:off x="2470158" y="1642201"/>
                            <a:ext cx="1475105" cy="660400"/>
                          </a:xfrm>
                          <a:prstGeom prst="flowChartAlternateProcess">
                            <a:avLst/>
                          </a:prstGeom>
                          <a:gradFill rotWithShape="1">
                            <a:gsLst>
                              <a:gs pos="0">
                                <a:srgbClr val="EE7339">
                                  <a:satMod val="103000"/>
                                  <a:lumMod val="102000"/>
                                  <a:tint val="94000"/>
                                </a:srgbClr>
                              </a:gs>
                              <a:gs pos="50000">
                                <a:srgbClr val="EE7339">
                                  <a:satMod val="110000"/>
                                  <a:lumMod val="100000"/>
                                  <a:shade val="100000"/>
                                </a:srgbClr>
                              </a:gs>
                              <a:gs pos="100000">
                                <a:srgbClr val="EE7339">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36BA9BB" w14:textId="77777777" w:rsidR="00A9598B" w:rsidRDefault="00A9598B" w:rsidP="00A9598B">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Stroomdiagram: Alternatief proces 87"/>
                        <wps:cNvSpPr/>
                        <wps:spPr>
                          <a:xfrm>
                            <a:off x="4716226" y="1642308"/>
                            <a:ext cx="1475105" cy="660400"/>
                          </a:xfrm>
                          <a:prstGeom prst="flowChartAlternateProcess">
                            <a:avLst/>
                          </a:prstGeom>
                          <a:gradFill rotWithShape="1">
                            <a:gsLst>
                              <a:gs pos="0">
                                <a:srgbClr val="AECC52">
                                  <a:satMod val="103000"/>
                                  <a:lumMod val="102000"/>
                                  <a:tint val="94000"/>
                                </a:srgbClr>
                              </a:gs>
                              <a:gs pos="50000">
                                <a:srgbClr val="AECC52">
                                  <a:satMod val="110000"/>
                                  <a:lumMod val="100000"/>
                                  <a:shade val="100000"/>
                                </a:srgbClr>
                              </a:gs>
                              <a:gs pos="100000">
                                <a:srgbClr val="AECC52">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45B520A" w14:textId="77777777" w:rsidR="00A9598B" w:rsidRPr="00A802EB" w:rsidRDefault="00A9598B" w:rsidP="00A9598B">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r w:rsidRPr="00A802EB">
                                <w:rPr>
                                  <w:rFonts w:ascii="Arial" w:eastAsia="Calibri" w:hAnsi="Arial" w:cs="Arial"/>
                                  <w:b/>
                                  <w:bCs/>
                                  <w:color w:val="FFFFFF" w:themeColor="background1"/>
                                  <w:sz w:val="20"/>
                                  <w:szCs w:val="18"/>
                                  <w:lang w:val="fr-FR"/>
                                </w:rPr>
                                <w:t>Disaster Recovery Plan (DRP)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Stroomdiagram: Alternatief proces 88"/>
                        <wps:cNvSpPr/>
                        <wps:spPr>
                          <a:xfrm>
                            <a:off x="2470016" y="362316"/>
                            <a:ext cx="1475105" cy="660400"/>
                          </a:xfrm>
                          <a:prstGeom prst="flowChartAlternateProcess">
                            <a:avLst/>
                          </a:prstGeom>
                          <a:gradFill rotWithShape="1">
                            <a:gsLst>
                              <a:gs pos="0">
                                <a:srgbClr val="F9B240">
                                  <a:satMod val="103000"/>
                                  <a:lumMod val="102000"/>
                                  <a:tint val="94000"/>
                                </a:srgbClr>
                              </a:gs>
                              <a:gs pos="50000">
                                <a:srgbClr val="F9B240">
                                  <a:satMod val="110000"/>
                                  <a:lumMod val="100000"/>
                                  <a:shade val="100000"/>
                                </a:srgbClr>
                              </a:gs>
                              <a:gs pos="100000">
                                <a:srgbClr val="F9B240">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E66FAB7" w14:textId="77777777" w:rsidR="00A9598B" w:rsidRPr="00A802EB" w:rsidRDefault="00A9598B" w:rsidP="00A9598B">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bogen verbindingslijn 101"/>
                        <wps:cNvCnPr/>
                        <wps:spPr>
                          <a:xfrm rot="5400000" flipH="1" flipV="1">
                            <a:off x="1240816" y="413265"/>
                            <a:ext cx="949948" cy="1508451"/>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02" name="Gebogen verbindingslijn 102"/>
                        <wps:cNvCnPr/>
                        <wps:spPr>
                          <a:xfrm rot="16200000" flipH="1">
                            <a:off x="2897898" y="1332387"/>
                            <a:ext cx="619485" cy="142"/>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3" name="Gebogen verbindingslijn 103"/>
                        <wps:cNvCnPr/>
                        <wps:spPr>
                          <a:xfrm>
                            <a:off x="3945121" y="692516"/>
                            <a:ext cx="1508658" cy="949792"/>
                          </a:xfrm>
                          <a:prstGeom prst="bentConnector2">
                            <a:avLst/>
                          </a:prstGeom>
                          <a:noFill/>
                          <a:ln w="19050" cap="flat" cmpd="sng" algn="ctr">
                            <a:solidFill>
                              <a:sysClr val="windowText" lastClr="000000"/>
                            </a:solidFill>
                            <a:prstDash val="solid"/>
                            <a:miter lim="800000"/>
                            <a:headEnd type="triangle"/>
                            <a:tailEnd type="triangle"/>
                          </a:ln>
                          <a:effectLst/>
                        </wps:spPr>
                        <wps:bodyPr/>
                      </wps:wsp>
                      <wps:wsp>
                        <wps:cNvPr id="104" name="Gebogen verbindingslijn 104"/>
                        <wps:cNvCnPr/>
                        <wps:spPr>
                          <a:xfrm flipV="1">
                            <a:off x="1699117" y="1972401"/>
                            <a:ext cx="771041" cy="263"/>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5" name="Gebogen verbindingslijn 105"/>
                        <wps:cNvCnPr/>
                        <wps:spPr>
                          <a:xfrm>
                            <a:off x="3945263" y="1972401"/>
                            <a:ext cx="770963" cy="107"/>
                          </a:xfrm>
                          <a:prstGeom prst="bentConnector3">
                            <a:avLst/>
                          </a:prstGeom>
                          <a:noFill/>
                          <a:ln w="19050" cap="flat" cmpd="sng" algn="ctr">
                            <a:solidFill>
                              <a:sysClr val="windowText" lastClr="000000"/>
                            </a:solidFill>
                            <a:prstDash val="solid"/>
                            <a:miter lim="800000"/>
                            <a:headEnd type="triangle"/>
                            <a:tailEnd type="triangle"/>
                          </a:ln>
                          <a:effectLst/>
                        </wps:spPr>
                        <wps:bodyPr/>
                      </wps:wsp>
                      <wps:wsp>
                        <wps:cNvPr id="106" name="Stroomdiagram: Verbindingslijn 94"/>
                        <wps:cNvSpPr/>
                        <wps:spPr>
                          <a:xfrm>
                            <a:off x="5493872"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FACF0F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Stroomdiagram: Verbindingslijn 95"/>
                        <wps:cNvSpPr/>
                        <wps:spPr>
                          <a:xfrm>
                            <a:off x="550936" y="41407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8A5B75B"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Stroomdiagram: Verbindingslijn 97"/>
                        <wps:cNvSpPr/>
                        <wps:spPr>
                          <a:xfrm>
                            <a:off x="187940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87806A9"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Stroomdiagram: Verbindingslijn 98"/>
                        <wps:cNvSpPr/>
                        <wps:spPr>
                          <a:xfrm>
                            <a:off x="4147780" y="157747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FA44AC0"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Stroomdiagram: Verbindingslijn 99"/>
                        <wps:cNvSpPr/>
                        <wps:spPr>
                          <a:xfrm>
                            <a:off x="4148151" y="2008800"/>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CD47AEB"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oomdiagram: Verbindingslijn 100"/>
                        <wps:cNvSpPr/>
                        <wps:spPr>
                          <a:xfrm>
                            <a:off x="2811057" y="1176483"/>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E7C7B0A" w14:textId="77777777" w:rsidR="00A9598B" w:rsidRDefault="00A9598B" w:rsidP="00A9598B">
                              <w:pPr>
                                <w:pStyle w:val="Normaalweb"/>
                                <w:spacing w:before="0" w:beforeAutospacing="0" w:after="160" w:afterAutospacing="0" w:line="252" w:lineRule="auto"/>
                                <w:jc w:val="center"/>
                              </w:pPr>
                              <w: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Stroomdiagram: Verbindingslijn 101"/>
                        <wps:cNvSpPr/>
                        <wps:spPr>
                          <a:xfrm>
                            <a:off x="3242377" y="1176219"/>
                            <a:ext cx="358775" cy="354965"/>
                          </a:xfrm>
                          <a:prstGeom prst="flowChartConnector">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888F73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0B16607" id="Papier 114" o:spid="_x0000_s1062" editas="canvas" style="position:absolute;left:0;text-align:left;margin-left:5pt;margin-top:15.35pt;width:499.2pt;height:199.65pt;z-index:251718656;mso-position-horizontal-relative:margin;mso-position-vertical-relative:text;mso-width-relative:margin;mso-height-relative:margin" coordsize="63398,25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">
                <v:shape id="_x0000_s1063" type="#_x0000_t75" style="position:absolute;width:63398;height:25355;visibility:visible;mso-wrap-style:square">
                  <v:fill o:detectmouseclick="t"/>
                  <v:path o:connecttype="none"/>
                </v:shape>
                <v:shape id="Stroomdiagram: Alternatief proces 85" o:spid="_x0000_s1064" type="#_x0000_t176" style="position:absolute;left:2240;top:16424;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" fillcolor="#6083cb" stroked="f">
                  <v:fill color2="#2e61ba" rotate="t" colors="0 #6083cb;.5 #3e70ca;1 #2e61ba" focus="100%" type="gradient">
                    <o:fill v:ext="view" type="gradientUnscaled"/>
                  </v:fill>
                  <v:shadow on="t" color="black" opacity="41287f" offset="0,1.5pt"/>
                  <v:textbox>
                    <w:txbxContent>
                      <w:p w14:paraId="6873F42F" w14:textId="77777777" w:rsidR="00A9598B" w:rsidRDefault="00A9598B" w:rsidP="00A9598B">
                        <w:pPr>
                          <w:pStyle w:val="Normaalweb"/>
                          <w:tabs>
                            <w:tab w:val="left" w:pos="851"/>
                          </w:tabs>
                          <w:spacing w:before="0" w:beforeAutospacing="0" w:after="113" w:afterAutospacing="0" w:line="250" w:lineRule="exact"/>
                          <w:jc w:val="center"/>
                        </w:pPr>
                        <w:r>
                          <w:rPr>
                            <w:rFonts w:ascii="Arial" w:eastAsia="Arial" w:hAnsi="Arial"/>
                            <w:b/>
                            <w:bCs/>
                            <w:color w:val="FFFFFF"/>
                            <w:sz w:val="20"/>
                            <w:szCs w:val="20"/>
                            <w:lang w:val="en-GB"/>
                          </w:rPr>
                          <w:t>Incident Response Plan (IRP)</w:t>
                        </w:r>
                      </w:p>
                    </w:txbxContent>
                  </v:textbox>
                </v:shape>
                <v:shape id="Stroomdiagram: Alternatief proces 86" o:spid="_x0000_s1065" type="#_x0000_t176" style="position:absolute;left:24701;top:16422;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" fillcolor="#f2845a" stroked="f">
                  <v:fill color2="#e55f1f" rotate="t" colors="0 #f2845a;.5 #f77030;1 #e55f1f" focus="100%" type="gradient">
                    <o:fill v:ext="view" type="gradientUnscaled"/>
                  </v:fill>
                  <v:shadow on="t" color="black" opacity="41287f" offset="0,1.5pt"/>
                  <v:textbox>
                    <w:txbxContent>
                      <w:p w14:paraId="436BA9BB" w14:textId="77777777" w:rsidR="00A9598B" w:rsidRDefault="00A9598B" w:rsidP="00A9598B">
                        <w:pPr>
                          <w:pStyle w:val="Normaalweb"/>
                          <w:tabs>
                            <w:tab w:val="left" w:pos="851"/>
                          </w:tabs>
                          <w:spacing w:before="0" w:beforeAutospacing="0" w:after="113" w:afterAutospacing="0" w:line="250" w:lineRule="exact"/>
                          <w:jc w:val="center"/>
                        </w:pPr>
                        <w:r w:rsidRPr="00A802EB">
                          <w:rPr>
                            <w:rFonts w:ascii="Arial" w:eastAsia="Arial" w:hAnsi="Arial"/>
                            <w:b/>
                            <w:bCs/>
                            <w:color w:val="FFFFFF"/>
                            <w:sz w:val="20"/>
                            <w:szCs w:val="20"/>
                            <w:lang w:val="en-GB"/>
                          </w:rPr>
                          <w:t>Crisis Management Plan (CMP)</w:t>
                        </w:r>
                      </w:p>
                    </w:txbxContent>
                  </v:textbox>
                </v:shape>
                <v:shape id="Stroomdiagram: Alternatief proces 87" o:spid="_x0000_s1066" type="#_x0000_t176" style="position:absolute;left:47162;top:164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" fillcolor="#b7d26a" stroked="f">
                  <v:fill color2="#a0c13b" rotate="t" colors="0 #b7d26a;.5 #b1d24c;1 #a0c13b" focus="100%" type="gradient">
                    <o:fill v:ext="view" type="gradientUnscaled"/>
                  </v:fill>
                  <v:shadow on="t" color="black" opacity="41287f" offset="0,1.5pt"/>
                  <v:textbox>
                    <w:txbxContent>
                      <w:p w14:paraId="145B520A" w14:textId="77777777" w:rsidR="00A9598B" w:rsidRPr="00A802EB" w:rsidRDefault="00A9598B" w:rsidP="00A9598B">
                        <w:pPr>
                          <w:pStyle w:val="Normaalweb"/>
                          <w:spacing w:before="0" w:beforeAutospacing="0" w:after="160" w:afterAutospacing="0" w:line="252" w:lineRule="auto"/>
                          <w:jc w:val="center"/>
                          <w:rPr>
                            <w:rFonts w:ascii="Arial" w:eastAsia="Calibri" w:hAnsi="Arial" w:cs="Arial"/>
                            <w:b/>
                            <w:bCs/>
                            <w:color w:val="FFFFFF" w:themeColor="background1"/>
                            <w:sz w:val="20"/>
                            <w:szCs w:val="18"/>
                            <w:lang w:val="fr-FR"/>
                          </w:rPr>
                        </w:pPr>
                        <w:proofErr w:type="spellStart"/>
                        <w:r w:rsidRPr="00A802EB">
                          <w:rPr>
                            <w:rFonts w:ascii="Arial" w:eastAsia="Calibri" w:hAnsi="Arial" w:cs="Arial"/>
                            <w:b/>
                            <w:bCs/>
                            <w:color w:val="FFFFFF" w:themeColor="background1"/>
                            <w:sz w:val="20"/>
                            <w:szCs w:val="18"/>
                            <w:lang w:val="fr-FR"/>
                          </w:rPr>
                          <w:t>Disaster</w:t>
                        </w:r>
                        <w:proofErr w:type="spellEnd"/>
                        <w:r w:rsidRPr="00A802EB">
                          <w:rPr>
                            <w:rFonts w:ascii="Arial" w:eastAsia="Calibri" w:hAnsi="Arial" w:cs="Arial"/>
                            <w:b/>
                            <w:bCs/>
                            <w:color w:val="FFFFFF" w:themeColor="background1"/>
                            <w:sz w:val="20"/>
                            <w:szCs w:val="18"/>
                            <w:lang w:val="fr-FR"/>
                          </w:rPr>
                          <w:t xml:space="preserve"> </w:t>
                        </w:r>
                        <w:proofErr w:type="spellStart"/>
                        <w:r w:rsidRPr="00A802EB">
                          <w:rPr>
                            <w:rFonts w:ascii="Arial" w:eastAsia="Calibri" w:hAnsi="Arial" w:cs="Arial"/>
                            <w:b/>
                            <w:bCs/>
                            <w:color w:val="FFFFFF" w:themeColor="background1"/>
                            <w:sz w:val="20"/>
                            <w:szCs w:val="18"/>
                            <w:lang w:val="fr-FR"/>
                          </w:rPr>
                          <w:t>Recovery</w:t>
                        </w:r>
                        <w:proofErr w:type="spellEnd"/>
                        <w:r w:rsidRPr="00A802EB">
                          <w:rPr>
                            <w:rFonts w:ascii="Arial" w:eastAsia="Calibri" w:hAnsi="Arial" w:cs="Arial"/>
                            <w:b/>
                            <w:bCs/>
                            <w:color w:val="FFFFFF" w:themeColor="background1"/>
                            <w:sz w:val="20"/>
                            <w:szCs w:val="18"/>
                            <w:lang w:val="fr-FR"/>
                          </w:rPr>
                          <w:t xml:space="preserve"> Plan (DRP)</w:t>
                        </w:r>
                      </w:p>
                    </w:txbxContent>
                  </v:textbox>
                </v:shape>
                <v:shape id="Stroomdiagram: Alternatief proces 88" o:spid="_x0000_s1067" type="#_x0000_t176" style="position:absolute;left:24700;top:3623;width:14751;height:66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" fillcolor="#fcbb5f" stroked="f">
                  <v:fill color2="#e5a225" rotate="t" colors="0 #fcbb5f;.5 #ffb437;1 #e5a225" focus="100%" type="gradient">
                    <o:fill v:ext="view" type="gradientUnscaled"/>
                  </v:fill>
                  <v:shadow on="t" color="black" opacity="41287f" offset="0,1.5pt"/>
                  <v:textbox>
                    <w:txbxContent>
                      <w:p w14:paraId="0E66FAB7" w14:textId="77777777" w:rsidR="00A9598B" w:rsidRPr="00A802EB" w:rsidRDefault="00A9598B" w:rsidP="00A9598B">
                        <w:pPr>
                          <w:pStyle w:val="Normaalweb"/>
                          <w:spacing w:before="0" w:beforeAutospacing="0" w:after="160" w:afterAutospacing="0" w:line="254" w:lineRule="auto"/>
                          <w:jc w:val="center"/>
                          <w:rPr>
                            <w:rFonts w:ascii="Arial" w:hAnsi="Arial" w:cs="Arial"/>
                            <w:color w:val="FFFFFF" w:themeColor="background1"/>
                            <w:sz w:val="28"/>
                          </w:rPr>
                        </w:pPr>
                        <w:r w:rsidRPr="00A802EB">
                          <w:rPr>
                            <w:rFonts w:ascii="Arial" w:eastAsia="Calibri" w:hAnsi="Arial" w:cs="Arial"/>
                            <w:b/>
                            <w:bCs/>
                            <w:color w:val="FFFFFF" w:themeColor="background1"/>
                            <w:sz w:val="20"/>
                            <w:szCs w:val="18"/>
                          </w:rPr>
                          <w:t>Business Continuity Plan (BCP)</w:t>
                        </w:r>
                      </w:p>
                    </w:txbxContent>
                  </v:textbox>
                </v:shape>
                <v:shape id="Gebogen verbindingslijn 101" o:spid="_x0000_s1068" type="#_x0000_t33" style="position:absolute;left:12408;top:4132;width:9499;height:15085;rotation:90;flip:x 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" strokecolor="windowText" strokeweight="1.5pt">
                  <v:stroke startarrow="block" endarrow="block"/>
                </v:shape>
                <v:shape id="Gebogen verbindingslijn 102" o:spid="_x0000_s1069" type="#_x0000_t34" style="position:absolute;left:28978;top:13324;width:6195;height:2;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" strokecolor="windowText" strokeweight="1.5pt">
                  <v:stroke startarrow="block" endarrow="block"/>
                </v:shape>
                <v:shape id="Gebogen verbindingslijn 103" o:spid="_x0000_s1070" type="#_x0000_t33" style="position:absolute;left:39451;top:6925;width:15086;height:9498;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" strokecolor="windowText" strokeweight="1.5pt">
                  <v:stroke startarrow="block" endarrow="block"/>
                </v:shape>
                <v:shape id="Gebogen verbindingslijn 104" o:spid="_x0000_s1071" type="#_x0000_t34" style="position:absolute;left:16991;top:19724;width:7710;height:2;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" strokecolor="windowText" strokeweight="1.5pt">
                  <v:stroke startarrow="block" endarrow="block"/>
                </v:shape>
                <v:shape id="Gebogen verbindingslijn 105" o:spid="_x0000_s1072" type="#_x0000_t34" style="position:absolute;left:39452;top:19724;width:7710;height: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" strokecolor="windowText" strokeweight="1.5pt">
                  <v:stroke startarrow="block" endarrow="block"/>
                </v:shape>
                <v:shape id="Stroomdiagram: Verbindingslijn 94" o:spid="_x0000_s1073" type="#_x0000_t120" style="position:absolute;left:54938;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" fillcolor="windowText" strokeweight="1pt">
                  <v:stroke joinstyle="miter"/>
                  <v:textbox>
                    <w:txbxContent>
                      <w:p w14:paraId="1FACF0F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6</w:t>
                        </w:r>
                      </w:p>
                    </w:txbxContent>
                  </v:textbox>
                </v:shape>
                <v:shape id="Stroomdiagram: Verbindingslijn 95" o:spid="_x0000_s1074" type="#_x0000_t120" style="position:absolute;left:5509;top:4140;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" fillcolor="windowText" strokeweight="1pt">
                  <v:stroke joinstyle="miter"/>
                  <v:textbox>
                    <w:txbxContent>
                      <w:p w14:paraId="48A5B75B"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7</w:t>
                        </w:r>
                      </w:p>
                    </w:txbxContent>
                  </v:textbox>
                </v:shape>
                <v:shape id="Stroomdiagram: Verbindingslijn 97" o:spid="_x0000_s1075" type="#_x0000_t120" style="position:absolute;left:18794;top:20088;width:3587;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" fillcolor="windowText" strokeweight="1pt">
                  <v:stroke joinstyle="miter"/>
                  <v:textbox>
                    <w:txbxContent>
                      <w:p w14:paraId="187806A9"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1</w:t>
                        </w:r>
                      </w:p>
                    </w:txbxContent>
                  </v:textbox>
                </v:shape>
                <v:shape id="Stroomdiagram: Verbindingslijn 98" o:spid="_x0000_s1076" type="#_x0000_t120" style="position:absolute;left:41477;top:1577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" fillcolor="windowText" strokeweight="1pt">
                  <v:stroke joinstyle="miter"/>
                  <v:textbox>
                    <w:txbxContent>
                      <w:p w14:paraId="4FA44AC0"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4</w:t>
                        </w:r>
                      </w:p>
                    </w:txbxContent>
                  </v:textbox>
                </v:shape>
                <v:shape id="Stroomdiagram: Verbindingslijn 99" o:spid="_x0000_s1077" type="#_x0000_t120" style="position:absolute;left:41481;top:20088;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" fillcolor="windowText" strokeweight="1pt">
                  <v:stroke joinstyle="miter"/>
                  <v:textbox>
                    <w:txbxContent>
                      <w:p w14:paraId="6CD47AEB"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5</w:t>
                        </w:r>
                      </w:p>
                    </w:txbxContent>
                  </v:textbox>
                </v:shape>
                <v:shape id="Stroomdiagram: Verbindingslijn 100" o:spid="_x0000_s1078" type="#_x0000_t120" style="position:absolute;left:28110;top:11764;width:3588;height:35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" fillcolor="windowText" strokeweight="1pt">
                  <v:stroke joinstyle="miter"/>
                  <v:textbox>
                    <w:txbxContent>
                      <w:p w14:paraId="2E7C7B0A" w14:textId="77777777" w:rsidR="00A9598B" w:rsidRDefault="00A9598B" w:rsidP="00A9598B">
                        <w:pPr>
                          <w:pStyle w:val="Normaalweb"/>
                          <w:spacing w:before="0" w:beforeAutospacing="0" w:after="160" w:afterAutospacing="0" w:line="252" w:lineRule="auto"/>
                          <w:jc w:val="center"/>
                        </w:pPr>
                        <w:r>
                          <w:t>2</w:t>
                        </w:r>
                      </w:p>
                    </w:txbxContent>
                  </v:textbox>
                </v:shape>
                <v:shape id="Stroomdiagram: Verbindingslijn 101" o:spid="_x0000_s1079" type="#_x0000_t120" style="position:absolute;left:32423;top:11762;width:3588;height:35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" fillcolor="windowText" strokeweight="1pt">
                  <v:stroke joinstyle="miter"/>
                  <v:textbox>
                    <w:txbxContent>
                      <w:p w14:paraId="7888F73C" w14:textId="77777777" w:rsidR="00A9598B" w:rsidRDefault="00A9598B" w:rsidP="00A9598B">
                        <w:pPr>
                          <w:pStyle w:val="Normaalweb"/>
                          <w:spacing w:before="0" w:beforeAutospacing="0" w:after="160" w:afterAutospacing="0" w:line="252" w:lineRule="auto"/>
                          <w:jc w:val="center"/>
                        </w:pPr>
                        <w:r>
                          <w:rPr>
                            <w:rFonts w:ascii="Lato" w:eastAsia="Calibri" w:hAnsi="Lato"/>
                            <w:b/>
                            <w:bCs/>
                            <w:sz w:val="18"/>
                            <w:szCs w:val="18"/>
                          </w:rPr>
                          <w:t>3</w:t>
                        </w:r>
                      </w:p>
                    </w:txbxContent>
                  </v:textbox>
                </v:shape>
                <w10:wrap anchorx="margin"/>
              </v:group>
            </w:pict>
          </mc:Fallback>
        </mc:AlternateContent>
      </w:r>
    </w:p>
    <w:p w14:paraId="14EA2828" w14:textId="536BC834" w:rsidR="00A9598B" w:rsidRDefault="00A9598B" w:rsidP="0058000B">
      <w:pPr>
        <w:ind w:left="0"/>
        <w:rPr>
          <w:rFonts w:ascii="Lato" w:hAnsi="Lato"/>
          <w:sz w:val="22"/>
          <w:lang w:val="de-DE"/>
        </w:rPr>
      </w:pPr>
    </w:p>
    <w:p w14:paraId="5C0C803B" w14:textId="410B6B94" w:rsidR="00A9598B" w:rsidRDefault="00A9598B" w:rsidP="0058000B">
      <w:pPr>
        <w:ind w:left="0"/>
        <w:rPr>
          <w:rFonts w:ascii="Lato" w:hAnsi="Lato"/>
          <w:sz w:val="22"/>
          <w:lang w:val="de-DE"/>
        </w:rPr>
      </w:pPr>
    </w:p>
    <w:p w14:paraId="2DCAF6DB" w14:textId="41CE8D7C" w:rsidR="00A9598B" w:rsidRDefault="00A9598B" w:rsidP="0058000B">
      <w:pPr>
        <w:ind w:left="0"/>
        <w:rPr>
          <w:rFonts w:ascii="Lato" w:hAnsi="Lato"/>
          <w:sz w:val="22"/>
          <w:lang w:val="de-DE"/>
        </w:rPr>
      </w:pPr>
    </w:p>
    <w:p w14:paraId="18591C5E" w14:textId="5CB15BE7" w:rsidR="00A9598B" w:rsidRDefault="00A9598B" w:rsidP="0058000B">
      <w:pPr>
        <w:ind w:left="0"/>
        <w:rPr>
          <w:rFonts w:ascii="Lato" w:hAnsi="Lato"/>
          <w:sz w:val="22"/>
          <w:lang w:val="de-DE"/>
        </w:rPr>
      </w:pPr>
    </w:p>
    <w:p w14:paraId="3A783FDD" w14:textId="77777777" w:rsidR="00A9598B" w:rsidRDefault="00A9598B" w:rsidP="0058000B">
      <w:pPr>
        <w:ind w:left="0"/>
        <w:rPr>
          <w:rFonts w:ascii="Lato" w:hAnsi="Lato"/>
          <w:sz w:val="22"/>
          <w:lang w:val="de-DE"/>
        </w:rPr>
      </w:pPr>
    </w:p>
    <w:p w14:paraId="7EEB5C00" w14:textId="77777777" w:rsidR="00A9598B" w:rsidRDefault="00A9598B" w:rsidP="0058000B">
      <w:pPr>
        <w:ind w:left="0"/>
        <w:rPr>
          <w:rFonts w:ascii="Lato" w:hAnsi="Lato"/>
          <w:sz w:val="22"/>
          <w:lang w:val="de-DE"/>
        </w:rPr>
      </w:pPr>
    </w:p>
    <w:p w14:paraId="675FFCD9" w14:textId="77777777" w:rsidR="00A9598B" w:rsidRDefault="00A9598B" w:rsidP="0058000B">
      <w:pPr>
        <w:ind w:left="0"/>
        <w:rPr>
          <w:rFonts w:ascii="Lato" w:hAnsi="Lato"/>
          <w:sz w:val="22"/>
          <w:lang w:val="de-DE"/>
        </w:rPr>
      </w:pPr>
    </w:p>
    <w:p w14:paraId="105F41BB" w14:textId="4E20C95F" w:rsidR="0058000B" w:rsidRPr="00385779" w:rsidRDefault="0058000B" w:rsidP="0058000B">
      <w:pPr>
        <w:ind w:left="0"/>
        <w:rPr>
          <w:rFonts w:ascii="Lato" w:hAnsi="Lato"/>
          <w:sz w:val="22"/>
          <w:lang w:val="de-DE"/>
        </w:rPr>
      </w:pPr>
    </w:p>
    <w:p w14:paraId="31696698" w14:textId="7706776F" w:rsidR="0058000B" w:rsidRPr="00385779" w:rsidRDefault="0058000B" w:rsidP="0058000B">
      <w:pPr>
        <w:ind w:left="0"/>
        <w:rPr>
          <w:rFonts w:ascii="Lato" w:hAnsi="Lato"/>
          <w:sz w:val="22"/>
          <w:lang w:val="de-DE"/>
        </w:rPr>
      </w:pPr>
    </w:p>
    <w:p w14:paraId="3391AFE2" w14:textId="4E40CD22" w:rsidR="0058000B" w:rsidRPr="00385779" w:rsidRDefault="0058000B" w:rsidP="0058000B">
      <w:pPr>
        <w:ind w:left="0"/>
        <w:rPr>
          <w:rFonts w:ascii="Lato" w:hAnsi="Lato"/>
          <w:sz w:val="22"/>
          <w:lang w:val="de-DE"/>
        </w:rPr>
      </w:pPr>
    </w:p>
    <w:p w14:paraId="771542B2" w14:textId="59849479" w:rsidR="0058000B" w:rsidRPr="00385779" w:rsidRDefault="0058000B" w:rsidP="0058000B">
      <w:pPr>
        <w:ind w:left="0"/>
        <w:rPr>
          <w:rFonts w:ascii="Lato" w:hAnsi="Lato"/>
          <w:sz w:val="22"/>
          <w:lang w:val="de-DE"/>
        </w:rPr>
      </w:pPr>
    </w:p>
    <w:p w14:paraId="05AC9F74" w14:textId="77777777" w:rsidR="0058000B" w:rsidRPr="00385779" w:rsidRDefault="0058000B" w:rsidP="0058000B">
      <w:pPr>
        <w:ind w:left="0"/>
        <w:rPr>
          <w:rFonts w:ascii="Lato" w:hAnsi="Lato"/>
          <w:sz w:val="22"/>
          <w:lang w:val="de-DE"/>
        </w:rPr>
      </w:pPr>
    </w:p>
    <w:p w14:paraId="001B3A54" w14:textId="1A8B6653" w:rsidR="0058000B" w:rsidRPr="00385779" w:rsidRDefault="0058000B" w:rsidP="0058000B">
      <w:pPr>
        <w:ind w:left="0"/>
        <w:rPr>
          <w:rFonts w:ascii="Lato" w:hAnsi="Lato"/>
          <w:sz w:val="22"/>
          <w:lang w:val="nl-BE"/>
        </w:rPr>
      </w:pPr>
      <w:r>
        <w:rPr>
          <w:rFonts w:ascii="Lato" w:hAnsi="Lato"/>
          <w:sz w:val="22"/>
          <w:lang w:val="de-DE"/>
        </w:rPr>
        <w:t xml:space="preserve">Damit der </w:t>
      </w:r>
      <w:r w:rsidR="00BE3F05">
        <w:rPr>
          <w:rFonts w:ascii="Lato" w:hAnsi="Lato"/>
          <w:sz w:val="22"/>
          <w:lang w:val="de-DE"/>
        </w:rPr>
        <w:t>Business Continuity Plan</w:t>
      </w:r>
      <w:r>
        <w:rPr>
          <w:rFonts w:ascii="Lato" w:hAnsi="Lato"/>
          <w:sz w:val="22"/>
          <w:lang w:val="de-DE"/>
        </w:rPr>
        <w:t xml:space="preserve"> (BCP) im Falle eines Zwischenfalls effektiv funktioniert, ist es wichtig, die </w:t>
      </w:r>
      <w:r>
        <w:rPr>
          <w:rFonts w:ascii="Lato" w:hAnsi="Lato"/>
          <w:b/>
          <w:bCs/>
          <w:sz w:val="22"/>
          <w:lang w:val="de-DE"/>
        </w:rPr>
        <w:t>geplanten</w:t>
      </w:r>
      <w:r>
        <w:rPr>
          <w:rFonts w:ascii="Lato" w:hAnsi="Lato"/>
          <w:sz w:val="22"/>
          <w:lang w:val="de-DE"/>
        </w:rPr>
        <w:t xml:space="preserve"> Verfahren </w:t>
      </w:r>
      <w:r>
        <w:rPr>
          <w:rFonts w:ascii="Lato" w:hAnsi="Lato"/>
          <w:b/>
          <w:bCs/>
          <w:sz w:val="22"/>
          <w:lang w:val="de-DE"/>
        </w:rPr>
        <w:t>im Vorfeld gründlich</w:t>
      </w:r>
      <w:r>
        <w:rPr>
          <w:rFonts w:ascii="Lato" w:hAnsi="Lato"/>
          <w:sz w:val="22"/>
          <w:lang w:val="de-DE"/>
        </w:rPr>
        <w:t xml:space="preserve"> zu testen </w:t>
      </w:r>
      <w:r>
        <w:rPr>
          <w:rFonts w:ascii="Lato" w:hAnsi="Lato"/>
          <w:b/>
          <w:bCs/>
          <w:sz w:val="22"/>
          <w:lang w:val="de-DE"/>
        </w:rPr>
        <w:t>und regelmäßig zu überarbeiten</w:t>
      </w:r>
      <w:r>
        <w:rPr>
          <w:rFonts w:ascii="Lato" w:hAnsi="Lato"/>
          <w:sz w:val="22"/>
          <w:lang w:val="de-DE"/>
        </w:rPr>
        <w:t xml:space="preserve">. Überarbeiten Sie mindestens einmal im Jahr und nach jedem Vorfall/jeder Krise oder Katastrophe Ihre Pläne und ziehen Sie Lehren daraus, damit Sie die Pläne ausgehend von den Bedürfnissen und Erfahrungen des Unternehmens verbessern können.  </w:t>
      </w:r>
    </w:p>
    <w:p w14:paraId="6C044BF0" w14:textId="343AFE80" w:rsidR="006E3537" w:rsidRPr="00385779" w:rsidRDefault="006E3537" w:rsidP="0058000B">
      <w:pPr>
        <w:ind w:left="0"/>
        <w:rPr>
          <w:rFonts w:ascii="Lato" w:hAnsi="Lato"/>
          <w:sz w:val="22"/>
          <w:lang w:val="nl-BE"/>
        </w:rPr>
      </w:pPr>
    </w:p>
    <w:p w14:paraId="56423F81" w14:textId="468B0AE2" w:rsidR="006E3537" w:rsidRPr="00385779" w:rsidRDefault="006E3537" w:rsidP="0058000B">
      <w:pPr>
        <w:ind w:left="0"/>
        <w:rPr>
          <w:rFonts w:ascii="Lato" w:hAnsi="Lato"/>
          <w:sz w:val="22"/>
          <w:lang w:val="nl-BE"/>
        </w:rPr>
      </w:pPr>
    </w:p>
    <w:p w14:paraId="5F2D63D4" w14:textId="6B5BB326" w:rsidR="006E3537" w:rsidRPr="00385779" w:rsidRDefault="006E3537" w:rsidP="0058000B">
      <w:pPr>
        <w:ind w:left="0"/>
        <w:rPr>
          <w:rFonts w:ascii="Lato" w:hAnsi="Lato"/>
          <w:sz w:val="22"/>
          <w:lang w:val="nl-BE"/>
        </w:rPr>
      </w:pPr>
    </w:p>
    <w:p w14:paraId="37F4B1AA" w14:textId="4150A026" w:rsidR="006E3537" w:rsidRPr="00385779" w:rsidRDefault="006E3537" w:rsidP="0058000B">
      <w:pPr>
        <w:ind w:left="0"/>
        <w:rPr>
          <w:rFonts w:ascii="Lato" w:hAnsi="Lato"/>
          <w:sz w:val="22"/>
          <w:lang w:val="nl-BE"/>
        </w:rPr>
      </w:pPr>
    </w:p>
    <w:p w14:paraId="5D40272D" w14:textId="77777777" w:rsidR="006E51F6" w:rsidRPr="00385779" w:rsidRDefault="006E51F6" w:rsidP="00A9598B">
      <w:pPr>
        <w:ind w:left="0"/>
        <w:rPr>
          <w:rFonts w:ascii="Lato" w:hAnsi="Lato"/>
          <w:sz w:val="22"/>
          <w:lang w:val="nl-BE"/>
        </w:rPr>
      </w:pPr>
    </w:p>
    <w:p w14:paraId="5D22CA13" w14:textId="5E5B58E2" w:rsidR="00D233D3" w:rsidRPr="00EE341B" w:rsidRDefault="006E3537" w:rsidP="00841D08">
      <w:pPr>
        <w:pStyle w:val="Preheading1"/>
        <w:rPr>
          <w:lang w:val="nl-BE"/>
        </w:rPr>
      </w:pPr>
      <w:bookmarkStart w:id="18" w:name="_Toc48841110"/>
      <w:bookmarkStart w:id="19" w:name="_Toc58459802"/>
      <w:r>
        <w:rPr>
          <w:rStyle w:val="CHAPTERSUBTITLE"/>
          <w:rFonts w:ascii="Lato" w:hAnsi="Lato"/>
          <w:sz w:val="22"/>
          <w:szCs w:val="22"/>
          <w:lang w:val="de-DE"/>
        </w:rPr>
        <w:lastRenderedPageBreak/>
        <w:t>Kapitel III.</w:t>
      </w:r>
      <w:r>
        <w:rPr>
          <w:rStyle w:val="CHAPTERSUBTITLE"/>
          <w:rFonts w:ascii="Lato" w:hAnsi="Lato"/>
          <w:sz w:val="40"/>
          <w:szCs w:val="40"/>
          <w:lang w:val="de-DE"/>
        </w:rPr>
        <w:t xml:space="preserve"> </w:t>
      </w:r>
      <w:r>
        <w:rPr>
          <w:rStyle w:val="CHAPTERSUBTITLE"/>
          <w:rFonts w:ascii="Lato" w:hAnsi="Lato"/>
          <w:b w:val="0"/>
          <w:bCs w:val="0"/>
          <w:sz w:val="40"/>
          <w:szCs w:val="40"/>
          <w:lang w:val="de-DE"/>
        </w:rPr>
        <w:br/>
      </w:r>
      <w:bookmarkEnd w:id="18"/>
      <w:r>
        <w:rPr>
          <w:lang w:val="de-DE"/>
        </w:rPr>
        <w:t>Rollen</w:t>
      </w:r>
      <w:bookmarkEnd w:id="19"/>
    </w:p>
    <w:p w14:paraId="7FA85592" w14:textId="77777777" w:rsidR="006E51F6" w:rsidRPr="00EE341B" w:rsidRDefault="006E51F6" w:rsidP="00D233D3">
      <w:pPr>
        <w:rPr>
          <w:rFonts w:ascii="Lato" w:hAnsi="Lato"/>
          <w:sz w:val="22"/>
          <w:lang w:val="nl-BE"/>
        </w:rPr>
      </w:pPr>
    </w:p>
    <w:p w14:paraId="74024C6D" w14:textId="278FF40F" w:rsidR="006E3537" w:rsidRPr="0002643C" w:rsidRDefault="006E3537" w:rsidP="006E3537">
      <w:pPr>
        <w:pStyle w:val="txt"/>
        <w:rPr>
          <w:rFonts w:ascii="Lato" w:hAnsi="Lato"/>
        </w:rPr>
      </w:pPr>
      <w:r>
        <w:rPr>
          <w:rFonts w:ascii="Lato" w:hAnsi="Lato"/>
          <w:lang w:val="de-DE"/>
        </w:rPr>
        <w:t>Die verschiedenen Rollen und Verantwortlichkeiten sind so zu beschreiben, dass jeder die ihm zugewiesene Rolle kennt.</w:t>
      </w:r>
    </w:p>
    <w:p w14:paraId="173AEF68" w14:textId="77777777" w:rsidR="006E3537" w:rsidRPr="0002643C" w:rsidRDefault="006E3537" w:rsidP="006E3537">
      <w:pPr>
        <w:pStyle w:val="txt"/>
        <w:rPr>
          <w:rFonts w:ascii="Lato" w:hAnsi="Lato"/>
        </w:rPr>
      </w:pPr>
    </w:p>
    <w:p w14:paraId="37C96333" w14:textId="7B208BB0" w:rsidR="006E3537" w:rsidRPr="00385779" w:rsidRDefault="003959BB" w:rsidP="006E3537">
      <w:pPr>
        <w:pStyle w:val="Kop3"/>
        <w:numPr>
          <w:ilvl w:val="2"/>
          <w:numId w:val="0"/>
        </w:numPr>
        <w:tabs>
          <w:tab w:val="left" w:pos="720"/>
          <w:tab w:val="num" w:pos="1087"/>
        </w:tabs>
        <w:spacing w:before="120" w:line="240" w:lineRule="auto"/>
        <w:ind w:left="727" w:hanging="720"/>
        <w:jc w:val="both"/>
        <w:rPr>
          <w:rFonts w:ascii="Lato" w:hAnsi="Lato"/>
          <w:sz w:val="22"/>
          <w:szCs w:val="22"/>
          <w:lang w:val="nl-NL"/>
        </w:rPr>
      </w:pPr>
      <w:bookmarkStart w:id="20" w:name="_Toc58459803"/>
      <w:bookmarkStart w:id="21" w:name="_Toc529857324"/>
      <w:bookmarkStart w:id="22" w:name="_Toc529489110"/>
      <w:r>
        <w:rPr>
          <w:rFonts w:ascii="Lato" w:hAnsi="Lato"/>
          <w:bCs/>
          <w:sz w:val="22"/>
          <w:szCs w:val="22"/>
          <w:lang w:val="de-DE"/>
        </w:rPr>
        <w:t>3.1 Helpdesk</w:t>
      </w:r>
      <w:bookmarkEnd w:id="20"/>
      <w:r>
        <w:rPr>
          <w:rFonts w:ascii="Lato" w:hAnsi="Lato"/>
          <w:bCs/>
          <w:sz w:val="22"/>
          <w:szCs w:val="22"/>
          <w:lang w:val="de-DE"/>
        </w:rPr>
        <w:t xml:space="preserve"> </w:t>
      </w:r>
      <w:bookmarkEnd w:id="21"/>
    </w:p>
    <w:p w14:paraId="43EF8002" w14:textId="2D9B2E5F" w:rsidR="006E3537" w:rsidRPr="0002643C" w:rsidRDefault="006E3537" w:rsidP="006E3537">
      <w:pPr>
        <w:pStyle w:val="txt"/>
        <w:rPr>
          <w:rFonts w:ascii="Lato" w:hAnsi="Lato"/>
        </w:rPr>
      </w:pPr>
      <w:r>
        <w:rPr>
          <w:rFonts w:ascii="Lato" w:hAnsi="Lato"/>
          <w:lang w:val="de-DE"/>
        </w:rPr>
        <w:t>Das „Helpdesk“ oder die für Vorfälle zuständige Abteilung ist dafür verantwortlich, mit Hilfe geeigneter Hilfsmittel (Software) angemessene Verfahren zur Erfassung von Vorfällen einzurichten.</w:t>
      </w:r>
    </w:p>
    <w:tbl>
      <w:tblPr>
        <w:tblStyle w:val="Tabelraster"/>
        <w:tblW w:w="0" w:type="auto"/>
        <w:tblLook w:val="04A0" w:firstRow="1" w:lastRow="0" w:firstColumn="1" w:lastColumn="0" w:noHBand="0" w:noVBand="1"/>
      </w:tblPr>
      <w:tblGrid>
        <w:gridCol w:w="2547"/>
        <w:gridCol w:w="6174"/>
      </w:tblGrid>
      <w:tr w:rsidR="006E3537" w:rsidRPr="0002643C" w14:paraId="365A733B"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60E9674" w14:textId="4265F515" w:rsidR="006E3537" w:rsidRPr="0002643C" w:rsidRDefault="00E83447">
            <w:pPr>
              <w:pStyle w:val="txt"/>
              <w:rPr>
                <w:rFonts w:ascii="Lato" w:hAnsi="Lato"/>
                <w:b/>
                <w:color w:val="FFFFFF" w:themeColor="background1"/>
                <w:sz w:val="22"/>
                <w:szCs w:val="22"/>
              </w:rPr>
            </w:pPr>
            <w:r>
              <w:rPr>
                <w:rFonts w:ascii="Lato" w:hAnsi="Lato"/>
                <w:b/>
                <w:bCs/>
                <w:color w:val="FFFFFF" w:themeColor="background1"/>
                <w:sz w:val="22"/>
                <w:szCs w:val="22"/>
                <w:lang w:val="de-DE"/>
              </w:rPr>
              <w:t>Funktion</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8AED628" w14:textId="542C2568" w:rsidR="006E3537" w:rsidRPr="0002643C" w:rsidRDefault="00E83447">
            <w:pPr>
              <w:pStyle w:val="txt"/>
              <w:rPr>
                <w:rFonts w:ascii="Lato" w:hAnsi="Lato"/>
                <w:b/>
                <w:color w:val="FFFFFF" w:themeColor="background1"/>
                <w:sz w:val="22"/>
                <w:szCs w:val="22"/>
              </w:rPr>
            </w:pPr>
            <w:r>
              <w:rPr>
                <w:rFonts w:ascii="Lato" w:hAnsi="Lato"/>
                <w:b/>
                <w:bCs/>
                <w:color w:val="FFFFFF" w:themeColor="background1"/>
                <w:sz w:val="22"/>
                <w:szCs w:val="22"/>
                <w:lang w:val="de-DE"/>
              </w:rPr>
              <w:t>Rollen</w:t>
            </w:r>
          </w:p>
        </w:tc>
      </w:tr>
      <w:tr w:rsidR="006E3537" w:rsidRPr="00385779" w14:paraId="317EBB3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20A25AE" w14:textId="77777777" w:rsidR="006E3537" w:rsidRPr="0002643C" w:rsidRDefault="007F6F0E">
            <w:pPr>
              <w:pStyle w:val="txt"/>
              <w:rPr>
                <w:rFonts w:ascii="Lato" w:hAnsi="Lato"/>
                <w:sz w:val="22"/>
                <w:szCs w:val="22"/>
              </w:rPr>
            </w:pPr>
            <w:r>
              <w:rPr>
                <w:rFonts w:ascii="Lato" w:hAnsi="Lato"/>
                <w:sz w:val="22"/>
                <w:szCs w:val="22"/>
                <w:lang w:val="de-DE"/>
              </w:rPr>
              <w:t xml:space="preserve">Leiter des Helpdesk-Teams </w:t>
            </w:r>
          </w:p>
          <w:p w14:paraId="31DD8B79" w14:textId="77777777" w:rsidR="00E83447" w:rsidRPr="0002643C" w:rsidRDefault="00E83447">
            <w:pPr>
              <w:pStyle w:val="txt"/>
              <w:rPr>
                <w:rFonts w:ascii="Lato" w:hAnsi="Lato"/>
                <w:sz w:val="22"/>
                <w:szCs w:val="22"/>
              </w:rPr>
            </w:pPr>
            <w:r>
              <w:rPr>
                <w:rFonts w:ascii="Lato" w:hAnsi="Lato"/>
                <w:sz w:val="22"/>
                <w:szCs w:val="22"/>
                <w:lang w:val="de-DE"/>
              </w:rPr>
              <w:t>(Helpdesk-Manager)</w:t>
            </w:r>
          </w:p>
          <w:p w14:paraId="470368D6" w14:textId="1F2036A8" w:rsidR="00E83447" w:rsidRPr="0002643C" w:rsidRDefault="00E83447">
            <w:pPr>
              <w:pStyle w:val="txt"/>
              <w:rPr>
                <w:rFonts w:ascii="Lato" w:hAnsi="Lato"/>
                <w:sz w:val="22"/>
                <w:szCs w:val="22"/>
              </w:rPr>
            </w:pPr>
          </w:p>
        </w:tc>
        <w:tc>
          <w:tcPr>
            <w:tcW w:w="6174" w:type="dxa"/>
            <w:tcBorders>
              <w:top w:val="single" w:sz="4" w:space="0" w:color="auto"/>
              <w:left w:val="single" w:sz="4" w:space="0" w:color="auto"/>
              <w:bottom w:val="single" w:sz="4" w:space="0" w:color="auto"/>
              <w:right w:val="single" w:sz="4" w:space="0" w:color="auto"/>
            </w:tcBorders>
            <w:hideMark/>
          </w:tcPr>
          <w:p w14:paraId="5600B9B6" w14:textId="77777777" w:rsidR="007F6F0E" w:rsidRPr="0002643C" w:rsidRDefault="007F6F0E" w:rsidP="00675DCB">
            <w:pPr>
              <w:pStyle w:val="txt"/>
              <w:numPr>
                <w:ilvl w:val="0"/>
                <w:numId w:val="8"/>
              </w:numPr>
              <w:rPr>
                <w:rFonts w:ascii="Lato" w:hAnsi="Lato"/>
                <w:sz w:val="22"/>
                <w:szCs w:val="22"/>
              </w:rPr>
            </w:pPr>
            <w:r>
              <w:rPr>
                <w:rFonts w:ascii="Lato" w:hAnsi="Lato"/>
                <w:sz w:val="22"/>
                <w:szCs w:val="22"/>
                <w:lang w:val="de-DE"/>
              </w:rPr>
              <w:t>Überwachung der Dienstgütevereinbarungen (Service Level Agreements; SLA)</w:t>
            </w:r>
          </w:p>
          <w:p w14:paraId="52E5D2DF" w14:textId="5EE024BA" w:rsidR="007F6F0E" w:rsidRPr="0002643C" w:rsidRDefault="007F6F0E" w:rsidP="00675DCB">
            <w:pPr>
              <w:pStyle w:val="txt"/>
              <w:numPr>
                <w:ilvl w:val="0"/>
                <w:numId w:val="8"/>
              </w:numPr>
              <w:rPr>
                <w:rFonts w:ascii="Lato" w:hAnsi="Lato"/>
                <w:sz w:val="22"/>
                <w:szCs w:val="22"/>
              </w:rPr>
            </w:pPr>
            <w:r>
              <w:rPr>
                <w:rFonts w:ascii="Lato" w:hAnsi="Lato"/>
                <w:sz w:val="22"/>
                <w:szCs w:val="22"/>
                <w:lang w:val="de-DE"/>
              </w:rPr>
              <w:t xml:space="preserve">ggf. Weiterleitung von Informationen an den Leiter des </w:t>
            </w:r>
            <w:r w:rsidR="00385779">
              <w:rPr>
                <w:rFonts w:ascii="Lato" w:hAnsi="Lato"/>
                <w:sz w:val="22"/>
                <w:szCs w:val="22"/>
                <w:lang w:val="de-DE"/>
              </w:rPr>
              <w:t>Business Continuity Plan</w:t>
            </w:r>
            <w:r>
              <w:rPr>
                <w:rFonts w:ascii="Lato" w:hAnsi="Lato"/>
                <w:sz w:val="22"/>
                <w:szCs w:val="22"/>
                <w:lang w:val="de-DE"/>
              </w:rPr>
              <w:t xml:space="preserve">s </w:t>
            </w:r>
          </w:p>
          <w:p w14:paraId="04EA745D" w14:textId="40DB0BA7" w:rsidR="006E3537" w:rsidRPr="0002643C" w:rsidRDefault="006E3537" w:rsidP="007F6F0E">
            <w:pPr>
              <w:pStyle w:val="txt"/>
              <w:ind w:left="720"/>
              <w:rPr>
                <w:rFonts w:ascii="Lato" w:hAnsi="Lato"/>
                <w:sz w:val="22"/>
                <w:szCs w:val="22"/>
              </w:rPr>
            </w:pPr>
          </w:p>
        </w:tc>
      </w:tr>
      <w:tr w:rsidR="006E3537" w:rsidRPr="00EE341B" w14:paraId="31B97F11"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5B66A07" w14:textId="77777777" w:rsidR="006E3537" w:rsidRPr="0002643C" w:rsidRDefault="007F6F0E">
            <w:pPr>
              <w:pStyle w:val="txt"/>
              <w:rPr>
                <w:rFonts w:ascii="Lato" w:hAnsi="Lato"/>
                <w:sz w:val="22"/>
                <w:szCs w:val="22"/>
              </w:rPr>
            </w:pPr>
            <w:r>
              <w:rPr>
                <w:rFonts w:ascii="Lato" w:hAnsi="Lato"/>
                <w:sz w:val="22"/>
                <w:szCs w:val="22"/>
                <w:lang w:val="de-DE"/>
              </w:rPr>
              <w:t>Helpdesk-Mitarbeiter</w:t>
            </w:r>
          </w:p>
          <w:p w14:paraId="65E05BD5" w14:textId="32E41086" w:rsidR="00E83447" w:rsidRPr="0002643C" w:rsidRDefault="00E83447">
            <w:pPr>
              <w:pStyle w:val="txt"/>
              <w:rPr>
                <w:rFonts w:ascii="Lato" w:hAnsi="Lato"/>
                <w:sz w:val="22"/>
                <w:szCs w:val="22"/>
              </w:rPr>
            </w:pPr>
            <w:r>
              <w:rPr>
                <w:rFonts w:ascii="Lato" w:hAnsi="Lato"/>
                <w:sz w:val="22"/>
                <w:szCs w:val="22"/>
                <w:lang w:val="de-DE"/>
              </w:rPr>
              <w:t>(Helpdesk-Operator)</w:t>
            </w:r>
          </w:p>
        </w:tc>
        <w:tc>
          <w:tcPr>
            <w:tcW w:w="6174" w:type="dxa"/>
            <w:tcBorders>
              <w:top w:val="single" w:sz="4" w:space="0" w:color="auto"/>
              <w:left w:val="single" w:sz="4" w:space="0" w:color="auto"/>
              <w:bottom w:val="single" w:sz="4" w:space="0" w:color="auto"/>
              <w:right w:val="single" w:sz="4" w:space="0" w:color="auto"/>
            </w:tcBorders>
            <w:hideMark/>
          </w:tcPr>
          <w:p w14:paraId="181D006F" w14:textId="63683FD4" w:rsidR="007F6F0E" w:rsidRPr="0002643C" w:rsidRDefault="007F6F0E" w:rsidP="00675DCB">
            <w:pPr>
              <w:pStyle w:val="txt"/>
              <w:numPr>
                <w:ilvl w:val="0"/>
                <w:numId w:val="8"/>
              </w:numPr>
              <w:rPr>
                <w:rFonts w:ascii="Lato" w:hAnsi="Lato"/>
                <w:sz w:val="22"/>
                <w:szCs w:val="22"/>
              </w:rPr>
            </w:pPr>
            <w:r>
              <w:rPr>
                <w:rFonts w:ascii="Lato" w:hAnsi="Lato"/>
                <w:sz w:val="22"/>
                <w:szCs w:val="22"/>
                <w:lang w:val="de-DE"/>
              </w:rPr>
              <w:t>Erfassen der Vorfälle und Zuweisung von Prioritäten</w:t>
            </w:r>
          </w:p>
          <w:p w14:paraId="4CE0138E" w14:textId="77777777" w:rsidR="006E3537" w:rsidRPr="0002643C" w:rsidRDefault="007F6F0E" w:rsidP="00675DCB">
            <w:pPr>
              <w:pStyle w:val="txt"/>
              <w:numPr>
                <w:ilvl w:val="0"/>
                <w:numId w:val="9"/>
              </w:numPr>
              <w:rPr>
                <w:rFonts w:ascii="Lato" w:hAnsi="Lato"/>
                <w:sz w:val="22"/>
                <w:szCs w:val="22"/>
              </w:rPr>
            </w:pPr>
            <w:r>
              <w:rPr>
                <w:rFonts w:ascii="Lato" w:hAnsi="Lato"/>
                <w:sz w:val="22"/>
                <w:szCs w:val="22"/>
                <w:lang w:val="de-DE"/>
              </w:rPr>
              <w:t>Lösen der Vorfälle an vorderster Front gemäß definierter Verfahren</w:t>
            </w:r>
          </w:p>
          <w:p w14:paraId="268E0744" w14:textId="70CBD556" w:rsidR="007F6F0E" w:rsidRPr="0002643C" w:rsidRDefault="007F6F0E" w:rsidP="00675DCB">
            <w:pPr>
              <w:pStyle w:val="txt"/>
              <w:numPr>
                <w:ilvl w:val="0"/>
                <w:numId w:val="9"/>
              </w:numPr>
              <w:rPr>
                <w:rFonts w:ascii="Lato" w:hAnsi="Lato"/>
                <w:sz w:val="22"/>
                <w:szCs w:val="22"/>
              </w:rPr>
            </w:pPr>
            <w:r>
              <w:rPr>
                <w:rFonts w:ascii="Lato" w:hAnsi="Lato"/>
                <w:sz w:val="22"/>
                <w:szCs w:val="22"/>
                <w:lang w:val="de-DE"/>
              </w:rPr>
              <w:t>Informieren des Leiters des Helpdesk-Teams</w:t>
            </w:r>
          </w:p>
        </w:tc>
      </w:tr>
      <w:tr w:rsidR="006E3537" w:rsidRPr="0002643C" w14:paraId="33C4C27C"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344C6DF7" w14:textId="77777777" w:rsidR="006E3537" w:rsidRPr="0002643C" w:rsidRDefault="006E3537">
            <w:pPr>
              <w:pStyle w:val="txt"/>
              <w:rPr>
                <w:rFonts w:ascii="Lato" w:hAnsi="Lato"/>
                <w:sz w:val="22"/>
                <w:szCs w:val="22"/>
              </w:rPr>
            </w:pPr>
            <w:r>
              <w:rPr>
                <w:rFonts w:ascii="Lato" w:hAnsi="Lato"/>
                <w:sz w:val="22"/>
                <w:szCs w:val="22"/>
                <w:lang w:val="de-DE"/>
              </w:rPr>
              <w:t>usw.</w:t>
            </w:r>
          </w:p>
        </w:tc>
        <w:tc>
          <w:tcPr>
            <w:tcW w:w="6174" w:type="dxa"/>
            <w:tcBorders>
              <w:top w:val="single" w:sz="4" w:space="0" w:color="auto"/>
              <w:left w:val="single" w:sz="4" w:space="0" w:color="auto"/>
              <w:bottom w:val="single" w:sz="4" w:space="0" w:color="auto"/>
              <w:right w:val="single" w:sz="4" w:space="0" w:color="auto"/>
            </w:tcBorders>
          </w:tcPr>
          <w:p w14:paraId="73237ECF" w14:textId="77777777" w:rsidR="006E3537" w:rsidRPr="0002643C" w:rsidRDefault="006E3537">
            <w:pPr>
              <w:pStyle w:val="txt"/>
              <w:rPr>
                <w:rFonts w:ascii="Lato" w:hAnsi="Lato"/>
                <w:sz w:val="22"/>
                <w:szCs w:val="22"/>
              </w:rPr>
            </w:pPr>
          </w:p>
        </w:tc>
      </w:tr>
    </w:tbl>
    <w:p w14:paraId="1E65EF7B" w14:textId="1BA6DAC7" w:rsidR="00A9598B" w:rsidRDefault="00A9598B" w:rsidP="006E3537">
      <w:pPr>
        <w:pStyle w:val="txt"/>
        <w:rPr>
          <w:rFonts w:ascii="Lato" w:hAnsi="Lato"/>
        </w:rPr>
      </w:pPr>
    </w:p>
    <w:p w14:paraId="6B23CFF8" w14:textId="77777777" w:rsidR="00A9598B" w:rsidRDefault="00A9598B">
      <w:pPr>
        <w:tabs>
          <w:tab w:val="clear" w:pos="851"/>
        </w:tabs>
        <w:spacing w:after="160" w:line="259" w:lineRule="auto"/>
        <w:ind w:left="0"/>
        <w:jc w:val="left"/>
        <w:rPr>
          <w:rFonts w:ascii="Lato" w:eastAsia="Times New Roman" w:hAnsi="Lato" w:cs="Times New Roman"/>
          <w:spacing w:val="-4"/>
          <w:sz w:val="22"/>
          <w:lang w:val="nl-NL"/>
        </w:rPr>
      </w:pPr>
      <w:r>
        <w:rPr>
          <w:rFonts w:ascii="Lato" w:hAnsi="Lato"/>
        </w:rPr>
        <w:br w:type="page"/>
      </w:r>
    </w:p>
    <w:p w14:paraId="47A112C2" w14:textId="771D7538" w:rsidR="006E3537" w:rsidRPr="0002643C" w:rsidRDefault="003959BB" w:rsidP="006E3537">
      <w:pPr>
        <w:pStyle w:val="Kop3"/>
        <w:numPr>
          <w:ilvl w:val="2"/>
          <w:numId w:val="0"/>
        </w:numPr>
        <w:tabs>
          <w:tab w:val="left" w:pos="720"/>
          <w:tab w:val="num" w:pos="1087"/>
        </w:tabs>
        <w:spacing w:before="120" w:line="240" w:lineRule="auto"/>
        <w:ind w:left="727" w:hanging="720"/>
        <w:jc w:val="both"/>
        <w:rPr>
          <w:rFonts w:ascii="Lato" w:hAnsi="Lato"/>
          <w:sz w:val="22"/>
          <w:szCs w:val="22"/>
        </w:rPr>
      </w:pPr>
      <w:bookmarkStart w:id="23" w:name="_Toc529857325"/>
      <w:bookmarkStart w:id="24" w:name="_Toc58459804"/>
      <w:r>
        <w:rPr>
          <w:rFonts w:ascii="Lato" w:hAnsi="Lato"/>
          <w:bCs/>
          <w:sz w:val="22"/>
          <w:szCs w:val="22"/>
          <w:lang w:val="de-DE"/>
        </w:rPr>
        <w:lastRenderedPageBreak/>
        <w:t>3.2 Vorfallmanagementteam (Incident-Management-Team</w:t>
      </w:r>
      <w:bookmarkEnd w:id="22"/>
      <w:bookmarkEnd w:id="23"/>
      <w:r>
        <w:rPr>
          <w:rFonts w:ascii="Lato" w:hAnsi="Lato"/>
          <w:b w:val="0"/>
          <w:sz w:val="22"/>
          <w:szCs w:val="22"/>
          <w:lang w:val="de-DE"/>
        </w:rPr>
        <w:t>)</w:t>
      </w:r>
      <w:bookmarkEnd w:id="24"/>
    </w:p>
    <w:p w14:paraId="0959647C" w14:textId="36316CE4" w:rsidR="006E3537" w:rsidRPr="00385779" w:rsidRDefault="007F6F0E" w:rsidP="006E3537">
      <w:pPr>
        <w:pStyle w:val="txt"/>
        <w:rPr>
          <w:rFonts w:ascii="Lato" w:hAnsi="Lato"/>
          <w:lang w:val="en-GB"/>
        </w:rPr>
      </w:pPr>
      <w:r>
        <w:rPr>
          <w:rFonts w:ascii="Lato" w:hAnsi="Lato"/>
          <w:lang w:val="de-DE"/>
        </w:rPr>
        <w:t xml:space="preserve">Das Vorfallmanagementteam ist für die Ausführung des </w:t>
      </w:r>
      <w:r w:rsidR="00385779">
        <w:rPr>
          <w:rFonts w:ascii="Lato" w:hAnsi="Lato"/>
          <w:lang w:val="de-DE"/>
        </w:rPr>
        <w:t>Incident Response Plan</w:t>
      </w:r>
      <w:r>
        <w:rPr>
          <w:rFonts w:ascii="Lato" w:hAnsi="Lato"/>
          <w:lang w:val="de-DE"/>
        </w:rPr>
        <w:t>s für Vorfälle mit Auswirkung auf die Geschäftsprozesse verantwortlich.</w:t>
      </w:r>
    </w:p>
    <w:tbl>
      <w:tblPr>
        <w:tblStyle w:val="Tabelraster"/>
        <w:tblW w:w="0" w:type="auto"/>
        <w:tblLook w:val="04A0" w:firstRow="1" w:lastRow="0" w:firstColumn="1" w:lastColumn="0" w:noHBand="0" w:noVBand="1"/>
      </w:tblPr>
      <w:tblGrid>
        <w:gridCol w:w="2547"/>
        <w:gridCol w:w="6174"/>
      </w:tblGrid>
      <w:tr w:rsidR="006E3537" w:rsidRPr="0002643C" w14:paraId="292C42ED" w14:textId="77777777" w:rsidTr="006E3537">
        <w:trPr>
          <w:cantSplit/>
          <w:tblHeader/>
        </w:trPr>
        <w:tc>
          <w:tcPr>
            <w:tcW w:w="254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570B1E1" w14:textId="00D01AA5" w:rsidR="006E3537" w:rsidRPr="0002643C" w:rsidRDefault="00E83447">
            <w:pPr>
              <w:pStyle w:val="txt"/>
              <w:rPr>
                <w:rFonts w:ascii="Lato" w:hAnsi="Lato"/>
                <w:b/>
                <w:color w:val="FFFFFF" w:themeColor="background1"/>
                <w:sz w:val="22"/>
                <w:szCs w:val="22"/>
              </w:rPr>
            </w:pPr>
            <w:r>
              <w:rPr>
                <w:rFonts w:ascii="Lato" w:hAnsi="Lato"/>
                <w:b/>
                <w:bCs/>
                <w:color w:val="FFFFFF" w:themeColor="background1"/>
                <w:sz w:val="22"/>
                <w:szCs w:val="22"/>
                <w:lang w:val="de-DE"/>
              </w:rPr>
              <w:t>Funktion</w:t>
            </w:r>
          </w:p>
        </w:tc>
        <w:tc>
          <w:tcPr>
            <w:tcW w:w="61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F64CD7F" w14:textId="659264BC" w:rsidR="006E3537" w:rsidRPr="0002643C" w:rsidRDefault="006E3537">
            <w:pPr>
              <w:pStyle w:val="txt"/>
              <w:rPr>
                <w:rFonts w:ascii="Lato" w:hAnsi="Lato"/>
                <w:b/>
                <w:color w:val="FFFFFF" w:themeColor="background1"/>
                <w:sz w:val="22"/>
                <w:szCs w:val="22"/>
              </w:rPr>
            </w:pPr>
            <w:r>
              <w:rPr>
                <w:rFonts w:ascii="Lato" w:hAnsi="Lato"/>
                <w:b/>
                <w:bCs/>
                <w:color w:val="FFFFFF" w:themeColor="background1"/>
                <w:sz w:val="22"/>
                <w:szCs w:val="22"/>
                <w:lang w:val="de-DE"/>
              </w:rPr>
              <w:t>Rollen</w:t>
            </w:r>
          </w:p>
        </w:tc>
      </w:tr>
      <w:tr w:rsidR="006E3537" w:rsidRPr="00EE341B" w14:paraId="12B71D5B"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1D712223" w14:textId="77777777" w:rsidR="006E3537" w:rsidRPr="00385779" w:rsidRDefault="007F6F0E">
            <w:pPr>
              <w:pStyle w:val="txt"/>
              <w:rPr>
                <w:rFonts w:ascii="Lato" w:hAnsi="Lato"/>
                <w:sz w:val="22"/>
                <w:szCs w:val="22"/>
                <w:lang w:val="en-US"/>
              </w:rPr>
            </w:pPr>
            <w:r>
              <w:rPr>
                <w:rFonts w:ascii="Lato" w:hAnsi="Lato"/>
                <w:sz w:val="22"/>
                <w:szCs w:val="22"/>
                <w:lang w:val="de-DE"/>
              </w:rPr>
              <w:t xml:space="preserve">Leiter des Vorfallmanagementteams </w:t>
            </w:r>
          </w:p>
          <w:p w14:paraId="22104402" w14:textId="285613B3" w:rsidR="007F6F0E" w:rsidRPr="00385779" w:rsidRDefault="007F6F0E">
            <w:pPr>
              <w:pStyle w:val="txt"/>
              <w:rPr>
                <w:rFonts w:ascii="Lato" w:hAnsi="Lato"/>
                <w:sz w:val="22"/>
                <w:szCs w:val="22"/>
                <w:lang w:val="en-US"/>
              </w:rPr>
            </w:pPr>
            <w:r>
              <w:rPr>
                <w:rFonts w:ascii="Lato" w:hAnsi="Lato"/>
                <w:sz w:val="22"/>
                <w:szCs w:val="22"/>
                <w:lang w:val="de-DE"/>
              </w:rPr>
              <w:t>(Incident Response Manager)</w:t>
            </w:r>
          </w:p>
        </w:tc>
        <w:tc>
          <w:tcPr>
            <w:tcW w:w="6174" w:type="dxa"/>
            <w:tcBorders>
              <w:top w:val="single" w:sz="4" w:space="0" w:color="auto"/>
              <w:left w:val="single" w:sz="4" w:space="0" w:color="auto"/>
              <w:bottom w:val="single" w:sz="4" w:space="0" w:color="auto"/>
              <w:right w:val="single" w:sz="4" w:space="0" w:color="auto"/>
            </w:tcBorders>
            <w:hideMark/>
          </w:tcPr>
          <w:p w14:paraId="270EE6AF" w14:textId="13DE0BFA" w:rsidR="007F6F0E" w:rsidRPr="00385779" w:rsidRDefault="007F6F0E" w:rsidP="00675DCB">
            <w:pPr>
              <w:pStyle w:val="txt"/>
              <w:numPr>
                <w:ilvl w:val="0"/>
                <w:numId w:val="10"/>
              </w:numPr>
              <w:rPr>
                <w:rFonts w:ascii="Lato" w:hAnsi="Lato"/>
                <w:sz w:val="22"/>
                <w:szCs w:val="22"/>
                <w:lang w:val="en-US"/>
              </w:rPr>
            </w:pPr>
            <w:r>
              <w:rPr>
                <w:rFonts w:ascii="Lato" w:hAnsi="Lato"/>
                <w:sz w:val="22"/>
                <w:szCs w:val="22"/>
                <w:lang w:val="de-DE"/>
              </w:rPr>
              <w:t xml:space="preserve">Ausarbeitung und Ausführung des </w:t>
            </w:r>
            <w:r w:rsidR="00385779">
              <w:rPr>
                <w:rFonts w:ascii="Lato" w:hAnsi="Lato"/>
                <w:sz w:val="22"/>
                <w:szCs w:val="22"/>
                <w:lang w:val="de-DE"/>
              </w:rPr>
              <w:t>Incident Response Plan</w:t>
            </w:r>
            <w:r>
              <w:rPr>
                <w:rFonts w:ascii="Lato" w:hAnsi="Lato"/>
                <w:sz w:val="22"/>
                <w:szCs w:val="22"/>
                <w:lang w:val="de-DE"/>
              </w:rPr>
              <w:t xml:space="preserve">s für bestimmte Szenarien. </w:t>
            </w:r>
          </w:p>
          <w:p w14:paraId="67DE4D7E" w14:textId="7DC5F25C" w:rsidR="006E3537" w:rsidRPr="0002643C" w:rsidRDefault="007F6F0E" w:rsidP="00675DCB">
            <w:pPr>
              <w:pStyle w:val="txt"/>
              <w:numPr>
                <w:ilvl w:val="0"/>
                <w:numId w:val="10"/>
              </w:numPr>
              <w:rPr>
                <w:rFonts w:ascii="Lato" w:hAnsi="Lato"/>
                <w:sz w:val="22"/>
                <w:szCs w:val="22"/>
              </w:rPr>
            </w:pPr>
            <w:r>
              <w:rPr>
                <w:rFonts w:ascii="Lato" w:hAnsi="Lato"/>
                <w:sz w:val="22"/>
                <w:szCs w:val="22"/>
                <w:lang w:val="de-DE"/>
              </w:rPr>
              <w:t>Überwachung laufender Vorfälle.</w:t>
            </w:r>
          </w:p>
          <w:p w14:paraId="5C7BC165" w14:textId="732AA7BF" w:rsidR="007F6F0E" w:rsidRPr="0002643C" w:rsidRDefault="007F6F0E" w:rsidP="00675DCB">
            <w:pPr>
              <w:pStyle w:val="txt"/>
              <w:numPr>
                <w:ilvl w:val="0"/>
                <w:numId w:val="10"/>
              </w:numPr>
              <w:rPr>
                <w:rFonts w:ascii="Lato" w:hAnsi="Lato"/>
                <w:sz w:val="22"/>
                <w:szCs w:val="22"/>
              </w:rPr>
            </w:pPr>
            <w:r>
              <w:rPr>
                <w:rFonts w:ascii="Lato" w:hAnsi="Lato"/>
                <w:sz w:val="22"/>
                <w:szCs w:val="22"/>
                <w:lang w:val="de-DE"/>
              </w:rPr>
              <w:t xml:space="preserve">Benachrichtigung des Leiters des </w:t>
            </w:r>
            <w:r w:rsidR="00BE3F05">
              <w:rPr>
                <w:rFonts w:ascii="Lato" w:hAnsi="Lato"/>
                <w:sz w:val="22"/>
                <w:szCs w:val="22"/>
                <w:lang w:val="de-DE"/>
              </w:rPr>
              <w:t>Crisis Management Plan</w:t>
            </w:r>
            <w:r>
              <w:rPr>
                <w:rFonts w:ascii="Lato" w:hAnsi="Lato"/>
                <w:sz w:val="22"/>
                <w:szCs w:val="22"/>
                <w:lang w:val="de-DE"/>
              </w:rPr>
              <w:t xml:space="preserve"> (CMP) bzw. des Leiters des Geschäftskontinuitätsplans (BCP).</w:t>
            </w:r>
          </w:p>
        </w:tc>
      </w:tr>
      <w:tr w:rsidR="006E3537" w:rsidRPr="00EE341B" w14:paraId="1A20C68D"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4A20095" w14:textId="77777777" w:rsidR="007F6F0E" w:rsidRPr="00385779" w:rsidRDefault="007F6F0E">
            <w:pPr>
              <w:pStyle w:val="txt"/>
              <w:rPr>
                <w:rFonts w:ascii="Lato" w:hAnsi="Lato"/>
                <w:sz w:val="22"/>
                <w:szCs w:val="22"/>
                <w:lang w:val="en-US"/>
              </w:rPr>
            </w:pPr>
            <w:r>
              <w:rPr>
                <w:rFonts w:ascii="Lato" w:hAnsi="Lato"/>
                <w:sz w:val="22"/>
                <w:szCs w:val="22"/>
                <w:lang w:val="de-DE"/>
              </w:rPr>
              <w:t xml:space="preserve">Mitglied des Vorfallmanagementteams </w:t>
            </w:r>
          </w:p>
          <w:p w14:paraId="15EDE17C" w14:textId="6CB10C9B" w:rsidR="006E3537" w:rsidRPr="00385779" w:rsidRDefault="007F6F0E">
            <w:pPr>
              <w:pStyle w:val="txt"/>
              <w:rPr>
                <w:rFonts w:ascii="Lato" w:hAnsi="Lato"/>
                <w:sz w:val="22"/>
                <w:szCs w:val="22"/>
                <w:lang w:val="en-US"/>
              </w:rPr>
            </w:pPr>
            <w:r>
              <w:rPr>
                <w:rFonts w:ascii="Lato" w:hAnsi="Lato"/>
                <w:sz w:val="22"/>
                <w:szCs w:val="22"/>
                <w:lang w:val="de-DE"/>
              </w:rPr>
              <w:t>(Incident Response Team)</w:t>
            </w:r>
          </w:p>
        </w:tc>
        <w:tc>
          <w:tcPr>
            <w:tcW w:w="6174" w:type="dxa"/>
            <w:tcBorders>
              <w:top w:val="single" w:sz="4" w:space="0" w:color="auto"/>
              <w:left w:val="single" w:sz="4" w:space="0" w:color="auto"/>
              <w:bottom w:val="single" w:sz="4" w:space="0" w:color="auto"/>
              <w:right w:val="single" w:sz="4" w:space="0" w:color="auto"/>
            </w:tcBorders>
            <w:hideMark/>
          </w:tcPr>
          <w:p w14:paraId="15F4EBCC" w14:textId="195BB3B0" w:rsidR="00E83447" w:rsidRPr="0002643C" w:rsidRDefault="00E83447" w:rsidP="00675DCB">
            <w:pPr>
              <w:pStyle w:val="txt"/>
              <w:numPr>
                <w:ilvl w:val="0"/>
                <w:numId w:val="11"/>
              </w:numPr>
              <w:rPr>
                <w:rFonts w:ascii="Lato" w:hAnsi="Lato"/>
                <w:sz w:val="22"/>
                <w:szCs w:val="22"/>
              </w:rPr>
            </w:pPr>
            <w:r>
              <w:rPr>
                <w:rFonts w:ascii="Lato" w:hAnsi="Lato"/>
                <w:sz w:val="22"/>
                <w:szCs w:val="22"/>
                <w:lang w:val="de-DE"/>
              </w:rPr>
              <w:t xml:space="preserve">Initiative zur Lösung kleinerer oder größerer Zwischenfälle auf der 2. bzw. 3. Ebene.  </w:t>
            </w:r>
          </w:p>
          <w:p w14:paraId="52FEF599" w14:textId="52346598" w:rsidR="006E3537" w:rsidRPr="0002643C" w:rsidRDefault="00E83447" w:rsidP="00675DCB">
            <w:pPr>
              <w:pStyle w:val="txt"/>
              <w:numPr>
                <w:ilvl w:val="0"/>
                <w:numId w:val="11"/>
              </w:numPr>
              <w:rPr>
                <w:rFonts w:ascii="Lato" w:hAnsi="Lato"/>
                <w:sz w:val="22"/>
                <w:szCs w:val="22"/>
              </w:rPr>
            </w:pPr>
            <w:r>
              <w:rPr>
                <w:rFonts w:ascii="Lato" w:hAnsi="Lato"/>
                <w:sz w:val="22"/>
                <w:szCs w:val="22"/>
                <w:lang w:val="de-DE"/>
              </w:rPr>
              <w:t>Interaktion mit an der Lösung von Zwischenfällen beteiligten Teams.</w:t>
            </w:r>
          </w:p>
        </w:tc>
      </w:tr>
      <w:tr w:rsidR="006E3537" w:rsidRPr="0002643C" w14:paraId="63F5B0A3" w14:textId="77777777" w:rsidTr="006E3537">
        <w:trPr>
          <w:cantSplit/>
        </w:trPr>
        <w:tc>
          <w:tcPr>
            <w:tcW w:w="2547" w:type="dxa"/>
            <w:tcBorders>
              <w:top w:val="single" w:sz="4" w:space="0" w:color="auto"/>
              <w:left w:val="single" w:sz="4" w:space="0" w:color="auto"/>
              <w:bottom w:val="single" w:sz="4" w:space="0" w:color="auto"/>
              <w:right w:val="single" w:sz="4" w:space="0" w:color="auto"/>
            </w:tcBorders>
            <w:hideMark/>
          </w:tcPr>
          <w:p w14:paraId="766DCC23" w14:textId="77777777" w:rsidR="006E3537" w:rsidRPr="0002643C" w:rsidRDefault="006E3537">
            <w:pPr>
              <w:pStyle w:val="txt"/>
              <w:rPr>
                <w:rFonts w:ascii="Lato" w:hAnsi="Lato"/>
                <w:sz w:val="22"/>
                <w:szCs w:val="22"/>
              </w:rPr>
            </w:pPr>
            <w:r>
              <w:rPr>
                <w:rFonts w:ascii="Lato" w:hAnsi="Lato"/>
                <w:sz w:val="22"/>
                <w:szCs w:val="22"/>
                <w:lang w:val="de-DE"/>
              </w:rPr>
              <w:t>usw.</w:t>
            </w:r>
          </w:p>
        </w:tc>
        <w:tc>
          <w:tcPr>
            <w:tcW w:w="6174" w:type="dxa"/>
            <w:tcBorders>
              <w:top w:val="single" w:sz="4" w:space="0" w:color="auto"/>
              <w:left w:val="single" w:sz="4" w:space="0" w:color="auto"/>
              <w:bottom w:val="single" w:sz="4" w:space="0" w:color="auto"/>
              <w:right w:val="single" w:sz="4" w:space="0" w:color="auto"/>
            </w:tcBorders>
          </w:tcPr>
          <w:p w14:paraId="6D3D4E67" w14:textId="77777777" w:rsidR="006E3537" w:rsidRPr="0002643C" w:rsidRDefault="006E3537">
            <w:pPr>
              <w:pStyle w:val="txt"/>
              <w:rPr>
                <w:rFonts w:ascii="Lato" w:hAnsi="Lato"/>
                <w:sz w:val="22"/>
                <w:szCs w:val="22"/>
              </w:rPr>
            </w:pPr>
          </w:p>
        </w:tc>
      </w:tr>
    </w:tbl>
    <w:p w14:paraId="63865AB8" w14:textId="77777777" w:rsidR="006E3537" w:rsidRPr="0002643C" w:rsidRDefault="006E3537" w:rsidP="006E3537">
      <w:pPr>
        <w:pStyle w:val="txt"/>
        <w:rPr>
          <w:rFonts w:ascii="Lato" w:hAnsi="Lato"/>
        </w:rPr>
      </w:pPr>
    </w:p>
    <w:p w14:paraId="34532833" w14:textId="4C19C889" w:rsidR="006E3537" w:rsidRPr="0002643C" w:rsidRDefault="003959BB" w:rsidP="006E3537">
      <w:pPr>
        <w:pStyle w:val="Kop3"/>
        <w:numPr>
          <w:ilvl w:val="2"/>
          <w:numId w:val="0"/>
        </w:numPr>
        <w:tabs>
          <w:tab w:val="left" w:pos="720"/>
          <w:tab w:val="num" w:pos="1087"/>
        </w:tabs>
        <w:spacing w:before="120" w:line="240" w:lineRule="auto"/>
        <w:ind w:left="727" w:hanging="720"/>
        <w:jc w:val="both"/>
        <w:rPr>
          <w:rFonts w:ascii="Lato" w:hAnsi="Lato"/>
          <w:sz w:val="22"/>
          <w:szCs w:val="22"/>
        </w:rPr>
      </w:pPr>
      <w:bookmarkStart w:id="25" w:name="_Toc529274423"/>
      <w:bookmarkStart w:id="26" w:name="_Toc529489111"/>
      <w:bookmarkStart w:id="27" w:name="_Toc529857326"/>
      <w:bookmarkStart w:id="28" w:name="_Toc58459805"/>
      <w:r>
        <w:rPr>
          <w:rFonts w:ascii="Lato" w:hAnsi="Lato"/>
          <w:bCs/>
          <w:sz w:val="22"/>
          <w:szCs w:val="22"/>
          <w:lang w:val="de-DE"/>
        </w:rPr>
        <w:t>3.3 Geschäftskontinuitätsteam (Business-Continuity-Team</w:t>
      </w:r>
      <w:bookmarkEnd w:id="25"/>
      <w:bookmarkEnd w:id="26"/>
      <w:bookmarkEnd w:id="27"/>
      <w:r>
        <w:rPr>
          <w:rFonts w:ascii="Lato" w:hAnsi="Lato"/>
          <w:bCs/>
          <w:sz w:val="22"/>
          <w:szCs w:val="22"/>
          <w:lang w:val="de-DE"/>
        </w:rPr>
        <w:t>)</w:t>
      </w:r>
      <w:bookmarkEnd w:id="28"/>
    </w:p>
    <w:p w14:paraId="039B880A" w14:textId="3D6E0C8B" w:rsidR="00E83447" w:rsidRPr="00BE3F05" w:rsidRDefault="00E83447" w:rsidP="00E83447">
      <w:pPr>
        <w:ind w:left="0"/>
        <w:rPr>
          <w:rFonts w:ascii="Lato" w:hAnsi="Lato"/>
          <w:sz w:val="22"/>
          <w:lang w:val="de-DE"/>
        </w:rPr>
      </w:pPr>
      <w:r>
        <w:rPr>
          <w:rFonts w:ascii="Lato" w:hAnsi="Lato"/>
          <w:sz w:val="22"/>
          <w:lang w:val="de-DE"/>
        </w:rPr>
        <w:t xml:space="preserve">Das Geschäftskontinuitätsteam verwaltet die Ausführung des Business-Continuity-Plans für den Fall, dass sich ein Vorfall auf die Geschäftsprozesse auswirkt. Die Rollen und Verantwortlichkeiten des Business-Continuity-Teams sind im </w:t>
      </w:r>
      <w:r w:rsidR="00BE3F05">
        <w:rPr>
          <w:rFonts w:ascii="Lato" w:hAnsi="Lato"/>
          <w:sz w:val="22"/>
          <w:lang w:val="de-DE"/>
        </w:rPr>
        <w:t>Business Continuity Plan</w:t>
      </w:r>
      <w:r>
        <w:rPr>
          <w:rFonts w:ascii="Lato" w:hAnsi="Lato"/>
          <w:sz w:val="22"/>
          <w:lang w:val="de-DE"/>
        </w:rPr>
        <w:t xml:space="preserve"> (</w:t>
      </w:r>
      <w:r w:rsidR="00BE3F05">
        <w:rPr>
          <w:rFonts w:ascii="Lato" w:hAnsi="Lato"/>
          <w:sz w:val="22"/>
          <w:lang w:val="de-DE"/>
        </w:rPr>
        <w:t>BCP</w:t>
      </w:r>
      <w:r>
        <w:rPr>
          <w:rFonts w:ascii="Lato" w:hAnsi="Lato"/>
          <w:sz w:val="22"/>
          <w:lang w:val="de-DE"/>
        </w:rPr>
        <w:t xml:space="preserve">, siehe Vorlage) definiert. </w:t>
      </w:r>
    </w:p>
    <w:p w14:paraId="4D3E5F64" w14:textId="6C3C91D4" w:rsidR="006E3537" w:rsidRPr="00BE3F05" w:rsidRDefault="006E3537" w:rsidP="006E3537">
      <w:pPr>
        <w:pStyle w:val="txt"/>
        <w:rPr>
          <w:rFonts w:ascii="Lato" w:hAnsi="Lato"/>
          <w:lang w:val="de-DE"/>
        </w:rPr>
      </w:pPr>
    </w:p>
    <w:p w14:paraId="6CDE56C4" w14:textId="3468FEE0" w:rsidR="006E3537" w:rsidRPr="00385779" w:rsidRDefault="003959BB" w:rsidP="003959BB">
      <w:pPr>
        <w:pStyle w:val="Kop3"/>
        <w:ind w:left="567"/>
        <w:rPr>
          <w:rFonts w:ascii="Lato" w:hAnsi="Lato"/>
          <w:sz w:val="22"/>
          <w:szCs w:val="22"/>
          <w:lang w:val="nl-BE"/>
        </w:rPr>
      </w:pPr>
      <w:bookmarkStart w:id="29" w:name="_Toc529274424"/>
      <w:bookmarkStart w:id="30" w:name="_Toc529489112"/>
      <w:bookmarkStart w:id="31" w:name="_Toc529857327"/>
      <w:bookmarkStart w:id="32" w:name="_Toc58459806"/>
      <w:r>
        <w:rPr>
          <w:rFonts w:ascii="Lato" w:hAnsi="Lato"/>
          <w:bCs/>
          <w:sz w:val="22"/>
          <w:szCs w:val="22"/>
          <w:lang w:val="de-DE"/>
        </w:rPr>
        <w:t>3.4 Krisenmanagementteam (Crisis Management Team</w:t>
      </w:r>
      <w:bookmarkEnd w:id="29"/>
      <w:bookmarkEnd w:id="30"/>
      <w:bookmarkEnd w:id="31"/>
      <w:r>
        <w:rPr>
          <w:rFonts w:ascii="Lato" w:hAnsi="Lato"/>
          <w:bCs/>
          <w:sz w:val="22"/>
          <w:szCs w:val="22"/>
          <w:lang w:val="de-DE"/>
        </w:rPr>
        <w:t>)</w:t>
      </w:r>
      <w:bookmarkEnd w:id="32"/>
    </w:p>
    <w:p w14:paraId="0E5B6ACE" w14:textId="4D999CD3" w:rsidR="0053653D" w:rsidRPr="00385779" w:rsidRDefault="00E83447" w:rsidP="003959BB">
      <w:pPr>
        <w:ind w:left="0"/>
        <w:rPr>
          <w:rFonts w:ascii="Lato" w:hAnsi="Lato"/>
          <w:sz w:val="22"/>
          <w:lang w:val="nl-BE"/>
        </w:rPr>
      </w:pPr>
      <w:r>
        <w:rPr>
          <w:rFonts w:ascii="Lato" w:hAnsi="Lato"/>
          <w:sz w:val="22"/>
          <w:lang w:val="de-DE"/>
        </w:rPr>
        <w:t xml:space="preserve">Das Krisenmanagementteam ist für die Leitung des </w:t>
      </w:r>
      <w:r w:rsidR="00BE3F05">
        <w:rPr>
          <w:rFonts w:ascii="Lato" w:hAnsi="Lato"/>
          <w:sz w:val="22"/>
          <w:lang w:val="de-DE"/>
        </w:rPr>
        <w:t>Crisis Management Plan</w:t>
      </w:r>
      <w:r>
        <w:rPr>
          <w:rFonts w:ascii="Lato" w:hAnsi="Lato"/>
          <w:sz w:val="22"/>
          <w:lang w:val="de-DE"/>
        </w:rPr>
        <w:t xml:space="preserve"> und die damit verbundenen Verfahren verantwortlich. Es ist für die Koordination und Kommunikation im Katastrophenfall verantwortlich. Die Rollen und Verantwortlichkeiten des Krisenmanagementteams sind im </w:t>
      </w:r>
      <w:r w:rsidR="00BE3F05">
        <w:rPr>
          <w:rFonts w:ascii="Lato" w:hAnsi="Lato"/>
          <w:sz w:val="22"/>
          <w:lang w:val="de-DE"/>
        </w:rPr>
        <w:t>Crisis Management Plan</w:t>
      </w:r>
      <w:r>
        <w:rPr>
          <w:rFonts w:ascii="Lato" w:hAnsi="Lato"/>
          <w:sz w:val="22"/>
          <w:lang w:val="de-DE"/>
        </w:rPr>
        <w:t xml:space="preserve"> festgelegt. </w:t>
      </w:r>
    </w:p>
    <w:p w14:paraId="4DDA0D9E" w14:textId="77777777" w:rsidR="0053653D" w:rsidRPr="00385779" w:rsidRDefault="0053653D" w:rsidP="002759FF">
      <w:pPr>
        <w:rPr>
          <w:rFonts w:ascii="Lato" w:hAnsi="Lato"/>
          <w:sz w:val="22"/>
          <w:lang w:val="nl-BE"/>
        </w:rPr>
      </w:pPr>
    </w:p>
    <w:p w14:paraId="331B0B5C" w14:textId="77777777" w:rsidR="0053653D" w:rsidRPr="00385779" w:rsidRDefault="0053653D" w:rsidP="002759FF">
      <w:pPr>
        <w:rPr>
          <w:rFonts w:ascii="Lato" w:hAnsi="Lato"/>
          <w:sz w:val="22"/>
          <w:lang w:val="nl-BE"/>
        </w:rPr>
      </w:pPr>
    </w:p>
    <w:p w14:paraId="30378538" w14:textId="7CFE20E7" w:rsidR="0053653D" w:rsidRPr="00385779" w:rsidRDefault="0053653D" w:rsidP="002759FF">
      <w:pPr>
        <w:rPr>
          <w:rFonts w:ascii="Lato" w:hAnsi="Lato"/>
          <w:sz w:val="22"/>
          <w:lang w:val="nl-BE"/>
        </w:rPr>
      </w:pPr>
    </w:p>
    <w:p w14:paraId="3C413A99" w14:textId="0885F0AE" w:rsidR="00595AAC" w:rsidRPr="00385779" w:rsidRDefault="00595AAC" w:rsidP="002759FF">
      <w:pPr>
        <w:rPr>
          <w:rFonts w:ascii="Lato" w:hAnsi="Lato"/>
          <w:sz w:val="22"/>
          <w:lang w:val="nl-BE"/>
        </w:rPr>
      </w:pPr>
    </w:p>
    <w:p w14:paraId="156EF4AB" w14:textId="5CACF31A" w:rsidR="00595AAC" w:rsidRPr="00385779" w:rsidRDefault="00595AAC" w:rsidP="002759FF">
      <w:pPr>
        <w:rPr>
          <w:rFonts w:ascii="Lato" w:hAnsi="Lato"/>
          <w:sz w:val="22"/>
          <w:lang w:val="nl-BE"/>
        </w:rPr>
      </w:pPr>
    </w:p>
    <w:p w14:paraId="71F70203" w14:textId="2C151791" w:rsidR="00595AAC" w:rsidRPr="00385779" w:rsidRDefault="00595AAC" w:rsidP="002759FF">
      <w:pPr>
        <w:rPr>
          <w:rFonts w:ascii="Lato" w:hAnsi="Lato"/>
          <w:sz w:val="22"/>
          <w:lang w:val="nl-BE"/>
        </w:rPr>
      </w:pPr>
    </w:p>
    <w:p w14:paraId="4035CD7F" w14:textId="6B196756" w:rsidR="00595AAC" w:rsidRPr="00385779" w:rsidRDefault="00595AAC" w:rsidP="002759FF">
      <w:pPr>
        <w:rPr>
          <w:rFonts w:ascii="Lato" w:hAnsi="Lato"/>
          <w:sz w:val="22"/>
          <w:lang w:val="nl-BE"/>
        </w:rPr>
      </w:pPr>
    </w:p>
    <w:p w14:paraId="489E4527" w14:textId="7ACFCD32" w:rsidR="00595AAC" w:rsidRPr="00385779" w:rsidRDefault="00595AAC" w:rsidP="002759FF">
      <w:pPr>
        <w:rPr>
          <w:rFonts w:ascii="Lato" w:hAnsi="Lato"/>
          <w:sz w:val="22"/>
          <w:lang w:val="nl-BE"/>
        </w:rPr>
      </w:pPr>
    </w:p>
    <w:p w14:paraId="10FFE3D0" w14:textId="43D364B9" w:rsidR="00595AAC" w:rsidRPr="00385779" w:rsidRDefault="00595AAC" w:rsidP="002759FF">
      <w:pPr>
        <w:rPr>
          <w:rFonts w:ascii="Lato" w:hAnsi="Lato"/>
          <w:sz w:val="22"/>
          <w:lang w:val="nl-BE"/>
        </w:rPr>
      </w:pPr>
    </w:p>
    <w:p w14:paraId="1FCBF5F6" w14:textId="6EA78F4B" w:rsidR="00595AAC" w:rsidRPr="00385779" w:rsidRDefault="00595AAC" w:rsidP="002759FF">
      <w:pPr>
        <w:rPr>
          <w:rFonts w:ascii="Lato" w:hAnsi="Lato"/>
          <w:sz w:val="22"/>
          <w:lang w:val="nl-BE"/>
        </w:rPr>
      </w:pPr>
    </w:p>
    <w:p w14:paraId="2D31218A" w14:textId="50E0772F" w:rsidR="00595AAC" w:rsidRPr="00385779" w:rsidRDefault="00595AAC" w:rsidP="002759FF">
      <w:pPr>
        <w:rPr>
          <w:rFonts w:ascii="Lato" w:hAnsi="Lato"/>
          <w:sz w:val="22"/>
          <w:lang w:val="nl-BE"/>
        </w:rPr>
      </w:pPr>
    </w:p>
    <w:p w14:paraId="79D8F981" w14:textId="1A34E80D" w:rsidR="0053653D" w:rsidRPr="00013922" w:rsidRDefault="003959BB" w:rsidP="00841D08">
      <w:pPr>
        <w:pStyle w:val="Preheading1"/>
      </w:pPr>
      <w:bookmarkStart w:id="33" w:name="_Toc48841113"/>
      <w:bookmarkStart w:id="34" w:name="_Toc58459807"/>
      <w:r>
        <w:rPr>
          <w:rStyle w:val="CHAPTERSUBTITLE"/>
          <w:rFonts w:ascii="Lato" w:hAnsi="Lato"/>
          <w:sz w:val="22"/>
          <w:szCs w:val="22"/>
          <w:lang w:val="de-DE"/>
        </w:rPr>
        <w:lastRenderedPageBreak/>
        <w:t>Kapitel IV.</w:t>
      </w:r>
      <w:r>
        <w:rPr>
          <w:rStyle w:val="CHAPTERSUBTITLE"/>
          <w:rFonts w:ascii="Lato" w:hAnsi="Lato"/>
          <w:b w:val="0"/>
          <w:bCs w:val="0"/>
          <w:sz w:val="40"/>
          <w:szCs w:val="40"/>
          <w:lang w:val="de-DE"/>
        </w:rPr>
        <w:br/>
      </w:r>
      <w:bookmarkEnd w:id="33"/>
      <w:r w:rsidR="00385779">
        <w:rPr>
          <w:lang w:val="de-DE"/>
        </w:rPr>
        <w:t>INCIDENT RESPONSE PLAN</w:t>
      </w:r>
      <w:bookmarkEnd w:id="34"/>
    </w:p>
    <w:p w14:paraId="316FB4B0" w14:textId="77777777" w:rsidR="00595AAC" w:rsidRPr="0002643C" w:rsidRDefault="00595AAC" w:rsidP="003959BB">
      <w:pPr>
        <w:ind w:left="0"/>
        <w:rPr>
          <w:rFonts w:ascii="Lato" w:hAnsi="Lato"/>
          <w:sz w:val="22"/>
        </w:rPr>
      </w:pPr>
    </w:p>
    <w:p w14:paraId="75491B01" w14:textId="59EDA8E4" w:rsidR="00595AAC" w:rsidRPr="0002643C" w:rsidRDefault="00595AAC" w:rsidP="00595AAC">
      <w:pPr>
        <w:rPr>
          <w:rFonts w:ascii="Lato" w:hAnsi="Lato"/>
          <w:sz w:val="22"/>
        </w:rPr>
      </w:pPr>
      <w:bookmarkStart w:id="35" w:name="_Hlk57033228"/>
      <w:r>
        <w:rPr>
          <w:rFonts w:ascii="Lato" w:hAnsi="Lato"/>
          <w:noProof/>
          <w:sz w:val="22"/>
          <w:lang w:val="de-DE"/>
        </w:rPr>
        <w:drawing>
          <wp:anchor distT="0" distB="0" distL="114300" distR="114300" simplePos="0" relativeHeight="251712512" behindDoc="0" locked="0" layoutInCell="1" allowOverlap="1" wp14:anchorId="176A0EBA" wp14:editId="5345B259">
            <wp:simplePos x="0" y="0"/>
            <wp:positionH relativeFrom="margin">
              <wp:align>center</wp:align>
            </wp:positionH>
            <wp:positionV relativeFrom="paragraph">
              <wp:posOffset>664845</wp:posOffset>
            </wp:positionV>
            <wp:extent cx="5486400" cy="4563110"/>
            <wp:effectExtent l="0" t="0" r="0" b="88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rFonts w:ascii="Lato" w:hAnsi="Lato"/>
          <w:sz w:val="22"/>
          <w:lang w:val="de-DE"/>
        </w:rPr>
        <w:t xml:space="preserve">Der </w:t>
      </w:r>
      <w:r w:rsidR="00385779">
        <w:rPr>
          <w:rFonts w:ascii="Lato" w:hAnsi="Lato"/>
          <w:sz w:val="22"/>
          <w:lang w:val="de-DE"/>
        </w:rPr>
        <w:t>Incident Response Plan</w:t>
      </w:r>
      <w:r>
        <w:rPr>
          <w:rFonts w:ascii="Lato" w:hAnsi="Lato"/>
          <w:sz w:val="22"/>
          <w:lang w:val="de-DE"/>
        </w:rPr>
        <w:t xml:space="preserve"> beruht auf sechs Schritten:</w:t>
      </w:r>
    </w:p>
    <w:p w14:paraId="13B23227" w14:textId="77777777" w:rsidR="00595AAC" w:rsidRPr="0002643C" w:rsidRDefault="00595AAC" w:rsidP="00595AAC">
      <w:pPr>
        <w:rPr>
          <w:rFonts w:ascii="Lato" w:hAnsi="Lato"/>
          <w:sz w:val="22"/>
        </w:rPr>
      </w:pPr>
    </w:p>
    <w:p w14:paraId="093CBFBE" w14:textId="77777777" w:rsidR="00595AAC" w:rsidRPr="0002643C" w:rsidRDefault="00595AAC" w:rsidP="00595AAC">
      <w:pPr>
        <w:rPr>
          <w:rFonts w:ascii="Lato" w:hAnsi="Lato"/>
          <w:sz w:val="22"/>
        </w:rPr>
      </w:pPr>
    </w:p>
    <w:p w14:paraId="7B2FD7C6" w14:textId="77777777" w:rsidR="00A9598B" w:rsidRDefault="00A9598B">
      <w:pPr>
        <w:tabs>
          <w:tab w:val="clear" w:pos="851"/>
        </w:tabs>
        <w:spacing w:after="160" w:line="259" w:lineRule="auto"/>
        <w:ind w:left="0"/>
        <w:jc w:val="left"/>
        <w:rPr>
          <w:rFonts w:ascii="Lato" w:eastAsiaTheme="majorEastAsia" w:hAnsi="Lato" w:cstheme="majorBidi"/>
          <w:b/>
          <w:bCs/>
          <w:caps/>
          <w:color w:val="000000" w:themeColor="text1"/>
          <w:sz w:val="22"/>
          <w:lang w:val="de-DE"/>
        </w:rPr>
      </w:pPr>
      <w:r>
        <w:rPr>
          <w:rFonts w:ascii="Lato" w:hAnsi="Lato"/>
          <w:bCs/>
          <w:sz w:val="22"/>
          <w:lang w:val="de-DE"/>
        </w:rPr>
        <w:br w:type="page"/>
      </w:r>
    </w:p>
    <w:p w14:paraId="4F28F093" w14:textId="33D7DC6C" w:rsidR="003959BB" w:rsidRPr="0002643C" w:rsidRDefault="001F51BC" w:rsidP="005F5356">
      <w:pPr>
        <w:pStyle w:val="Kop3"/>
        <w:ind w:left="567"/>
        <w:rPr>
          <w:rFonts w:ascii="Lato" w:hAnsi="Lato"/>
          <w:sz w:val="22"/>
          <w:szCs w:val="22"/>
        </w:rPr>
      </w:pPr>
      <w:bookmarkStart w:id="36" w:name="_Toc58459808"/>
      <w:r>
        <w:rPr>
          <w:rFonts w:ascii="Lato" w:hAnsi="Lato"/>
          <w:bCs/>
          <w:sz w:val="22"/>
          <w:szCs w:val="22"/>
          <w:lang w:val="de-DE"/>
        </w:rPr>
        <w:lastRenderedPageBreak/>
        <w:t>4.1 Schritt 1: Vorbereitung</w:t>
      </w:r>
      <w:bookmarkEnd w:id="36"/>
    </w:p>
    <w:p w14:paraId="21132123" w14:textId="75EAF03D" w:rsidR="002633C9" w:rsidRPr="0002643C" w:rsidRDefault="002633C9" w:rsidP="005F5356">
      <w:pPr>
        <w:ind w:left="0"/>
        <w:rPr>
          <w:rFonts w:ascii="Lato" w:hAnsi="Lato"/>
          <w:sz w:val="22"/>
        </w:rPr>
      </w:pPr>
    </w:p>
    <w:p w14:paraId="1D025A55" w14:textId="7DDD5A15" w:rsidR="002633C9" w:rsidRPr="0002643C" w:rsidRDefault="00CB0B80" w:rsidP="005F5356">
      <w:pPr>
        <w:ind w:left="0"/>
        <w:rPr>
          <w:rFonts w:ascii="Lato" w:hAnsi="Lato"/>
          <w:sz w:val="22"/>
        </w:rPr>
      </w:pPr>
      <w:r>
        <w:rPr>
          <w:rFonts w:ascii="Lato" w:hAnsi="Lato"/>
          <w:sz w:val="22"/>
          <w:lang w:val="de-DE"/>
        </w:rPr>
        <w:t xml:space="preserve">Siehe auch </w:t>
      </w:r>
      <w:r w:rsidR="00A9598B">
        <w:rPr>
          <w:rFonts w:ascii="Lato" w:hAnsi="Lato"/>
          <w:sz w:val="22"/>
          <w:lang w:val="de-DE"/>
        </w:rPr>
        <w:t>Risk Assessment</w:t>
      </w:r>
      <w:r>
        <w:rPr>
          <w:rFonts w:ascii="Lato" w:hAnsi="Lato"/>
          <w:sz w:val="22"/>
          <w:lang w:val="de-DE"/>
        </w:rPr>
        <w:t xml:space="preserve"> und </w:t>
      </w:r>
      <w:r w:rsidR="00A9598B">
        <w:rPr>
          <w:rFonts w:ascii="Lato" w:hAnsi="Lato"/>
          <w:sz w:val="22"/>
          <w:lang w:val="de-DE"/>
        </w:rPr>
        <w:t>Risk Treatment</w:t>
      </w:r>
      <w:r>
        <w:rPr>
          <w:rFonts w:ascii="Lato" w:hAnsi="Lato"/>
          <w:sz w:val="22"/>
          <w:lang w:val="de-DE"/>
        </w:rPr>
        <w:t>.</w:t>
      </w:r>
    </w:p>
    <w:p w14:paraId="7E50201A" w14:textId="624521D2" w:rsidR="002633C9" w:rsidRPr="00385779" w:rsidRDefault="00CB0B80" w:rsidP="005F5356">
      <w:pPr>
        <w:ind w:left="0"/>
        <w:rPr>
          <w:rFonts w:ascii="Lato" w:hAnsi="Lato"/>
          <w:sz w:val="22"/>
          <w:lang w:val="nl-BE"/>
        </w:rPr>
      </w:pPr>
      <w:r>
        <w:rPr>
          <w:rFonts w:ascii="Lato" w:hAnsi="Lato"/>
          <w:sz w:val="22"/>
          <w:lang w:val="de-DE"/>
        </w:rPr>
        <w:t xml:space="preserve">Ziehen Sie bei der Ausarbeitung Ihres </w:t>
      </w:r>
      <w:r w:rsidR="00385779">
        <w:rPr>
          <w:rFonts w:ascii="Lato" w:hAnsi="Lato"/>
          <w:sz w:val="22"/>
          <w:lang w:val="de-DE"/>
        </w:rPr>
        <w:t>Incident Response Plan</w:t>
      </w:r>
      <w:r>
        <w:rPr>
          <w:rFonts w:ascii="Lato" w:hAnsi="Lato"/>
          <w:sz w:val="22"/>
          <w:lang w:val="de-DE"/>
        </w:rPr>
        <w:t xml:space="preserve">s insbesondere folgende Elemente in Betracht: </w:t>
      </w:r>
    </w:p>
    <w:p w14:paraId="62EC929C" w14:textId="278DE0F3" w:rsidR="002633C9" w:rsidRPr="00385779" w:rsidRDefault="002633C9" w:rsidP="005F5356">
      <w:pPr>
        <w:pStyle w:val="Lijstalinea"/>
        <w:numPr>
          <w:ilvl w:val="0"/>
          <w:numId w:val="13"/>
        </w:numPr>
        <w:ind w:left="861"/>
        <w:rPr>
          <w:rFonts w:ascii="Lato" w:hAnsi="Lato"/>
          <w:sz w:val="22"/>
          <w:lang w:val="nl-BE"/>
        </w:rPr>
      </w:pPr>
      <w:r>
        <w:rPr>
          <w:rFonts w:ascii="Lato" w:hAnsi="Lato"/>
          <w:sz w:val="22"/>
          <w:lang w:val="de-DE"/>
        </w:rPr>
        <w:t>Umgang mit dem Vorfall (Identifizierung, Eindämmung, Beseitigung und Wiederaufnahme von Aktivitäten nach dem Vorfall)</w:t>
      </w:r>
    </w:p>
    <w:p w14:paraId="28C14C9B" w14:textId="5933C8CB" w:rsidR="002633C9" w:rsidRPr="00385779" w:rsidRDefault="002633C9" w:rsidP="005F5356">
      <w:pPr>
        <w:pStyle w:val="Lijstalinea"/>
        <w:numPr>
          <w:ilvl w:val="0"/>
          <w:numId w:val="13"/>
        </w:numPr>
        <w:ind w:left="861"/>
        <w:rPr>
          <w:rFonts w:ascii="Lato" w:hAnsi="Lato"/>
          <w:sz w:val="22"/>
          <w:lang w:val="nl-BE"/>
        </w:rPr>
      </w:pPr>
      <w:r>
        <w:rPr>
          <w:rFonts w:ascii="Lato" w:hAnsi="Lato"/>
          <w:sz w:val="22"/>
          <w:lang w:val="de-DE"/>
        </w:rPr>
        <w:t>Überwachung, Erkennen, Analyse und Meldung von Ereignissen und Vorfällen</w:t>
      </w:r>
    </w:p>
    <w:p w14:paraId="1AA4994C" w14:textId="75ACE572" w:rsidR="002633C9" w:rsidRPr="0002643C" w:rsidRDefault="00CB0B80" w:rsidP="005F5356">
      <w:pPr>
        <w:pStyle w:val="Lijstalinea"/>
        <w:numPr>
          <w:ilvl w:val="0"/>
          <w:numId w:val="13"/>
        </w:numPr>
        <w:ind w:left="861"/>
        <w:rPr>
          <w:rFonts w:ascii="Lato" w:hAnsi="Lato"/>
          <w:sz w:val="22"/>
        </w:rPr>
      </w:pPr>
      <w:r>
        <w:rPr>
          <w:rFonts w:ascii="Lato" w:hAnsi="Lato"/>
          <w:sz w:val="22"/>
          <w:lang w:val="de-DE"/>
        </w:rPr>
        <w:t>Aufzeichnung von Vorfällen</w:t>
      </w:r>
    </w:p>
    <w:p w14:paraId="3799BAEC" w14:textId="6728F154" w:rsidR="002633C9" w:rsidRPr="00385779" w:rsidRDefault="002633C9" w:rsidP="005F5356">
      <w:pPr>
        <w:pStyle w:val="Lijstalinea"/>
        <w:numPr>
          <w:ilvl w:val="0"/>
          <w:numId w:val="13"/>
        </w:numPr>
        <w:ind w:left="861"/>
        <w:rPr>
          <w:rFonts w:ascii="Lato" w:hAnsi="Lato"/>
          <w:sz w:val="22"/>
          <w:lang w:val="nl-BE"/>
        </w:rPr>
      </w:pPr>
      <w:r>
        <w:rPr>
          <w:rFonts w:ascii="Lato" w:hAnsi="Lato"/>
          <w:sz w:val="22"/>
          <w:lang w:val="de-DE"/>
        </w:rPr>
        <w:t>Auswertung von Ereignissen und Entscheidungen und Entscheidungsfindung</w:t>
      </w:r>
    </w:p>
    <w:p w14:paraId="1FA4C00F" w14:textId="766F4C4E" w:rsidR="002633C9" w:rsidRPr="00385779" w:rsidRDefault="002633C9" w:rsidP="005F5356">
      <w:pPr>
        <w:pStyle w:val="Lijstalinea"/>
        <w:numPr>
          <w:ilvl w:val="0"/>
          <w:numId w:val="13"/>
        </w:numPr>
        <w:ind w:left="861"/>
        <w:rPr>
          <w:rFonts w:ascii="Lato" w:hAnsi="Lato"/>
          <w:sz w:val="22"/>
          <w:lang w:val="nl-BE"/>
        </w:rPr>
      </w:pPr>
      <w:r>
        <w:rPr>
          <w:rFonts w:ascii="Lato" w:hAnsi="Lato"/>
          <w:sz w:val="22"/>
          <w:lang w:val="de-DE"/>
        </w:rPr>
        <w:t>Auswertung von Schwachstellen bei Informationssicherheit bzw. Datenschutz</w:t>
      </w:r>
    </w:p>
    <w:p w14:paraId="0E68CE80" w14:textId="5B9E2967" w:rsidR="002633C9" w:rsidRPr="0002643C" w:rsidRDefault="00CB0B80" w:rsidP="005F5356">
      <w:pPr>
        <w:pStyle w:val="Lijstalinea"/>
        <w:numPr>
          <w:ilvl w:val="0"/>
          <w:numId w:val="13"/>
        </w:numPr>
        <w:ind w:left="861"/>
        <w:rPr>
          <w:rFonts w:ascii="Lato" w:hAnsi="Lato"/>
          <w:sz w:val="22"/>
        </w:rPr>
      </w:pPr>
      <w:r>
        <w:rPr>
          <w:rFonts w:ascii="Lato" w:hAnsi="Lato"/>
          <w:sz w:val="22"/>
          <w:lang w:val="de-DE"/>
        </w:rPr>
        <w:t>Eskalation von Vorfällen (an das Business-Continuity-Team oder das Krisenmanagementteam)</w:t>
      </w:r>
    </w:p>
    <w:p w14:paraId="65C6D02D" w14:textId="06BFBEBB" w:rsidR="002633C9" w:rsidRPr="0002643C" w:rsidRDefault="002633C9" w:rsidP="005F5356">
      <w:pPr>
        <w:pStyle w:val="Lijstalinea"/>
        <w:numPr>
          <w:ilvl w:val="0"/>
          <w:numId w:val="13"/>
        </w:numPr>
        <w:ind w:left="861"/>
        <w:rPr>
          <w:rFonts w:ascii="Lato" w:hAnsi="Lato"/>
          <w:sz w:val="22"/>
        </w:rPr>
      </w:pPr>
      <w:r>
        <w:rPr>
          <w:rFonts w:ascii="Lato" w:hAnsi="Lato"/>
          <w:sz w:val="22"/>
          <w:lang w:val="de-DE"/>
        </w:rPr>
        <w:t>Wiederherstellung des Normalzustands nach Zwischenfällen</w:t>
      </w:r>
    </w:p>
    <w:p w14:paraId="172D39B9" w14:textId="5550F0FB" w:rsidR="002633C9" w:rsidRPr="00385779" w:rsidRDefault="002D418A" w:rsidP="005F5356">
      <w:pPr>
        <w:pStyle w:val="Lijstalinea"/>
        <w:numPr>
          <w:ilvl w:val="0"/>
          <w:numId w:val="13"/>
        </w:numPr>
        <w:ind w:left="861"/>
        <w:rPr>
          <w:rFonts w:ascii="Lato" w:hAnsi="Lato"/>
          <w:sz w:val="22"/>
          <w:lang w:val="nl-BE"/>
        </w:rPr>
      </w:pPr>
      <w:r>
        <w:rPr>
          <w:rFonts w:ascii="Lato" w:hAnsi="Lato"/>
          <w:sz w:val="22"/>
          <w:lang w:val="de-DE"/>
        </w:rPr>
        <w:t>Zeitpunkt, Inhalt und Adressaten der Kommunikation</w:t>
      </w:r>
    </w:p>
    <w:p w14:paraId="510F3AA9" w14:textId="765EE043" w:rsidR="002633C9" w:rsidRPr="00385779" w:rsidRDefault="002633C9" w:rsidP="005F5356">
      <w:pPr>
        <w:ind w:left="0"/>
        <w:rPr>
          <w:rFonts w:ascii="Lato" w:hAnsi="Lato"/>
          <w:sz w:val="22"/>
          <w:lang w:val="nl-BE"/>
        </w:rPr>
      </w:pPr>
      <w:r>
        <w:rPr>
          <w:rFonts w:ascii="Lato" w:hAnsi="Lato"/>
          <w:sz w:val="22"/>
          <w:lang w:val="de-DE"/>
        </w:rPr>
        <w:t xml:space="preserve"> </w:t>
      </w:r>
    </w:p>
    <w:p w14:paraId="1261605A" w14:textId="77777777" w:rsidR="002633C9" w:rsidRPr="00385779" w:rsidRDefault="002633C9" w:rsidP="005F5356">
      <w:pPr>
        <w:ind w:left="0"/>
        <w:rPr>
          <w:rFonts w:ascii="Lato" w:hAnsi="Lato"/>
          <w:sz w:val="22"/>
          <w:lang w:val="nl-BE"/>
        </w:rPr>
      </w:pPr>
      <w:bookmarkStart w:id="37" w:name="_Hlk57033371"/>
      <w:bookmarkEnd w:id="35"/>
    </w:p>
    <w:p w14:paraId="59B57E80" w14:textId="68413297" w:rsidR="00595AAC" w:rsidRPr="00385779" w:rsidRDefault="001F51BC" w:rsidP="005F5356">
      <w:pPr>
        <w:pStyle w:val="Kop3"/>
        <w:ind w:left="567"/>
        <w:rPr>
          <w:rFonts w:ascii="Lato" w:hAnsi="Lato"/>
          <w:sz w:val="22"/>
          <w:szCs w:val="22"/>
          <w:lang w:val="nl-BE"/>
        </w:rPr>
      </w:pPr>
      <w:bookmarkStart w:id="38" w:name="_Toc58459809"/>
      <w:r>
        <w:rPr>
          <w:rFonts w:ascii="Lato" w:hAnsi="Lato"/>
          <w:bCs/>
          <w:sz w:val="22"/>
          <w:szCs w:val="22"/>
          <w:lang w:val="de-DE"/>
        </w:rPr>
        <w:t>4.2 Schritt 2: Benachrichtigung und Identifizierung</w:t>
      </w:r>
      <w:bookmarkEnd w:id="38"/>
    </w:p>
    <w:p w14:paraId="75DF550F" w14:textId="7E945C24" w:rsidR="002633C9" w:rsidRPr="00385779" w:rsidRDefault="00CB0B80" w:rsidP="005F5356">
      <w:pPr>
        <w:ind w:left="0"/>
        <w:rPr>
          <w:rFonts w:ascii="Lato" w:hAnsi="Lato"/>
          <w:sz w:val="22"/>
          <w:lang w:val="nl-BE"/>
        </w:rPr>
      </w:pPr>
      <w:r>
        <w:rPr>
          <w:rFonts w:ascii="Lato" w:hAnsi="Lato"/>
          <w:sz w:val="22"/>
          <w:lang w:val="de-DE"/>
        </w:rPr>
        <w:t>Es ist wichtig, einen Vorfall schnell erkennen, identifizieren und kennzeichnen/klassifizieren zu können, um seine Auswirkungen auf die Geschäftskontinuität durch die Aktivierung des entsprechenden Verfahrens einzudämmen. Der Mitarbeiter, der die Benachrichtigung über einen Vorfall erhält, kennzeichnet den Vorfall auf der Grundlage vorgegebener Kriterien.</w:t>
      </w:r>
    </w:p>
    <w:p w14:paraId="71C31104" w14:textId="77777777" w:rsidR="002D418A" w:rsidRPr="00385779" w:rsidRDefault="002D418A" w:rsidP="005F5356">
      <w:pPr>
        <w:ind w:left="0"/>
        <w:rPr>
          <w:rFonts w:ascii="Lato" w:hAnsi="Lato"/>
          <w:sz w:val="22"/>
          <w:lang w:val="nl-BE"/>
        </w:rPr>
      </w:pPr>
      <w:r>
        <w:rPr>
          <w:rFonts w:ascii="Lato" w:hAnsi="Lato"/>
          <w:sz w:val="22"/>
          <w:lang w:val="de-DE"/>
        </w:rPr>
        <w:t>Jeder Mitarbeiter muss jegliche Vorfälle oder Ereignisse, die zu einem Vorfall führen könnten, schnellstmöglich melden. Auch Kunden und Lieferanten können einen Vorfall melden.</w:t>
      </w:r>
    </w:p>
    <w:p w14:paraId="720AAA03" w14:textId="145394F7" w:rsidR="002D418A" w:rsidRPr="00385779" w:rsidRDefault="002D418A" w:rsidP="005F5356">
      <w:pPr>
        <w:ind w:left="0"/>
        <w:rPr>
          <w:rFonts w:ascii="Lato" w:hAnsi="Lato"/>
          <w:sz w:val="22"/>
          <w:lang w:val="nl-BE"/>
        </w:rPr>
      </w:pPr>
      <w:r>
        <w:rPr>
          <w:rFonts w:ascii="Lato" w:hAnsi="Lato"/>
          <w:sz w:val="22"/>
          <w:lang w:val="de-DE"/>
        </w:rPr>
        <w:t xml:space="preserve">Die Mittel zur Meldung von Vorfällen werden im Verfahren des Vorfallmanagements beschrieben. </w:t>
      </w:r>
    </w:p>
    <w:p w14:paraId="4C0BEBC9" w14:textId="77777777" w:rsidR="002D418A" w:rsidRPr="00385779" w:rsidRDefault="002D418A" w:rsidP="005F5356">
      <w:pPr>
        <w:ind w:left="0"/>
        <w:rPr>
          <w:rFonts w:ascii="Lato" w:hAnsi="Lato"/>
          <w:sz w:val="22"/>
          <w:lang w:val="nl-BE"/>
        </w:rPr>
      </w:pPr>
    </w:p>
    <w:p w14:paraId="00616041" w14:textId="22F9E696" w:rsidR="002D418A" w:rsidRPr="00385779" w:rsidRDefault="002D418A" w:rsidP="005F5356">
      <w:pPr>
        <w:ind w:left="0"/>
        <w:rPr>
          <w:rFonts w:ascii="Lato" w:hAnsi="Lato"/>
          <w:sz w:val="22"/>
          <w:lang w:val="nl-BE"/>
        </w:rPr>
      </w:pPr>
      <w:r>
        <w:rPr>
          <w:rFonts w:ascii="Lato" w:hAnsi="Lato"/>
          <w:sz w:val="22"/>
          <w:lang w:val="de-DE"/>
        </w:rPr>
        <w:t xml:space="preserve">Der Mitarbeiter, der die Informationen erhält (z. B. Helpdesk), muss diese beispielsweise folgendermaßen klassifizieren: </w:t>
      </w:r>
    </w:p>
    <w:p w14:paraId="32B6561C" w14:textId="25BB9D9A" w:rsidR="002D418A" w:rsidRPr="00385779" w:rsidRDefault="002D418A" w:rsidP="005F5356">
      <w:pPr>
        <w:ind w:left="0"/>
        <w:rPr>
          <w:rFonts w:ascii="Lato" w:hAnsi="Lato"/>
          <w:sz w:val="22"/>
          <w:lang w:val="nl-BE"/>
        </w:rPr>
      </w:pPr>
      <w:r>
        <w:rPr>
          <w:rFonts w:ascii="Lato" w:hAnsi="Lato"/>
          <w:sz w:val="22"/>
          <w:lang w:val="de-DE"/>
        </w:rPr>
        <w:t xml:space="preserve">1. </w:t>
      </w:r>
      <w:r w:rsidRPr="002C09CA">
        <w:rPr>
          <w:rFonts w:ascii="Lato" w:hAnsi="Lato"/>
          <w:b/>
          <w:bCs/>
          <w:sz w:val="22"/>
          <w:lang w:val="de-DE"/>
        </w:rPr>
        <w:t>Niedrig</w:t>
      </w:r>
      <w:r>
        <w:rPr>
          <w:rFonts w:ascii="Lato" w:hAnsi="Lato"/>
          <w:sz w:val="22"/>
          <w:lang w:val="de-DE"/>
        </w:rPr>
        <w:t xml:space="preserve"> - Es sind keine Zwischenfälle aufgetreten, aber das Ereignis im Zusammenhang mit einem System, einem Prozess oder einer Organisation kann das Auftreten eines Zwischenfalls in naher oder ferner Zukunft auslösen. </w:t>
      </w:r>
    </w:p>
    <w:p w14:paraId="1812485E" w14:textId="756951C6" w:rsidR="002D418A" w:rsidRPr="00385779" w:rsidRDefault="002D418A" w:rsidP="005F5356">
      <w:pPr>
        <w:ind w:left="0"/>
        <w:rPr>
          <w:rFonts w:ascii="Lato" w:hAnsi="Lato"/>
          <w:sz w:val="22"/>
          <w:lang w:val="nl-BE"/>
        </w:rPr>
      </w:pPr>
      <w:r>
        <w:rPr>
          <w:rFonts w:ascii="Lato" w:hAnsi="Lato"/>
          <w:sz w:val="22"/>
          <w:lang w:val="de-DE"/>
        </w:rPr>
        <w:t xml:space="preserve">2. </w:t>
      </w:r>
      <w:r w:rsidRPr="002C09CA">
        <w:rPr>
          <w:rFonts w:ascii="Lato" w:hAnsi="Lato"/>
          <w:b/>
          <w:bCs/>
          <w:sz w:val="22"/>
          <w:lang w:val="de-DE"/>
        </w:rPr>
        <w:t>Geringfügig</w:t>
      </w:r>
      <w:r>
        <w:rPr>
          <w:rFonts w:ascii="Lato" w:hAnsi="Lato"/>
          <w:sz w:val="22"/>
          <w:lang w:val="de-DE"/>
        </w:rPr>
        <w:t xml:space="preserve"> - Ein Vorfall, der keine wesentlichen Auswirkungen auf die Aufrechterhaltung des Geschäftsbetriebs hat. </w:t>
      </w:r>
    </w:p>
    <w:p w14:paraId="106EF7FF" w14:textId="34E7DC1A" w:rsidR="002D418A" w:rsidRPr="00385779" w:rsidRDefault="002D418A" w:rsidP="005F5356">
      <w:pPr>
        <w:ind w:left="0"/>
        <w:rPr>
          <w:rFonts w:ascii="Lato" w:hAnsi="Lato"/>
          <w:sz w:val="22"/>
          <w:lang w:val="nl-BE"/>
        </w:rPr>
      </w:pPr>
      <w:r>
        <w:rPr>
          <w:rFonts w:ascii="Lato" w:hAnsi="Lato"/>
          <w:sz w:val="22"/>
          <w:lang w:val="de-DE"/>
        </w:rPr>
        <w:t xml:space="preserve">3. </w:t>
      </w:r>
      <w:r w:rsidRPr="002C09CA">
        <w:rPr>
          <w:rFonts w:ascii="Lato" w:hAnsi="Lato"/>
          <w:b/>
          <w:bCs/>
          <w:sz w:val="22"/>
          <w:lang w:val="de-DE"/>
        </w:rPr>
        <w:t>Hoch</w:t>
      </w:r>
      <w:r>
        <w:rPr>
          <w:rFonts w:ascii="Lato" w:hAnsi="Lato"/>
          <w:sz w:val="22"/>
          <w:lang w:val="de-DE"/>
        </w:rPr>
        <w:t xml:space="preserve"> - Ein Vorfall, der erhebliche Auswirkungen auf die Organisation haben kann, jedoch noch nicht als Krise eingestuft wird. </w:t>
      </w:r>
    </w:p>
    <w:p w14:paraId="3EBABBA8" w14:textId="032A0762" w:rsidR="002D418A" w:rsidRPr="00385779" w:rsidRDefault="002D418A" w:rsidP="005F5356">
      <w:pPr>
        <w:ind w:left="0"/>
        <w:rPr>
          <w:rFonts w:ascii="Lato" w:hAnsi="Lato"/>
          <w:sz w:val="22"/>
          <w:lang w:val="nl-BE"/>
        </w:rPr>
      </w:pPr>
      <w:r>
        <w:rPr>
          <w:rFonts w:ascii="Lato" w:hAnsi="Lato"/>
          <w:sz w:val="22"/>
          <w:lang w:val="de-DE"/>
        </w:rPr>
        <w:t xml:space="preserve">4. </w:t>
      </w:r>
      <w:r w:rsidRPr="002C09CA">
        <w:rPr>
          <w:rFonts w:ascii="Lato" w:hAnsi="Lato"/>
          <w:b/>
          <w:bCs/>
          <w:sz w:val="22"/>
          <w:lang w:val="de-DE"/>
        </w:rPr>
        <w:t>Krise</w:t>
      </w:r>
      <w:r>
        <w:rPr>
          <w:rFonts w:ascii="Lato" w:hAnsi="Lato"/>
          <w:sz w:val="22"/>
          <w:lang w:val="de-DE"/>
        </w:rPr>
        <w:t xml:space="preserve"> - Ein Vorfall, der erhebliche Auswirkungen auf die Organisation und die Aufrechterhaltung des Geschäftsbetriebs haben kann.</w:t>
      </w:r>
    </w:p>
    <w:p w14:paraId="3CCAF1FD" w14:textId="77777777" w:rsidR="002D418A" w:rsidRPr="00385779" w:rsidRDefault="002D418A" w:rsidP="005F5356">
      <w:pPr>
        <w:ind w:left="0"/>
        <w:rPr>
          <w:rFonts w:ascii="Lato" w:hAnsi="Lato"/>
          <w:sz w:val="22"/>
          <w:lang w:val="nl-BE"/>
        </w:rPr>
      </w:pPr>
    </w:p>
    <w:p w14:paraId="50D575B4" w14:textId="7DBD50DC" w:rsidR="00FF4607" w:rsidRPr="002C09CA" w:rsidRDefault="00FF4607" w:rsidP="002C09CA">
      <w:pPr>
        <w:pStyle w:val="Kop3"/>
      </w:pPr>
      <w:bookmarkStart w:id="39" w:name="_Toc58459810"/>
      <w:bookmarkStart w:id="40" w:name="_Hlk56954865"/>
      <w:r w:rsidRPr="002C09CA">
        <w:t>4.2.1. Niedrig</w:t>
      </w:r>
      <w:bookmarkEnd w:id="39"/>
    </w:p>
    <w:bookmarkEnd w:id="40"/>
    <w:p w14:paraId="28116730" w14:textId="77777777" w:rsidR="00FF4607" w:rsidRPr="00385779" w:rsidRDefault="00FF4607" w:rsidP="005F5356">
      <w:pPr>
        <w:ind w:left="0"/>
        <w:rPr>
          <w:rFonts w:ascii="Lato" w:hAnsi="Lato"/>
          <w:sz w:val="22"/>
          <w:lang w:val="nl-BE"/>
        </w:rPr>
      </w:pPr>
      <w:r>
        <w:rPr>
          <w:rFonts w:ascii="Lato" w:hAnsi="Lato"/>
          <w:sz w:val="22"/>
          <w:lang w:val="de-DE"/>
        </w:rPr>
        <w:t xml:space="preserve">Bei der Aufzeichnung von Informationen zu Schwachstellen oder Ereignissen analysiert der verantwortliche Mitarbeiter die Informationen, ermittelt wenn möglich die Ursache und schlägt, falls erforderlich, Präventiv- und Korrekturmaßnahmen vor. </w:t>
      </w:r>
    </w:p>
    <w:p w14:paraId="3EB06C63" w14:textId="77777777" w:rsidR="00FF4607" w:rsidRPr="00385779" w:rsidRDefault="00FF4607" w:rsidP="005F5356">
      <w:pPr>
        <w:ind w:left="0"/>
        <w:rPr>
          <w:rFonts w:ascii="Lato" w:hAnsi="Lato"/>
          <w:sz w:val="22"/>
          <w:lang w:val="nl-BE"/>
        </w:rPr>
      </w:pPr>
    </w:p>
    <w:p w14:paraId="113AE48A" w14:textId="2ACECCA6" w:rsidR="00FF4607" w:rsidRPr="002C09CA" w:rsidRDefault="00BB40A2" w:rsidP="002C09CA">
      <w:pPr>
        <w:pStyle w:val="Kop3"/>
      </w:pPr>
      <w:bookmarkStart w:id="41" w:name="_Toc58459811"/>
      <w:r w:rsidRPr="002C09CA">
        <w:lastRenderedPageBreak/>
        <w:t>4.2.2. Geringfügig</w:t>
      </w:r>
      <w:bookmarkEnd w:id="41"/>
    </w:p>
    <w:p w14:paraId="1B5E3C0E" w14:textId="77777777" w:rsidR="00FF4607" w:rsidRPr="00385779" w:rsidRDefault="00FF4607" w:rsidP="005F5356">
      <w:pPr>
        <w:ind w:left="0"/>
        <w:rPr>
          <w:rFonts w:ascii="Lato" w:hAnsi="Lato"/>
          <w:sz w:val="22"/>
          <w:lang w:val="nl-BE"/>
        </w:rPr>
      </w:pPr>
      <w:r>
        <w:rPr>
          <w:rFonts w:ascii="Lato" w:hAnsi="Lato"/>
          <w:sz w:val="22"/>
          <w:lang w:val="de-DE"/>
        </w:rPr>
        <w:t xml:space="preserve">Werden geringfügige Vorfälle identifiziert oder gemeldet, muss der verantwortliche Mitarbeiter: </w:t>
      </w:r>
    </w:p>
    <w:p w14:paraId="0932A83A" w14:textId="033730EF" w:rsidR="00FF4607" w:rsidRPr="00385779" w:rsidRDefault="00FF4607" w:rsidP="005F5356">
      <w:pPr>
        <w:pStyle w:val="Lijstalinea"/>
        <w:numPr>
          <w:ilvl w:val="0"/>
          <w:numId w:val="14"/>
        </w:numPr>
        <w:ind w:left="720"/>
        <w:rPr>
          <w:rFonts w:ascii="Lato" w:hAnsi="Lato"/>
          <w:sz w:val="22"/>
          <w:lang w:val="nl-BE"/>
        </w:rPr>
      </w:pPr>
      <w:r>
        <w:rPr>
          <w:rFonts w:ascii="Lato" w:hAnsi="Lato"/>
          <w:sz w:val="22"/>
          <w:lang w:val="de-DE"/>
        </w:rPr>
        <w:t xml:space="preserve">Maßnahmen zur Eindämmung des Vorfalls ergreifen </w:t>
      </w:r>
    </w:p>
    <w:p w14:paraId="776C62F4" w14:textId="2F8B44A4" w:rsidR="00FF4607" w:rsidRPr="00385779" w:rsidRDefault="00FF4607" w:rsidP="005F5356">
      <w:pPr>
        <w:pStyle w:val="Lijstalinea"/>
        <w:numPr>
          <w:ilvl w:val="0"/>
          <w:numId w:val="14"/>
        </w:numPr>
        <w:ind w:left="720"/>
        <w:rPr>
          <w:rFonts w:ascii="Lato" w:hAnsi="Lato"/>
          <w:sz w:val="22"/>
          <w:lang w:val="nl-BE"/>
        </w:rPr>
      </w:pPr>
      <w:r>
        <w:rPr>
          <w:rFonts w:ascii="Lato" w:hAnsi="Lato"/>
          <w:sz w:val="22"/>
          <w:lang w:val="de-DE"/>
        </w:rPr>
        <w:t xml:space="preserve">den Vorfall gemäß dem anwendbaren Verfahren aufzeichnen und den Schweregrad gemäß den definierten Servicelevels und Schwellenwerten bewerten </w:t>
      </w:r>
    </w:p>
    <w:p w14:paraId="141D1917" w14:textId="3B38348D" w:rsidR="00FF4607" w:rsidRPr="0002643C" w:rsidRDefault="00FF4607" w:rsidP="005F5356">
      <w:pPr>
        <w:pStyle w:val="Lijstalinea"/>
        <w:numPr>
          <w:ilvl w:val="0"/>
          <w:numId w:val="14"/>
        </w:numPr>
        <w:ind w:left="720"/>
        <w:rPr>
          <w:rFonts w:ascii="Lato" w:hAnsi="Lato"/>
          <w:sz w:val="22"/>
        </w:rPr>
      </w:pPr>
      <w:r>
        <w:rPr>
          <w:rFonts w:ascii="Lato" w:hAnsi="Lato"/>
          <w:sz w:val="22"/>
          <w:lang w:val="de-DE"/>
        </w:rPr>
        <w:t xml:space="preserve">die Ursache des Vorfalls analysieren </w:t>
      </w:r>
    </w:p>
    <w:p w14:paraId="3B5830F1" w14:textId="4C8FA525" w:rsidR="00FF4607" w:rsidRPr="00385779" w:rsidRDefault="00FF4607" w:rsidP="005F5356">
      <w:pPr>
        <w:pStyle w:val="Lijstalinea"/>
        <w:numPr>
          <w:ilvl w:val="0"/>
          <w:numId w:val="14"/>
        </w:numPr>
        <w:ind w:left="720"/>
        <w:rPr>
          <w:rFonts w:ascii="Lato" w:hAnsi="Lato"/>
          <w:sz w:val="22"/>
          <w:lang w:val="nl-BE"/>
        </w:rPr>
      </w:pPr>
      <w:r>
        <w:rPr>
          <w:rFonts w:ascii="Lato" w:hAnsi="Lato"/>
          <w:sz w:val="22"/>
          <w:lang w:val="de-DE"/>
        </w:rPr>
        <w:t xml:space="preserve">Korrekturmaßnahmen zur Beseitigung der Ursache des Vorfalls ergreifen (wenn möglich, innerhalb des für die Lösung vereinbarten Zeitrahmens) </w:t>
      </w:r>
    </w:p>
    <w:p w14:paraId="415A601F" w14:textId="0C6B3693" w:rsidR="00FF4607" w:rsidRPr="00385779" w:rsidRDefault="00FF4607" w:rsidP="005F5356">
      <w:pPr>
        <w:pStyle w:val="Lijstalinea"/>
        <w:numPr>
          <w:ilvl w:val="0"/>
          <w:numId w:val="14"/>
        </w:numPr>
        <w:ind w:left="720"/>
        <w:rPr>
          <w:rFonts w:ascii="Lato" w:hAnsi="Lato"/>
          <w:sz w:val="22"/>
          <w:lang w:val="nl-BE"/>
        </w:rPr>
      </w:pPr>
      <w:r>
        <w:rPr>
          <w:rFonts w:ascii="Lato" w:hAnsi="Lato"/>
          <w:sz w:val="22"/>
          <w:lang w:val="de-DE"/>
        </w:rPr>
        <w:t xml:space="preserve">die von dem Vorfall betroffenen oder in ihn verwickelten Personen über die Lösung informieren. </w:t>
      </w:r>
    </w:p>
    <w:p w14:paraId="7F8D32C0" w14:textId="77777777" w:rsidR="005F5356" w:rsidRPr="00385779" w:rsidRDefault="005F5356" w:rsidP="005F5356">
      <w:pPr>
        <w:ind w:left="0"/>
        <w:rPr>
          <w:rFonts w:ascii="Lato" w:hAnsi="Lato"/>
          <w:sz w:val="22"/>
          <w:lang w:val="nl-BE"/>
        </w:rPr>
      </w:pPr>
    </w:p>
    <w:p w14:paraId="19B6A417" w14:textId="575D6B22" w:rsidR="00BB40A2" w:rsidRPr="002C09CA" w:rsidRDefault="00BB40A2" w:rsidP="002C09CA">
      <w:pPr>
        <w:pStyle w:val="Kop3"/>
      </w:pPr>
      <w:bookmarkStart w:id="42" w:name="_Toc58459812"/>
      <w:r w:rsidRPr="002C09CA">
        <w:t>4.2.3. Hoch</w:t>
      </w:r>
      <w:bookmarkEnd w:id="42"/>
    </w:p>
    <w:p w14:paraId="6538FCE2" w14:textId="77777777" w:rsidR="00FF4607" w:rsidRPr="00385779" w:rsidRDefault="00FF4607" w:rsidP="005F5356">
      <w:pPr>
        <w:ind w:left="0"/>
        <w:rPr>
          <w:rFonts w:ascii="Lato" w:hAnsi="Lato"/>
          <w:sz w:val="22"/>
          <w:lang w:val="nl-BE"/>
        </w:rPr>
      </w:pPr>
      <w:r>
        <w:rPr>
          <w:rFonts w:ascii="Lato" w:hAnsi="Lato"/>
          <w:sz w:val="22"/>
          <w:lang w:val="de-DE"/>
        </w:rPr>
        <w:t xml:space="preserve">Werden größere Vorfälle identifiziert oder gemeldet, muss der verantwortliche Mitarbeiter: </w:t>
      </w:r>
    </w:p>
    <w:p w14:paraId="337A7AF7" w14:textId="77777777"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Maßnahmen zur Eindämmung des Vorfalls ergreifen </w:t>
      </w:r>
    </w:p>
    <w:p w14:paraId="2CEF697E" w14:textId="77777777"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den Schweregrad gemäß den definierten Servicelevels und Schwellenwerten bewerten Ein geringfügiger Vorfall kann sich zu einem größeren Vorfall ausweiten, wenn die zur Lösung benötigte Zeit die vereinbarten Servicelevel überschreitet oder die Auswirkungen weiter zunehmen. </w:t>
      </w:r>
    </w:p>
    <w:p w14:paraId="1762025C" w14:textId="2A358C3D"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alle verantwortlichen Beteiligten über den Vorfall informieren, der sich in deren Verantwortungsbereich ereignet hat, und den voraussichtlichen Zeitrahmen für die Lösung angeben (siehe Geschäftskontinuitätsplan und </w:t>
      </w:r>
      <w:r w:rsidR="00BE3F05">
        <w:rPr>
          <w:rFonts w:ascii="Lato" w:hAnsi="Lato"/>
          <w:sz w:val="22"/>
          <w:lang w:val="de-DE"/>
        </w:rPr>
        <w:t>Crisis Management Plan</w:t>
      </w:r>
      <w:r>
        <w:rPr>
          <w:rFonts w:ascii="Lato" w:hAnsi="Lato"/>
          <w:sz w:val="22"/>
          <w:lang w:val="de-DE"/>
        </w:rPr>
        <w:t>).</w:t>
      </w:r>
    </w:p>
    <w:p w14:paraId="5D180EC5" w14:textId="77777777"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das für die Reaktion auf Zwischenfälle geeignete Team zusammenstellen. </w:t>
      </w:r>
    </w:p>
    <w:p w14:paraId="4559965F" w14:textId="77777777" w:rsidR="005F5356" w:rsidRDefault="00FF4607" w:rsidP="005F5356">
      <w:pPr>
        <w:pStyle w:val="Lijstalinea"/>
        <w:numPr>
          <w:ilvl w:val="0"/>
          <w:numId w:val="19"/>
        </w:numPr>
        <w:rPr>
          <w:rFonts w:ascii="Lato" w:hAnsi="Lato"/>
          <w:sz w:val="22"/>
        </w:rPr>
      </w:pPr>
      <w:r>
        <w:rPr>
          <w:rFonts w:ascii="Lato" w:hAnsi="Lato"/>
          <w:sz w:val="22"/>
          <w:lang w:val="de-DE"/>
        </w:rPr>
        <w:t xml:space="preserve">den Fortschritt des Vorfalls überwachen und sich über den Status des Vorfallmanagements informieren. </w:t>
      </w:r>
    </w:p>
    <w:p w14:paraId="1EAB3E60" w14:textId="77777777" w:rsidR="005F5356" w:rsidRDefault="00FF4607" w:rsidP="005F5356">
      <w:pPr>
        <w:pStyle w:val="Lijstalinea"/>
        <w:numPr>
          <w:ilvl w:val="0"/>
          <w:numId w:val="19"/>
        </w:numPr>
        <w:rPr>
          <w:rFonts w:ascii="Lato" w:hAnsi="Lato"/>
          <w:sz w:val="22"/>
        </w:rPr>
      </w:pPr>
      <w:r>
        <w:rPr>
          <w:rFonts w:ascii="Lato" w:hAnsi="Lato"/>
          <w:sz w:val="22"/>
          <w:lang w:val="de-DE"/>
        </w:rPr>
        <w:t xml:space="preserve">die Ursache des Vorfalls analysieren </w:t>
      </w:r>
    </w:p>
    <w:p w14:paraId="2D83539C" w14:textId="77777777"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Korrekturmaßnahmen zur Beseitigung der Ursache des Vorfalls ergreifen. </w:t>
      </w:r>
    </w:p>
    <w:p w14:paraId="1D8473BB" w14:textId="77777777" w:rsidR="005F5356"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die von dem Vorfall betroffenen oder in ihn verwickelten Personen über die Lösung informieren. </w:t>
      </w:r>
    </w:p>
    <w:p w14:paraId="55A6B178" w14:textId="537EA231" w:rsidR="00FF4607" w:rsidRPr="00385779" w:rsidRDefault="00FF4607" w:rsidP="005F5356">
      <w:pPr>
        <w:pStyle w:val="Lijstalinea"/>
        <w:numPr>
          <w:ilvl w:val="0"/>
          <w:numId w:val="19"/>
        </w:numPr>
        <w:rPr>
          <w:rFonts w:ascii="Lato" w:hAnsi="Lato"/>
          <w:sz w:val="22"/>
          <w:lang w:val="nl-BE"/>
        </w:rPr>
      </w:pPr>
      <w:r>
        <w:rPr>
          <w:rFonts w:ascii="Lato" w:hAnsi="Lato"/>
          <w:sz w:val="22"/>
          <w:lang w:val="de-DE"/>
        </w:rPr>
        <w:t xml:space="preserve">Wenn der größere Vorfall nicht innerhalb des Zeitrahmens gelöst wird, könnte er nach dem im </w:t>
      </w:r>
      <w:r w:rsidR="00BE3F05">
        <w:rPr>
          <w:rFonts w:ascii="Lato" w:hAnsi="Lato"/>
          <w:sz w:val="22"/>
          <w:lang w:val="de-DE"/>
        </w:rPr>
        <w:t>Crisis Management Plan</w:t>
      </w:r>
      <w:r>
        <w:rPr>
          <w:rFonts w:ascii="Lato" w:hAnsi="Lato"/>
          <w:sz w:val="22"/>
          <w:lang w:val="de-DE"/>
        </w:rPr>
        <w:t xml:space="preserve"> beschriebenen Eskalationsverfahren zu einer Krisensituation eskalieren. </w:t>
      </w:r>
    </w:p>
    <w:p w14:paraId="76F31FF5" w14:textId="07196A93" w:rsidR="00FF4607" w:rsidRPr="00385779" w:rsidRDefault="00FF4607" w:rsidP="00FF4607">
      <w:pPr>
        <w:rPr>
          <w:rFonts w:ascii="Lato" w:hAnsi="Lato"/>
          <w:sz w:val="22"/>
          <w:lang w:val="nl-BE"/>
        </w:rPr>
      </w:pPr>
    </w:p>
    <w:p w14:paraId="3E837AB3" w14:textId="5CBC8DBF" w:rsidR="00BB40A2" w:rsidRPr="0002643C" w:rsidRDefault="00540735" w:rsidP="00BB40A2">
      <w:pPr>
        <w:pStyle w:val="txt"/>
        <w:rPr>
          <w:rFonts w:ascii="Lato" w:hAnsi="Lato"/>
        </w:rPr>
      </w:pPr>
      <w:r>
        <w:rPr>
          <w:rFonts w:ascii="Lato" w:hAnsi="Lato"/>
          <w:lang w:val="de-DE"/>
        </w:rPr>
        <w:t xml:space="preserve">Wenn der Vorfall nicht innerhalb des festgelegten Zeitrahmens gelöst werden kann, benachrichtigt der Leiter des Vorfallreaktionsteams unverzüglich das Business-Continuity-Team bzw. das Krisenmanagementteam, um zu beurteilen, ob der Geschäftskontinuitätsplan bzw. der </w:t>
      </w:r>
      <w:r w:rsidR="00BE3F05">
        <w:rPr>
          <w:rFonts w:ascii="Lato" w:hAnsi="Lato"/>
          <w:lang w:val="de-DE"/>
        </w:rPr>
        <w:t>Crisis Management Plan</w:t>
      </w:r>
      <w:r>
        <w:rPr>
          <w:rFonts w:ascii="Lato" w:hAnsi="Lato"/>
          <w:lang w:val="de-DE"/>
        </w:rPr>
        <w:t xml:space="preserve"> aktiviert werden muss.</w:t>
      </w:r>
    </w:p>
    <w:tbl>
      <w:tblPr>
        <w:tblStyle w:val="Tabelraster"/>
        <w:tblW w:w="0" w:type="auto"/>
        <w:tblLook w:val="04A0" w:firstRow="1" w:lastRow="0" w:firstColumn="1" w:lastColumn="0" w:noHBand="0" w:noVBand="1"/>
      </w:tblPr>
      <w:tblGrid>
        <w:gridCol w:w="2907"/>
        <w:gridCol w:w="2907"/>
        <w:gridCol w:w="2907"/>
      </w:tblGrid>
      <w:tr w:rsidR="00BB40A2" w:rsidRPr="00EE341B" w14:paraId="301D7A2D" w14:textId="77777777" w:rsidTr="00BB40A2">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506FA85" w14:textId="45AA1269" w:rsidR="00BB40A2" w:rsidRPr="0002643C" w:rsidRDefault="00540735">
            <w:pPr>
              <w:pStyle w:val="txt"/>
              <w:rPr>
                <w:rFonts w:ascii="Lato" w:hAnsi="Lato"/>
                <w:b/>
                <w:color w:val="FFFFFF" w:themeColor="background1"/>
                <w:sz w:val="22"/>
                <w:szCs w:val="22"/>
              </w:rPr>
            </w:pPr>
            <w:r>
              <w:rPr>
                <w:rFonts w:ascii="Lato" w:hAnsi="Lato"/>
                <w:b/>
                <w:bCs/>
                <w:color w:val="FFFFFF" w:themeColor="background1"/>
                <w:sz w:val="22"/>
                <w:szCs w:val="22"/>
                <w:lang w:val="de-DE"/>
              </w:rPr>
              <w:t>Maßnahme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7C5A3D3" w14:textId="2E2DAFD2" w:rsidR="00BB40A2" w:rsidRPr="0002643C" w:rsidRDefault="00540735">
            <w:pPr>
              <w:pStyle w:val="txt"/>
              <w:rPr>
                <w:rFonts w:ascii="Lato" w:hAnsi="Lato"/>
                <w:b/>
                <w:color w:val="FFFFFF" w:themeColor="background1"/>
                <w:sz w:val="22"/>
                <w:szCs w:val="22"/>
              </w:rPr>
            </w:pPr>
            <w:r>
              <w:rPr>
                <w:rFonts w:ascii="Lato" w:hAnsi="Lato"/>
                <w:b/>
                <w:bCs/>
                <w:color w:val="FFFFFF" w:themeColor="background1"/>
                <w:sz w:val="22"/>
                <w:szCs w:val="22"/>
                <w:lang w:val="de-DE"/>
              </w:rPr>
              <w:t>Funktion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8249447" w14:textId="77777777" w:rsidR="00BB40A2" w:rsidRPr="0002643C" w:rsidRDefault="00540735">
            <w:pPr>
              <w:pStyle w:val="txt"/>
              <w:rPr>
                <w:rFonts w:ascii="Lato" w:hAnsi="Lato"/>
                <w:b/>
                <w:color w:val="FFFFFF" w:themeColor="background1"/>
                <w:sz w:val="22"/>
                <w:szCs w:val="22"/>
              </w:rPr>
            </w:pPr>
            <w:r>
              <w:rPr>
                <w:rFonts w:ascii="Lato" w:hAnsi="Lato"/>
                <w:b/>
                <w:bCs/>
                <w:color w:val="FFFFFF" w:themeColor="background1"/>
                <w:sz w:val="22"/>
                <w:szCs w:val="22"/>
                <w:lang w:val="de-DE"/>
              </w:rPr>
              <w:t>Verbindungen zu anderen Dokumenten</w:t>
            </w:r>
          </w:p>
          <w:p w14:paraId="442A9185" w14:textId="059CBE11" w:rsidR="00540735" w:rsidRPr="0002643C" w:rsidRDefault="00540735">
            <w:pPr>
              <w:pStyle w:val="txt"/>
              <w:rPr>
                <w:rFonts w:ascii="Lato" w:hAnsi="Lato"/>
                <w:b/>
                <w:color w:val="FFFFFF" w:themeColor="background1"/>
                <w:sz w:val="22"/>
                <w:szCs w:val="22"/>
              </w:rPr>
            </w:pPr>
            <w:r>
              <w:rPr>
                <w:rFonts w:ascii="Lato" w:hAnsi="Lato"/>
                <w:b/>
                <w:bCs/>
                <w:color w:val="FFFFFF" w:themeColor="background1"/>
                <w:sz w:val="22"/>
                <w:szCs w:val="22"/>
                <w:lang w:val="de-DE"/>
              </w:rPr>
              <w:t>Name und Referenz</w:t>
            </w:r>
          </w:p>
        </w:tc>
      </w:tr>
      <w:tr w:rsidR="00540735" w:rsidRPr="0002643C" w14:paraId="779C6A13" w14:textId="77777777" w:rsidTr="00BB40A2">
        <w:trPr>
          <w:cantSplit/>
        </w:trPr>
        <w:tc>
          <w:tcPr>
            <w:tcW w:w="2907" w:type="dxa"/>
            <w:tcBorders>
              <w:top w:val="single" w:sz="4" w:space="0" w:color="auto"/>
              <w:left w:val="single" w:sz="4" w:space="0" w:color="auto"/>
              <w:bottom w:val="single" w:sz="4" w:space="0" w:color="auto"/>
              <w:right w:val="single" w:sz="4" w:space="0" w:color="auto"/>
            </w:tcBorders>
            <w:hideMark/>
          </w:tcPr>
          <w:p w14:paraId="75E4E889" w14:textId="727861B7" w:rsidR="00540735" w:rsidRPr="0002643C" w:rsidRDefault="00540735" w:rsidP="00540735">
            <w:pPr>
              <w:pStyle w:val="txt"/>
              <w:rPr>
                <w:rFonts w:ascii="Lato" w:hAnsi="Lato"/>
                <w:sz w:val="22"/>
                <w:szCs w:val="22"/>
              </w:rPr>
            </w:pPr>
            <w:r>
              <w:rPr>
                <w:rFonts w:ascii="Lato" w:hAnsi="Lato"/>
                <w:sz w:val="22"/>
                <w:szCs w:val="22"/>
                <w:lang w:val="de-DE"/>
              </w:rPr>
              <w:t xml:space="preserve">Regelmäßiges Informieren des Krisenmanagers über die Situation und die voraussichtliche Wiederanlaufdauer. </w:t>
            </w:r>
          </w:p>
        </w:tc>
        <w:tc>
          <w:tcPr>
            <w:tcW w:w="2907" w:type="dxa"/>
            <w:tcBorders>
              <w:top w:val="single" w:sz="4" w:space="0" w:color="auto"/>
              <w:left w:val="single" w:sz="4" w:space="0" w:color="auto"/>
              <w:bottom w:val="single" w:sz="4" w:space="0" w:color="auto"/>
              <w:right w:val="single" w:sz="4" w:space="0" w:color="auto"/>
            </w:tcBorders>
            <w:hideMark/>
          </w:tcPr>
          <w:p w14:paraId="69B9C7F4" w14:textId="081A73A0" w:rsidR="00540735" w:rsidRPr="0002643C" w:rsidRDefault="00540735" w:rsidP="00540735">
            <w:pPr>
              <w:pStyle w:val="txt"/>
              <w:rPr>
                <w:rFonts w:ascii="Lato" w:hAnsi="Lato"/>
                <w:sz w:val="22"/>
                <w:szCs w:val="22"/>
              </w:rPr>
            </w:pPr>
            <w:r>
              <w:rPr>
                <w:rFonts w:ascii="Lato" w:hAnsi="Lato"/>
                <w:sz w:val="22"/>
                <w:szCs w:val="22"/>
                <w:lang w:val="de-DE"/>
              </w:rPr>
              <w:t xml:space="preserve">Vorfallmanager an den Leiter des </w:t>
            </w:r>
            <w:r w:rsidR="00BE3F05">
              <w:rPr>
                <w:rFonts w:ascii="Lato" w:hAnsi="Lato"/>
                <w:sz w:val="22"/>
                <w:szCs w:val="22"/>
                <w:lang w:val="de-DE"/>
              </w:rPr>
              <w:t>Crisis Management Plan</w:t>
            </w:r>
          </w:p>
        </w:tc>
        <w:tc>
          <w:tcPr>
            <w:tcW w:w="2907" w:type="dxa"/>
            <w:tcBorders>
              <w:top w:val="single" w:sz="4" w:space="0" w:color="auto"/>
              <w:left w:val="single" w:sz="4" w:space="0" w:color="auto"/>
              <w:bottom w:val="single" w:sz="4" w:space="0" w:color="auto"/>
              <w:right w:val="single" w:sz="4" w:space="0" w:color="auto"/>
            </w:tcBorders>
            <w:hideMark/>
          </w:tcPr>
          <w:p w14:paraId="1738C2F8" w14:textId="59F51915" w:rsidR="00540735" w:rsidRPr="0002643C" w:rsidRDefault="00BE3F05" w:rsidP="00540735">
            <w:pPr>
              <w:pStyle w:val="txt"/>
              <w:rPr>
                <w:rFonts w:ascii="Lato" w:hAnsi="Lato"/>
                <w:sz w:val="22"/>
                <w:szCs w:val="22"/>
              </w:rPr>
            </w:pPr>
            <w:r>
              <w:rPr>
                <w:rFonts w:ascii="Lato" w:hAnsi="Lato"/>
                <w:sz w:val="22"/>
                <w:szCs w:val="22"/>
                <w:lang w:val="de-DE"/>
              </w:rPr>
              <w:t>Crisis Management Plan</w:t>
            </w:r>
          </w:p>
        </w:tc>
      </w:tr>
      <w:tr w:rsidR="00540735" w:rsidRPr="00385779" w14:paraId="6CE9C0EC" w14:textId="77777777" w:rsidTr="00BB40A2">
        <w:trPr>
          <w:cantSplit/>
        </w:trPr>
        <w:tc>
          <w:tcPr>
            <w:tcW w:w="2907" w:type="dxa"/>
            <w:tcBorders>
              <w:top w:val="single" w:sz="4" w:space="0" w:color="auto"/>
              <w:left w:val="single" w:sz="4" w:space="0" w:color="auto"/>
              <w:bottom w:val="single" w:sz="4" w:space="0" w:color="auto"/>
              <w:right w:val="single" w:sz="4" w:space="0" w:color="auto"/>
            </w:tcBorders>
            <w:hideMark/>
          </w:tcPr>
          <w:p w14:paraId="469E4DC4" w14:textId="6ADA00C8" w:rsidR="00540735" w:rsidRPr="00385779" w:rsidRDefault="00540735" w:rsidP="00540735">
            <w:pPr>
              <w:pStyle w:val="txt"/>
              <w:rPr>
                <w:rFonts w:ascii="Lato" w:hAnsi="Lato"/>
                <w:sz w:val="22"/>
                <w:szCs w:val="22"/>
                <w:lang w:val="en-GB"/>
              </w:rPr>
            </w:pPr>
            <w:r>
              <w:rPr>
                <w:rFonts w:ascii="Lato" w:hAnsi="Lato"/>
                <w:sz w:val="22"/>
                <w:szCs w:val="22"/>
                <w:lang w:val="de-DE"/>
              </w:rPr>
              <w:lastRenderedPageBreak/>
              <w:t>Regelmäßige Bewertung des voraussichtlichen Zeitpunkts der Wiederaufnahme; überschreitet dieser die festgelegte Wiederanlaufdauer (Recovery Time Objective, RTO), muss der Vorfall an das Business-Continuity-Team eskaliert werden.</w:t>
            </w:r>
          </w:p>
        </w:tc>
        <w:tc>
          <w:tcPr>
            <w:tcW w:w="2907" w:type="dxa"/>
            <w:tcBorders>
              <w:top w:val="single" w:sz="4" w:space="0" w:color="auto"/>
              <w:left w:val="single" w:sz="4" w:space="0" w:color="auto"/>
              <w:bottom w:val="single" w:sz="4" w:space="0" w:color="auto"/>
              <w:right w:val="single" w:sz="4" w:space="0" w:color="auto"/>
            </w:tcBorders>
            <w:hideMark/>
          </w:tcPr>
          <w:p w14:paraId="421A4393" w14:textId="77CFF2C1" w:rsidR="00540735" w:rsidRPr="0002643C" w:rsidRDefault="00540735" w:rsidP="00540735">
            <w:pPr>
              <w:pStyle w:val="txt"/>
              <w:rPr>
                <w:rFonts w:ascii="Lato" w:hAnsi="Lato"/>
                <w:sz w:val="22"/>
                <w:szCs w:val="22"/>
              </w:rPr>
            </w:pPr>
            <w:r>
              <w:rPr>
                <w:rFonts w:ascii="Lato" w:hAnsi="Lato"/>
                <w:sz w:val="22"/>
                <w:szCs w:val="22"/>
                <w:lang w:val="de-DE"/>
              </w:rPr>
              <w:t>Vorfallmanager an den Leiter des Geschäftskontinuitätsplans</w:t>
            </w:r>
          </w:p>
        </w:tc>
        <w:tc>
          <w:tcPr>
            <w:tcW w:w="2907" w:type="dxa"/>
            <w:tcBorders>
              <w:top w:val="single" w:sz="4" w:space="0" w:color="auto"/>
              <w:left w:val="single" w:sz="4" w:space="0" w:color="auto"/>
              <w:bottom w:val="single" w:sz="4" w:space="0" w:color="auto"/>
              <w:right w:val="single" w:sz="4" w:space="0" w:color="auto"/>
            </w:tcBorders>
            <w:hideMark/>
          </w:tcPr>
          <w:p w14:paraId="049F4369" w14:textId="62622E73" w:rsidR="00540735" w:rsidRPr="0002643C" w:rsidRDefault="00BE3F05" w:rsidP="00540735">
            <w:pPr>
              <w:pStyle w:val="txt"/>
              <w:rPr>
                <w:rFonts w:ascii="Lato" w:hAnsi="Lato"/>
                <w:sz w:val="22"/>
                <w:szCs w:val="22"/>
              </w:rPr>
            </w:pPr>
            <w:r>
              <w:rPr>
                <w:rFonts w:ascii="Lato" w:hAnsi="Lato"/>
                <w:sz w:val="22"/>
                <w:szCs w:val="22"/>
                <w:lang w:val="de-DE"/>
              </w:rPr>
              <w:t>Business Continuity Plan</w:t>
            </w:r>
          </w:p>
        </w:tc>
      </w:tr>
      <w:tr w:rsidR="00BB40A2" w:rsidRPr="0002643C" w14:paraId="0A465366" w14:textId="77777777" w:rsidTr="00BB40A2">
        <w:trPr>
          <w:cantSplit/>
        </w:trPr>
        <w:tc>
          <w:tcPr>
            <w:tcW w:w="2907" w:type="dxa"/>
            <w:tcBorders>
              <w:top w:val="single" w:sz="4" w:space="0" w:color="auto"/>
              <w:left w:val="single" w:sz="4" w:space="0" w:color="auto"/>
              <w:bottom w:val="single" w:sz="4" w:space="0" w:color="auto"/>
              <w:right w:val="single" w:sz="4" w:space="0" w:color="auto"/>
            </w:tcBorders>
            <w:hideMark/>
          </w:tcPr>
          <w:p w14:paraId="5E9B1D43" w14:textId="77777777" w:rsidR="00BB40A2" w:rsidRPr="0002643C" w:rsidRDefault="00BB40A2">
            <w:pPr>
              <w:pStyle w:val="txt"/>
              <w:rPr>
                <w:rFonts w:ascii="Lato" w:hAnsi="Lato"/>
                <w:sz w:val="22"/>
                <w:szCs w:val="22"/>
              </w:rPr>
            </w:pPr>
            <w:r>
              <w:rPr>
                <w:rFonts w:ascii="Lato" w:hAnsi="Lato"/>
                <w:sz w:val="22"/>
                <w:szCs w:val="22"/>
                <w:lang w:val="de-DE"/>
              </w:rPr>
              <w:t>usw.</w:t>
            </w:r>
          </w:p>
        </w:tc>
        <w:tc>
          <w:tcPr>
            <w:tcW w:w="2907" w:type="dxa"/>
            <w:tcBorders>
              <w:top w:val="single" w:sz="4" w:space="0" w:color="auto"/>
              <w:left w:val="single" w:sz="4" w:space="0" w:color="auto"/>
              <w:bottom w:val="single" w:sz="4" w:space="0" w:color="auto"/>
              <w:right w:val="single" w:sz="4" w:space="0" w:color="auto"/>
            </w:tcBorders>
          </w:tcPr>
          <w:p w14:paraId="7FBE732B" w14:textId="77777777" w:rsidR="00BB40A2" w:rsidRPr="0002643C" w:rsidRDefault="00BB40A2">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48554509" w14:textId="77777777" w:rsidR="00BB40A2" w:rsidRPr="0002643C" w:rsidRDefault="00BB40A2">
            <w:pPr>
              <w:pStyle w:val="txt"/>
              <w:rPr>
                <w:rFonts w:ascii="Lato" w:hAnsi="Lato"/>
                <w:sz w:val="22"/>
                <w:szCs w:val="22"/>
              </w:rPr>
            </w:pPr>
          </w:p>
        </w:tc>
      </w:tr>
    </w:tbl>
    <w:p w14:paraId="4AC99D2E" w14:textId="77777777" w:rsidR="00BB40A2" w:rsidRPr="0002643C" w:rsidRDefault="00BB40A2" w:rsidP="005F5356">
      <w:pPr>
        <w:ind w:left="0"/>
        <w:rPr>
          <w:rFonts w:ascii="Lato" w:hAnsi="Lato"/>
          <w:sz w:val="22"/>
        </w:rPr>
      </w:pPr>
    </w:p>
    <w:p w14:paraId="108BE806" w14:textId="21F2411E" w:rsidR="00BB40A2" w:rsidRPr="002C09CA" w:rsidRDefault="00BB40A2" w:rsidP="002C09CA">
      <w:pPr>
        <w:pStyle w:val="Kop3"/>
      </w:pPr>
      <w:bookmarkStart w:id="43" w:name="_Toc58459813"/>
      <w:r w:rsidRPr="002C09CA">
        <w:t>4.2.4. Krise</w:t>
      </w:r>
      <w:bookmarkEnd w:id="43"/>
    </w:p>
    <w:p w14:paraId="68E3A8C7" w14:textId="15E5467B" w:rsidR="00FF4607" w:rsidRPr="00385779" w:rsidRDefault="00FF4607" w:rsidP="005F5356">
      <w:pPr>
        <w:ind w:left="0"/>
        <w:rPr>
          <w:rFonts w:ascii="Lato" w:hAnsi="Lato"/>
          <w:sz w:val="22"/>
          <w:lang w:val="nl-BE"/>
        </w:rPr>
      </w:pPr>
      <w:r>
        <w:rPr>
          <w:rFonts w:ascii="Lato" w:hAnsi="Lato"/>
          <w:sz w:val="22"/>
          <w:lang w:val="de-DE"/>
        </w:rPr>
        <w:t xml:space="preserve">Im Krisenfall wird der </w:t>
      </w:r>
      <w:r w:rsidR="00BE3F05">
        <w:rPr>
          <w:rFonts w:ascii="Lato" w:hAnsi="Lato"/>
          <w:sz w:val="22"/>
          <w:lang w:val="de-DE"/>
        </w:rPr>
        <w:t>Crisis Management Plan</w:t>
      </w:r>
      <w:r>
        <w:rPr>
          <w:rFonts w:ascii="Lato" w:hAnsi="Lato"/>
          <w:sz w:val="22"/>
          <w:lang w:val="de-DE"/>
        </w:rPr>
        <w:t xml:space="preserve"> herangezogen (siehe </w:t>
      </w:r>
      <w:r w:rsidR="00BE3F05">
        <w:rPr>
          <w:rFonts w:ascii="Lato" w:hAnsi="Lato"/>
          <w:sz w:val="22"/>
          <w:lang w:val="de-DE"/>
        </w:rPr>
        <w:t>Crisis Management Plan</w:t>
      </w:r>
      <w:r>
        <w:rPr>
          <w:rFonts w:ascii="Lato" w:hAnsi="Lato"/>
          <w:sz w:val="22"/>
          <w:lang w:val="de-DE"/>
        </w:rPr>
        <w:t>).</w:t>
      </w:r>
    </w:p>
    <w:p w14:paraId="747BF1C1" w14:textId="77777777" w:rsidR="00B01FA5" w:rsidRPr="0002643C" w:rsidRDefault="00B01FA5" w:rsidP="005F5356">
      <w:pPr>
        <w:pStyle w:val="txt"/>
        <w:rPr>
          <w:rFonts w:ascii="Lato" w:hAnsi="Lato"/>
        </w:rPr>
      </w:pPr>
    </w:p>
    <w:p w14:paraId="7E40CA10" w14:textId="77777777" w:rsidR="00A2444B" w:rsidRPr="00385779" w:rsidRDefault="00A2444B" w:rsidP="005F5356">
      <w:pPr>
        <w:ind w:left="0"/>
        <w:rPr>
          <w:rStyle w:val="Zwaar"/>
          <w:rFonts w:ascii="Lato" w:hAnsi="Lato"/>
          <w:sz w:val="22"/>
          <w:lang w:val="nl-NL"/>
        </w:rPr>
      </w:pPr>
      <w:r>
        <w:rPr>
          <w:rStyle w:val="Zwaar"/>
          <w:rFonts w:ascii="Lato" w:hAnsi="Lato"/>
          <w:sz w:val="22"/>
          <w:lang w:val="de-DE"/>
        </w:rPr>
        <w:t>Aufzeichnung von Vorfällen</w:t>
      </w:r>
    </w:p>
    <w:p w14:paraId="1694BC8E" w14:textId="74DE3F16" w:rsidR="00A2444B" w:rsidRPr="00385779" w:rsidRDefault="00A2444B" w:rsidP="005F5356">
      <w:pPr>
        <w:ind w:left="0"/>
        <w:rPr>
          <w:rStyle w:val="Zwaar"/>
          <w:rFonts w:ascii="Lato" w:hAnsi="Lato"/>
          <w:b w:val="0"/>
          <w:sz w:val="22"/>
          <w:lang w:val="nl-NL"/>
        </w:rPr>
      </w:pPr>
      <w:r>
        <w:rPr>
          <w:rStyle w:val="Zwaar"/>
          <w:rFonts w:ascii="Lato" w:hAnsi="Lato"/>
          <w:b w:val="0"/>
          <w:bCs w:val="0"/>
          <w:sz w:val="22"/>
          <w:lang w:val="de-DE"/>
        </w:rPr>
        <w:t>Unabhängig von der Einstufung des Vorfalls ist für die Dauer des Vorfalls ein Vorfallprotokoll zu führen.</w:t>
      </w:r>
    </w:p>
    <w:p w14:paraId="6312470F" w14:textId="77777777" w:rsidR="00A2444B" w:rsidRPr="00385779" w:rsidRDefault="00A2444B" w:rsidP="005F5356">
      <w:pPr>
        <w:ind w:left="0"/>
        <w:rPr>
          <w:rStyle w:val="Zwaar"/>
          <w:rFonts w:ascii="Lato" w:hAnsi="Lato"/>
          <w:b w:val="0"/>
          <w:sz w:val="22"/>
          <w:lang w:val="nl-BE"/>
        </w:rPr>
      </w:pPr>
      <w:r>
        <w:rPr>
          <w:rStyle w:val="Zwaar"/>
          <w:rFonts w:ascii="Lato" w:hAnsi="Lato"/>
          <w:b w:val="0"/>
          <w:bCs w:val="0"/>
          <w:sz w:val="22"/>
          <w:lang w:val="de-DE"/>
        </w:rPr>
        <w:t xml:space="preserve">Die für die Verwaltung des Vorfalls verantwortliche/n Person/en muss/müssen alle ergriffenen Maßnahmen in einem Vorfallprotokoll festhalten. </w:t>
      </w:r>
    </w:p>
    <w:p w14:paraId="7295286F" w14:textId="7FB0231F" w:rsidR="00A2444B" w:rsidRPr="00385779" w:rsidRDefault="00A2444B" w:rsidP="005F5356">
      <w:pPr>
        <w:ind w:left="0"/>
        <w:rPr>
          <w:rStyle w:val="Zwaar"/>
          <w:rFonts w:ascii="Lato" w:hAnsi="Lato"/>
          <w:b w:val="0"/>
          <w:sz w:val="22"/>
          <w:lang w:val="nl-BE"/>
        </w:rPr>
      </w:pPr>
      <w:r>
        <w:rPr>
          <w:rStyle w:val="Zwaar"/>
          <w:rFonts w:ascii="Lato" w:hAnsi="Lato"/>
          <w:b w:val="0"/>
          <w:bCs w:val="0"/>
          <w:sz w:val="22"/>
          <w:lang w:val="de-DE"/>
        </w:rPr>
        <w:t>Die nachstehende Tabelle kann als Vorlage für das Vorfallprotokoll verwendet werden:</w:t>
      </w:r>
    </w:p>
    <w:tbl>
      <w:tblPr>
        <w:tblStyle w:val="Tabelraster"/>
        <w:tblW w:w="0" w:type="auto"/>
        <w:tblInd w:w="567" w:type="dxa"/>
        <w:tblLook w:val="04A0" w:firstRow="1" w:lastRow="0" w:firstColumn="1" w:lastColumn="0" w:noHBand="0" w:noVBand="1"/>
      </w:tblPr>
      <w:tblGrid>
        <w:gridCol w:w="661"/>
        <w:gridCol w:w="993"/>
        <w:gridCol w:w="1417"/>
        <w:gridCol w:w="1516"/>
        <w:gridCol w:w="1036"/>
        <w:gridCol w:w="1701"/>
        <w:gridCol w:w="1701"/>
      </w:tblGrid>
      <w:tr w:rsidR="00A2444B" w:rsidRPr="0002643C" w14:paraId="7A16A065" w14:textId="77777777" w:rsidTr="00A2444B">
        <w:tc>
          <w:tcPr>
            <w:tcW w:w="562" w:type="dxa"/>
          </w:tcPr>
          <w:p w14:paraId="5F3D1EE9" w14:textId="77777777" w:rsidR="00A2444B" w:rsidRPr="00385779" w:rsidRDefault="00A2444B" w:rsidP="00A2444B">
            <w:pPr>
              <w:ind w:left="0"/>
              <w:rPr>
                <w:rFonts w:ascii="Lato" w:hAnsi="Lato"/>
                <w:sz w:val="22"/>
                <w:szCs w:val="22"/>
                <w:lang w:val="nl-BE"/>
              </w:rPr>
            </w:pPr>
          </w:p>
        </w:tc>
        <w:tc>
          <w:tcPr>
            <w:tcW w:w="993" w:type="dxa"/>
            <w:shd w:val="clear" w:color="auto" w:fill="E7E6E6" w:themeFill="background2"/>
          </w:tcPr>
          <w:p w14:paraId="46D7C2C3" w14:textId="77777777" w:rsidR="00A2444B" w:rsidRPr="0002643C" w:rsidRDefault="00A2444B" w:rsidP="00A2444B">
            <w:pPr>
              <w:ind w:left="0"/>
              <w:rPr>
                <w:rFonts w:ascii="Lato" w:hAnsi="Lato"/>
                <w:b/>
                <w:sz w:val="22"/>
                <w:szCs w:val="22"/>
              </w:rPr>
            </w:pPr>
            <w:r>
              <w:rPr>
                <w:rFonts w:ascii="Lato" w:hAnsi="Lato"/>
                <w:b/>
                <w:bCs/>
                <w:sz w:val="22"/>
                <w:szCs w:val="22"/>
                <w:lang w:val="de-DE"/>
              </w:rPr>
              <w:t>Datum</w:t>
            </w:r>
          </w:p>
        </w:tc>
        <w:tc>
          <w:tcPr>
            <w:tcW w:w="1417" w:type="dxa"/>
            <w:shd w:val="clear" w:color="auto" w:fill="E7E6E6" w:themeFill="background2"/>
          </w:tcPr>
          <w:p w14:paraId="5E577ED1" w14:textId="77777777" w:rsidR="00A2444B" w:rsidRPr="0002643C" w:rsidRDefault="00A2444B" w:rsidP="00A2444B">
            <w:pPr>
              <w:ind w:left="0"/>
              <w:rPr>
                <w:rFonts w:ascii="Lato" w:hAnsi="Lato"/>
                <w:b/>
                <w:sz w:val="22"/>
                <w:szCs w:val="22"/>
              </w:rPr>
            </w:pPr>
            <w:r>
              <w:rPr>
                <w:rFonts w:ascii="Lato" w:hAnsi="Lato"/>
                <w:b/>
                <w:bCs/>
                <w:sz w:val="22"/>
                <w:szCs w:val="22"/>
                <w:lang w:val="de-DE"/>
              </w:rPr>
              <w:t>Art des Vorfalls</w:t>
            </w:r>
          </w:p>
        </w:tc>
        <w:tc>
          <w:tcPr>
            <w:tcW w:w="1516" w:type="dxa"/>
            <w:shd w:val="clear" w:color="auto" w:fill="E7E6E6" w:themeFill="background2"/>
          </w:tcPr>
          <w:p w14:paraId="5DA8F8CE" w14:textId="77777777" w:rsidR="00A2444B" w:rsidRPr="0002643C" w:rsidRDefault="00A2444B" w:rsidP="00A2444B">
            <w:pPr>
              <w:ind w:left="0"/>
              <w:rPr>
                <w:rFonts w:ascii="Lato" w:hAnsi="Lato"/>
                <w:b/>
                <w:sz w:val="22"/>
                <w:szCs w:val="22"/>
              </w:rPr>
            </w:pPr>
            <w:r>
              <w:rPr>
                <w:rFonts w:ascii="Lato" w:hAnsi="Lato"/>
                <w:b/>
                <w:bCs/>
                <w:sz w:val="22"/>
                <w:szCs w:val="22"/>
                <w:lang w:val="de-DE"/>
              </w:rPr>
              <w:t>Kurzbeschreibung des Vorfalls</w:t>
            </w:r>
          </w:p>
        </w:tc>
        <w:tc>
          <w:tcPr>
            <w:tcW w:w="1036" w:type="dxa"/>
            <w:shd w:val="clear" w:color="auto" w:fill="E7E6E6" w:themeFill="background2"/>
          </w:tcPr>
          <w:p w14:paraId="365DF1B8" w14:textId="77777777" w:rsidR="00A2444B" w:rsidRPr="0002643C" w:rsidRDefault="00A2444B" w:rsidP="00A2444B">
            <w:pPr>
              <w:ind w:left="0"/>
              <w:rPr>
                <w:rFonts w:ascii="Lato" w:hAnsi="Lato"/>
                <w:b/>
                <w:sz w:val="22"/>
                <w:szCs w:val="22"/>
              </w:rPr>
            </w:pPr>
            <w:r>
              <w:rPr>
                <w:rFonts w:ascii="Lato" w:hAnsi="Lato"/>
                <w:b/>
                <w:bCs/>
                <w:sz w:val="22"/>
                <w:szCs w:val="22"/>
                <w:lang w:val="de-DE"/>
              </w:rPr>
              <w:t>Zuständiges Team</w:t>
            </w:r>
          </w:p>
        </w:tc>
        <w:tc>
          <w:tcPr>
            <w:tcW w:w="1701" w:type="dxa"/>
            <w:shd w:val="clear" w:color="auto" w:fill="E7E6E6" w:themeFill="background2"/>
          </w:tcPr>
          <w:p w14:paraId="4D0EF57C" w14:textId="77777777" w:rsidR="00A2444B" w:rsidRPr="00385779" w:rsidRDefault="00A2444B" w:rsidP="00A2444B">
            <w:pPr>
              <w:ind w:left="0"/>
              <w:rPr>
                <w:rFonts w:ascii="Lato" w:hAnsi="Lato"/>
                <w:b/>
                <w:sz w:val="22"/>
                <w:szCs w:val="22"/>
                <w:lang w:val="nl-BE"/>
              </w:rPr>
            </w:pPr>
            <w:r>
              <w:rPr>
                <w:rFonts w:ascii="Lato" w:hAnsi="Lato"/>
                <w:b/>
                <w:bCs/>
                <w:sz w:val="22"/>
                <w:szCs w:val="22"/>
                <w:lang w:val="de-DE"/>
              </w:rPr>
              <w:t>Detaillierte Beschreibung (Auswirkung, Dauer, betroffene Aktivitäten, zugewiesene Ressourcen usw.)</w:t>
            </w:r>
          </w:p>
        </w:tc>
        <w:tc>
          <w:tcPr>
            <w:tcW w:w="1701" w:type="dxa"/>
            <w:shd w:val="clear" w:color="auto" w:fill="E7E6E6" w:themeFill="background2"/>
          </w:tcPr>
          <w:p w14:paraId="51EC877D" w14:textId="77777777" w:rsidR="00A2444B" w:rsidRPr="0002643C" w:rsidRDefault="00A2444B" w:rsidP="00A2444B">
            <w:pPr>
              <w:ind w:left="0"/>
              <w:rPr>
                <w:rFonts w:ascii="Lato" w:hAnsi="Lato"/>
                <w:b/>
                <w:sz w:val="22"/>
                <w:szCs w:val="22"/>
              </w:rPr>
            </w:pPr>
            <w:r>
              <w:rPr>
                <w:rFonts w:ascii="Lato" w:hAnsi="Lato"/>
                <w:b/>
                <w:bCs/>
                <w:sz w:val="22"/>
                <w:szCs w:val="22"/>
                <w:lang w:val="de-DE"/>
              </w:rPr>
              <w:t>Beschreibung der ergriffenen Maßnahmen</w:t>
            </w:r>
          </w:p>
        </w:tc>
      </w:tr>
      <w:tr w:rsidR="00A2444B" w:rsidRPr="0002643C" w14:paraId="13AF466D" w14:textId="77777777" w:rsidTr="00A2444B">
        <w:tc>
          <w:tcPr>
            <w:tcW w:w="562" w:type="dxa"/>
          </w:tcPr>
          <w:p w14:paraId="511448AA" w14:textId="77777777" w:rsidR="00A2444B" w:rsidRPr="0002643C" w:rsidRDefault="00A2444B" w:rsidP="00A2444B">
            <w:pPr>
              <w:ind w:left="0"/>
              <w:rPr>
                <w:rFonts w:ascii="Lato" w:hAnsi="Lato"/>
                <w:b/>
                <w:sz w:val="22"/>
                <w:szCs w:val="22"/>
              </w:rPr>
            </w:pPr>
            <w:r>
              <w:rPr>
                <w:rFonts w:ascii="Lato" w:hAnsi="Lato"/>
                <w:b/>
                <w:bCs/>
                <w:sz w:val="22"/>
                <w:szCs w:val="22"/>
                <w:lang w:val="de-DE"/>
              </w:rPr>
              <w:t>1</w:t>
            </w:r>
          </w:p>
        </w:tc>
        <w:tc>
          <w:tcPr>
            <w:tcW w:w="993" w:type="dxa"/>
          </w:tcPr>
          <w:p w14:paraId="123472E9" w14:textId="77777777" w:rsidR="00A2444B" w:rsidRPr="0002643C" w:rsidRDefault="00A2444B" w:rsidP="00A2444B">
            <w:pPr>
              <w:ind w:left="0"/>
              <w:rPr>
                <w:rFonts w:ascii="Lato" w:hAnsi="Lato"/>
                <w:sz w:val="22"/>
                <w:szCs w:val="22"/>
              </w:rPr>
            </w:pPr>
          </w:p>
        </w:tc>
        <w:tc>
          <w:tcPr>
            <w:tcW w:w="1417" w:type="dxa"/>
          </w:tcPr>
          <w:p w14:paraId="0128FD43" w14:textId="77777777" w:rsidR="00A2444B" w:rsidRPr="0002643C" w:rsidRDefault="00A2444B" w:rsidP="00A2444B">
            <w:pPr>
              <w:ind w:left="0"/>
              <w:rPr>
                <w:rFonts w:ascii="Lato" w:hAnsi="Lato"/>
                <w:sz w:val="22"/>
                <w:szCs w:val="22"/>
              </w:rPr>
            </w:pPr>
          </w:p>
        </w:tc>
        <w:tc>
          <w:tcPr>
            <w:tcW w:w="1516" w:type="dxa"/>
          </w:tcPr>
          <w:p w14:paraId="1C8891B0" w14:textId="77777777" w:rsidR="00A2444B" w:rsidRPr="0002643C" w:rsidRDefault="00A2444B" w:rsidP="00A2444B">
            <w:pPr>
              <w:ind w:left="0"/>
              <w:rPr>
                <w:rFonts w:ascii="Lato" w:hAnsi="Lato"/>
                <w:sz w:val="22"/>
                <w:szCs w:val="22"/>
              </w:rPr>
            </w:pPr>
          </w:p>
        </w:tc>
        <w:tc>
          <w:tcPr>
            <w:tcW w:w="1036" w:type="dxa"/>
          </w:tcPr>
          <w:p w14:paraId="3E49D612" w14:textId="77777777" w:rsidR="00A2444B" w:rsidRPr="0002643C" w:rsidRDefault="00A2444B" w:rsidP="00A2444B">
            <w:pPr>
              <w:ind w:left="0"/>
              <w:rPr>
                <w:rFonts w:ascii="Lato" w:hAnsi="Lato"/>
                <w:sz w:val="22"/>
                <w:szCs w:val="22"/>
              </w:rPr>
            </w:pPr>
          </w:p>
        </w:tc>
        <w:tc>
          <w:tcPr>
            <w:tcW w:w="1701" w:type="dxa"/>
          </w:tcPr>
          <w:p w14:paraId="31A63A4F" w14:textId="77777777" w:rsidR="00A2444B" w:rsidRPr="0002643C" w:rsidRDefault="00A2444B" w:rsidP="00A2444B">
            <w:pPr>
              <w:ind w:left="0"/>
              <w:rPr>
                <w:rFonts w:ascii="Lato" w:hAnsi="Lato"/>
                <w:sz w:val="22"/>
                <w:szCs w:val="22"/>
              </w:rPr>
            </w:pPr>
          </w:p>
        </w:tc>
        <w:tc>
          <w:tcPr>
            <w:tcW w:w="1701" w:type="dxa"/>
          </w:tcPr>
          <w:p w14:paraId="5117A8B0" w14:textId="77777777" w:rsidR="00A2444B" w:rsidRPr="0002643C" w:rsidRDefault="00A2444B" w:rsidP="00A2444B">
            <w:pPr>
              <w:ind w:left="0"/>
              <w:rPr>
                <w:rFonts w:ascii="Lato" w:hAnsi="Lato"/>
                <w:sz w:val="22"/>
                <w:szCs w:val="22"/>
              </w:rPr>
            </w:pPr>
          </w:p>
        </w:tc>
      </w:tr>
      <w:tr w:rsidR="00A2444B" w:rsidRPr="0002643C" w14:paraId="0FBE0240" w14:textId="77777777" w:rsidTr="00A2444B">
        <w:tc>
          <w:tcPr>
            <w:tcW w:w="562" w:type="dxa"/>
          </w:tcPr>
          <w:p w14:paraId="462D78F2" w14:textId="77777777" w:rsidR="00A2444B" w:rsidRPr="0002643C" w:rsidRDefault="00A2444B" w:rsidP="00A2444B">
            <w:pPr>
              <w:ind w:left="0"/>
              <w:rPr>
                <w:rFonts w:ascii="Lato" w:hAnsi="Lato"/>
                <w:b/>
                <w:sz w:val="22"/>
                <w:szCs w:val="22"/>
              </w:rPr>
            </w:pPr>
            <w:r>
              <w:rPr>
                <w:rFonts w:ascii="Lato" w:hAnsi="Lato"/>
                <w:b/>
                <w:bCs/>
                <w:sz w:val="22"/>
                <w:szCs w:val="22"/>
                <w:lang w:val="de-DE"/>
              </w:rPr>
              <w:t>2</w:t>
            </w:r>
          </w:p>
        </w:tc>
        <w:tc>
          <w:tcPr>
            <w:tcW w:w="993" w:type="dxa"/>
          </w:tcPr>
          <w:p w14:paraId="5985C257" w14:textId="77777777" w:rsidR="00A2444B" w:rsidRPr="0002643C" w:rsidRDefault="00A2444B" w:rsidP="00A2444B">
            <w:pPr>
              <w:ind w:left="0"/>
              <w:rPr>
                <w:rFonts w:ascii="Lato" w:hAnsi="Lato"/>
                <w:sz w:val="22"/>
                <w:szCs w:val="22"/>
              </w:rPr>
            </w:pPr>
          </w:p>
        </w:tc>
        <w:tc>
          <w:tcPr>
            <w:tcW w:w="1417" w:type="dxa"/>
          </w:tcPr>
          <w:p w14:paraId="7B7D690E" w14:textId="77777777" w:rsidR="00A2444B" w:rsidRPr="0002643C" w:rsidRDefault="00A2444B" w:rsidP="00A2444B">
            <w:pPr>
              <w:ind w:left="0"/>
              <w:rPr>
                <w:rFonts w:ascii="Lato" w:hAnsi="Lato"/>
                <w:sz w:val="22"/>
                <w:szCs w:val="22"/>
              </w:rPr>
            </w:pPr>
          </w:p>
        </w:tc>
        <w:tc>
          <w:tcPr>
            <w:tcW w:w="1516" w:type="dxa"/>
          </w:tcPr>
          <w:p w14:paraId="15343C0B" w14:textId="77777777" w:rsidR="00A2444B" w:rsidRPr="0002643C" w:rsidRDefault="00A2444B" w:rsidP="00A2444B">
            <w:pPr>
              <w:ind w:left="0"/>
              <w:rPr>
                <w:rFonts w:ascii="Lato" w:hAnsi="Lato"/>
                <w:sz w:val="22"/>
                <w:szCs w:val="22"/>
              </w:rPr>
            </w:pPr>
          </w:p>
        </w:tc>
        <w:tc>
          <w:tcPr>
            <w:tcW w:w="1036" w:type="dxa"/>
          </w:tcPr>
          <w:p w14:paraId="0FF03283" w14:textId="77777777" w:rsidR="00A2444B" w:rsidRPr="0002643C" w:rsidRDefault="00A2444B" w:rsidP="00A2444B">
            <w:pPr>
              <w:ind w:left="0"/>
              <w:rPr>
                <w:rFonts w:ascii="Lato" w:hAnsi="Lato"/>
                <w:sz w:val="22"/>
                <w:szCs w:val="22"/>
              </w:rPr>
            </w:pPr>
          </w:p>
        </w:tc>
        <w:tc>
          <w:tcPr>
            <w:tcW w:w="1701" w:type="dxa"/>
          </w:tcPr>
          <w:p w14:paraId="0CCE8E21" w14:textId="77777777" w:rsidR="00A2444B" w:rsidRPr="0002643C" w:rsidRDefault="00A2444B" w:rsidP="00A2444B">
            <w:pPr>
              <w:ind w:left="0"/>
              <w:rPr>
                <w:rFonts w:ascii="Lato" w:hAnsi="Lato"/>
                <w:sz w:val="22"/>
                <w:szCs w:val="22"/>
              </w:rPr>
            </w:pPr>
          </w:p>
        </w:tc>
        <w:tc>
          <w:tcPr>
            <w:tcW w:w="1701" w:type="dxa"/>
          </w:tcPr>
          <w:p w14:paraId="6B2F46DA" w14:textId="77777777" w:rsidR="00A2444B" w:rsidRPr="0002643C" w:rsidRDefault="00A2444B" w:rsidP="00A2444B">
            <w:pPr>
              <w:ind w:left="0"/>
              <w:rPr>
                <w:rFonts w:ascii="Lato" w:hAnsi="Lato"/>
                <w:sz w:val="22"/>
                <w:szCs w:val="22"/>
              </w:rPr>
            </w:pPr>
          </w:p>
        </w:tc>
      </w:tr>
      <w:tr w:rsidR="00A2444B" w:rsidRPr="0002643C" w14:paraId="04C131C9" w14:textId="77777777" w:rsidTr="00A2444B">
        <w:tc>
          <w:tcPr>
            <w:tcW w:w="562" w:type="dxa"/>
          </w:tcPr>
          <w:p w14:paraId="0768F7D8" w14:textId="77777777" w:rsidR="00A2444B" w:rsidRPr="0002643C" w:rsidRDefault="00A2444B" w:rsidP="00A2444B">
            <w:pPr>
              <w:ind w:left="0"/>
              <w:rPr>
                <w:rFonts w:ascii="Lato" w:hAnsi="Lato"/>
                <w:b/>
                <w:sz w:val="22"/>
                <w:szCs w:val="22"/>
              </w:rPr>
            </w:pPr>
            <w:r>
              <w:rPr>
                <w:rFonts w:ascii="Lato" w:hAnsi="Lato"/>
                <w:b/>
                <w:bCs/>
                <w:sz w:val="22"/>
                <w:szCs w:val="22"/>
                <w:lang w:val="de-DE"/>
              </w:rPr>
              <w:t>usw.</w:t>
            </w:r>
          </w:p>
        </w:tc>
        <w:tc>
          <w:tcPr>
            <w:tcW w:w="993" w:type="dxa"/>
          </w:tcPr>
          <w:p w14:paraId="60F8BB7C" w14:textId="77777777" w:rsidR="00A2444B" w:rsidRPr="0002643C" w:rsidRDefault="00A2444B" w:rsidP="00A2444B">
            <w:pPr>
              <w:ind w:left="0"/>
              <w:rPr>
                <w:rFonts w:ascii="Lato" w:hAnsi="Lato"/>
                <w:sz w:val="22"/>
                <w:szCs w:val="22"/>
              </w:rPr>
            </w:pPr>
          </w:p>
        </w:tc>
        <w:tc>
          <w:tcPr>
            <w:tcW w:w="1417" w:type="dxa"/>
          </w:tcPr>
          <w:p w14:paraId="413D6FB8" w14:textId="77777777" w:rsidR="00A2444B" w:rsidRPr="0002643C" w:rsidRDefault="00A2444B" w:rsidP="00A2444B">
            <w:pPr>
              <w:ind w:left="0"/>
              <w:rPr>
                <w:rFonts w:ascii="Lato" w:hAnsi="Lato"/>
                <w:sz w:val="22"/>
                <w:szCs w:val="22"/>
              </w:rPr>
            </w:pPr>
          </w:p>
        </w:tc>
        <w:tc>
          <w:tcPr>
            <w:tcW w:w="1516" w:type="dxa"/>
          </w:tcPr>
          <w:p w14:paraId="6CF3C05B" w14:textId="77777777" w:rsidR="00A2444B" w:rsidRPr="0002643C" w:rsidRDefault="00A2444B" w:rsidP="00A2444B">
            <w:pPr>
              <w:ind w:left="0"/>
              <w:rPr>
                <w:rFonts w:ascii="Lato" w:hAnsi="Lato"/>
                <w:sz w:val="22"/>
                <w:szCs w:val="22"/>
              </w:rPr>
            </w:pPr>
          </w:p>
        </w:tc>
        <w:tc>
          <w:tcPr>
            <w:tcW w:w="1036" w:type="dxa"/>
          </w:tcPr>
          <w:p w14:paraId="5E274D15" w14:textId="77777777" w:rsidR="00A2444B" w:rsidRPr="0002643C" w:rsidRDefault="00A2444B" w:rsidP="00A2444B">
            <w:pPr>
              <w:ind w:left="0"/>
              <w:rPr>
                <w:rFonts w:ascii="Lato" w:hAnsi="Lato"/>
                <w:sz w:val="22"/>
                <w:szCs w:val="22"/>
              </w:rPr>
            </w:pPr>
          </w:p>
        </w:tc>
        <w:tc>
          <w:tcPr>
            <w:tcW w:w="1701" w:type="dxa"/>
          </w:tcPr>
          <w:p w14:paraId="24C4F95E" w14:textId="77777777" w:rsidR="00A2444B" w:rsidRPr="0002643C" w:rsidRDefault="00A2444B" w:rsidP="00A2444B">
            <w:pPr>
              <w:ind w:left="0"/>
              <w:rPr>
                <w:rFonts w:ascii="Lato" w:hAnsi="Lato"/>
                <w:sz w:val="22"/>
                <w:szCs w:val="22"/>
              </w:rPr>
            </w:pPr>
          </w:p>
        </w:tc>
        <w:tc>
          <w:tcPr>
            <w:tcW w:w="1701" w:type="dxa"/>
          </w:tcPr>
          <w:p w14:paraId="339F63B7" w14:textId="77777777" w:rsidR="00A2444B" w:rsidRPr="0002643C" w:rsidRDefault="00A2444B" w:rsidP="00A2444B">
            <w:pPr>
              <w:ind w:left="0"/>
              <w:rPr>
                <w:rFonts w:ascii="Lato" w:hAnsi="Lato"/>
                <w:sz w:val="22"/>
                <w:szCs w:val="22"/>
              </w:rPr>
            </w:pPr>
          </w:p>
        </w:tc>
      </w:tr>
    </w:tbl>
    <w:p w14:paraId="029F9862" w14:textId="77777777" w:rsidR="00A2444B" w:rsidRPr="0002643C" w:rsidRDefault="00A2444B" w:rsidP="00A2444B">
      <w:pPr>
        <w:rPr>
          <w:rStyle w:val="Zwaar"/>
          <w:rFonts w:ascii="Lato" w:hAnsi="Lato"/>
          <w:sz w:val="22"/>
        </w:rPr>
      </w:pPr>
    </w:p>
    <w:p w14:paraId="296AB9BB" w14:textId="77777777" w:rsidR="002C09CA" w:rsidRDefault="002C09CA">
      <w:pPr>
        <w:tabs>
          <w:tab w:val="clear" w:pos="851"/>
        </w:tabs>
        <w:spacing w:after="160" w:line="259" w:lineRule="auto"/>
        <w:ind w:left="0"/>
        <w:jc w:val="left"/>
        <w:rPr>
          <w:rFonts w:ascii="Lato" w:eastAsiaTheme="majorEastAsia" w:hAnsi="Lato" w:cstheme="majorBidi"/>
          <w:b/>
          <w:bCs/>
          <w:caps/>
          <w:color w:val="000000" w:themeColor="text1"/>
          <w:sz w:val="22"/>
          <w:lang w:val="de-DE"/>
        </w:rPr>
      </w:pPr>
      <w:r>
        <w:rPr>
          <w:rFonts w:ascii="Lato" w:hAnsi="Lato"/>
          <w:bCs/>
          <w:sz w:val="22"/>
          <w:lang w:val="de-DE"/>
        </w:rPr>
        <w:br w:type="page"/>
      </w:r>
    </w:p>
    <w:p w14:paraId="4A9DD240" w14:textId="300ACD17" w:rsidR="002C09CA" w:rsidRPr="00385779" w:rsidRDefault="002C09CA" w:rsidP="002C09CA">
      <w:pPr>
        <w:pStyle w:val="Kop3"/>
        <w:ind w:left="567"/>
        <w:rPr>
          <w:rFonts w:ascii="Lato" w:hAnsi="Lato"/>
          <w:sz w:val="22"/>
          <w:szCs w:val="22"/>
          <w:lang w:val="nl-BE"/>
        </w:rPr>
      </w:pPr>
      <w:bookmarkStart w:id="44" w:name="_Toc58459814"/>
      <w:r>
        <w:rPr>
          <w:rFonts w:ascii="Lato" w:hAnsi="Lato"/>
          <w:bCs/>
          <w:sz w:val="22"/>
          <w:szCs w:val="22"/>
          <w:lang w:val="de-DE"/>
        </w:rPr>
        <w:lastRenderedPageBreak/>
        <w:t>4.3 Schritt 3: Aktivierung und Verarbeitung</w:t>
      </w:r>
      <w:bookmarkEnd w:id="44"/>
    </w:p>
    <w:p w14:paraId="2397C236" w14:textId="77777777" w:rsidR="002C09CA" w:rsidRPr="00385779" w:rsidRDefault="002C09CA" w:rsidP="002C09CA">
      <w:pPr>
        <w:ind w:left="0"/>
        <w:rPr>
          <w:rFonts w:ascii="Lato" w:hAnsi="Lato"/>
          <w:sz w:val="22"/>
          <w:lang w:val="nl-BE"/>
        </w:rPr>
      </w:pPr>
      <w:r>
        <w:rPr>
          <w:rFonts w:ascii="Lato" w:hAnsi="Lato"/>
          <w:sz w:val="22"/>
          <w:lang w:val="de-DE"/>
        </w:rPr>
        <w:t xml:space="preserve">Das Hauptziel besteht darin, die Auswirkungen des Vorfalls auf die Geschäftskontinuität des Unternehmens schnellstmöglich zu verringern.  </w:t>
      </w:r>
    </w:p>
    <w:p w14:paraId="100246BF" w14:textId="77777777" w:rsidR="002C09CA" w:rsidRPr="00385779" w:rsidRDefault="002C09CA" w:rsidP="002C09CA">
      <w:pPr>
        <w:rPr>
          <w:rFonts w:ascii="Lato" w:hAnsi="Lato"/>
          <w:sz w:val="22"/>
          <w:lang w:val="nl-BE"/>
        </w:rPr>
      </w:pPr>
    </w:p>
    <w:p w14:paraId="4260B88C" w14:textId="77777777" w:rsidR="002C09CA" w:rsidRPr="00385779" w:rsidRDefault="002C09CA" w:rsidP="002C09CA">
      <w:pPr>
        <w:ind w:left="0"/>
        <w:rPr>
          <w:rFonts w:ascii="Lato" w:hAnsi="Lato"/>
          <w:sz w:val="22"/>
          <w:lang w:val="nl-BE"/>
        </w:rPr>
      </w:pPr>
      <w:r>
        <w:rPr>
          <w:rFonts w:ascii="Lato" w:hAnsi="Lato"/>
          <w:sz w:val="22"/>
          <w:lang w:val="de-DE"/>
        </w:rPr>
        <w:t xml:space="preserve">Vorfall-Tickets werden im Falle eines Vorfalls vom Vorfallreaktionsteam bearbeitet. Der Leiter des Vorfallreaktionsteams (Leader) überwacht alle Tickets. Folgende Maßnahmen müssen angesichts eines Vorfalls ergriffen werden: </w:t>
      </w:r>
    </w:p>
    <w:p w14:paraId="13949E51" w14:textId="77777777" w:rsidR="002C09CA" w:rsidRPr="0002643C" w:rsidRDefault="002C09CA" w:rsidP="002C09CA">
      <w:pPr>
        <w:pStyle w:val="txt"/>
        <w:rPr>
          <w:rFonts w:ascii="Lato" w:hAnsi="Lato"/>
        </w:rPr>
      </w:pPr>
    </w:p>
    <w:tbl>
      <w:tblPr>
        <w:tblStyle w:val="Tabelraster"/>
        <w:tblW w:w="0" w:type="auto"/>
        <w:tblLook w:val="04A0" w:firstRow="1" w:lastRow="0" w:firstColumn="1" w:lastColumn="0" w:noHBand="0" w:noVBand="1"/>
      </w:tblPr>
      <w:tblGrid>
        <w:gridCol w:w="2907"/>
        <w:gridCol w:w="2907"/>
        <w:gridCol w:w="2907"/>
      </w:tblGrid>
      <w:tr w:rsidR="002C09CA" w:rsidRPr="00EE341B" w14:paraId="34CB1CAF" w14:textId="77777777" w:rsidTr="00677767">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478A3988" w14:textId="77777777" w:rsidR="002C09CA" w:rsidRPr="0002643C" w:rsidRDefault="002C09CA" w:rsidP="00677767">
            <w:pPr>
              <w:pStyle w:val="txt"/>
              <w:rPr>
                <w:rFonts w:ascii="Lato" w:hAnsi="Lato"/>
                <w:b/>
                <w:color w:val="FFFFFF" w:themeColor="background1"/>
                <w:sz w:val="22"/>
                <w:szCs w:val="22"/>
              </w:rPr>
            </w:pPr>
            <w:r>
              <w:rPr>
                <w:rFonts w:ascii="Lato" w:hAnsi="Lato"/>
                <w:b/>
                <w:bCs/>
                <w:color w:val="FFFFFF" w:themeColor="background1"/>
                <w:sz w:val="22"/>
                <w:szCs w:val="22"/>
                <w:lang w:val="de-DE"/>
              </w:rPr>
              <w:t>Maßnahme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CCDE169" w14:textId="77777777" w:rsidR="002C09CA" w:rsidRPr="0002643C" w:rsidRDefault="002C09CA" w:rsidP="00677767">
            <w:pPr>
              <w:pStyle w:val="txt"/>
              <w:rPr>
                <w:rFonts w:ascii="Lato" w:hAnsi="Lato"/>
                <w:b/>
                <w:color w:val="FFFFFF" w:themeColor="background1"/>
                <w:sz w:val="22"/>
                <w:szCs w:val="22"/>
              </w:rPr>
            </w:pPr>
            <w:r>
              <w:rPr>
                <w:rFonts w:ascii="Lato" w:hAnsi="Lato"/>
                <w:b/>
                <w:bCs/>
                <w:color w:val="FFFFFF" w:themeColor="background1"/>
                <w:sz w:val="22"/>
                <w:szCs w:val="22"/>
                <w:lang w:val="de-DE"/>
              </w:rPr>
              <w:t>Befugte Funktion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14D4C2B" w14:textId="77777777" w:rsidR="002C09CA" w:rsidRPr="0002643C" w:rsidRDefault="002C09CA" w:rsidP="00677767">
            <w:pPr>
              <w:pStyle w:val="txt"/>
              <w:rPr>
                <w:rFonts w:ascii="Lato" w:hAnsi="Lato"/>
                <w:b/>
                <w:color w:val="FFFFFF" w:themeColor="background1"/>
                <w:sz w:val="22"/>
                <w:szCs w:val="22"/>
              </w:rPr>
            </w:pPr>
            <w:r>
              <w:rPr>
                <w:rFonts w:ascii="Lato" w:hAnsi="Lato"/>
                <w:b/>
                <w:bCs/>
                <w:color w:val="FFFFFF" w:themeColor="background1"/>
                <w:sz w:val="22"/>
                <w:szCs w:val="22"/>
                <w:lang w:val="de-DE"/>
              </w:rPr>
              <w:t>Verbindungen zu anderen Dokumenten</w:t>
            </w:r>
          </w:p>
          <w:p w14:paraId="2D6FCAFD" w14:textId="77777777" w:rsidR="002C09CA" w:rsidRPr="0002643C" w:rsidRDefault="002C09CA" w:rsidP="00677767">
            <w:pPr>
              <w:pStyle w:val="txt"/>
              <w:rPr>
                <w:rFonts w:ascii="Lato" w:hAnsi="Lato"/>
                <w:b/>
                <w:i/>
                <w:color w:val="FFFFFF" w:themeColor="background1"/>
                <w:sz w:val="22"/>
                <w:szCs w:val="22"/>
              </w:rPr>
            </w:pPr>
            <w:r>
              <w:rPr>
                <w:rFonts w:ascii="Lato" w:hAnsi="Lato"/>
                <w:b/>
                <w:bCs/>
                <w:i/>
                <w:iCs/>
                <w:color w:val="FFFFFF" w:themeColor="background1"/>
                <w:sz w:val="22"/>
                <w:szCs w:val="22"/>
                <w:lang w:val="de-DE"/>
              </w:rPr>
              <w:t>Name und Referenz</w:t>
            </w:r>
          </w:p>
        </w:tc>
      </w:tr>
      <w:tr w:rsidR="002C09CA" w:rsidRPr="0002643C" w14:paraId="6C5894CC" w14:textId="77777777" w:rsidTr="00677767">
        <w:trPr>
          <w:cantSplit/>
        </w:trPr>
        <w:tc>
          <w:tcPr>
            <w:tcW w:w="2907" w:type="dxa"/>
            <w:tcBorders>
              <w:top w:val="single" w:sz="4" w:space="0" w:color="auto"/>
              <w:left w:val="single" w:sz="4" w:space="0" w:color="auto"/>
              <w:bottom w:val="single" w:sz="4" w:space="0" w:color="auto"/>
              <w:right w:val="single" w:sz="4" w:space="0" w:color="auto"/>
            </w:tcBorders>
            <w:hideMark/>
          </w:tcPr>
          <w:p w14:paraId="6F183811" w14:textId="77777777" w:rsidR="002C09CA" w:rsidRPr="0002643C" w:rsidRDefault="002C09CA" w:rsidP="00677767">
            <w:pPr>
              <w:pStyle w:val="txt"/>
              <w:rPr>
                <w:rFonts w:ascii="Lato" w:hAnsi="Lato"/>
                <w:sz w:val="22"/>
                <w:szCs w:val="22"/>
              </w:rPr>
            </w:pPr>
            <w:r>
              <w:rPr>
                <w:rFonts w:ascii="Lato" w:hAnsi="Lato"/>
                <w:sz w:val="22"/>
                <w:szCs w:val="22"/>
                <w:lang w:val="de-DE"/>
              </w:rPr>
              <w:t xml:space="preserve">Durchführung einer raschen Analyse der Situation auf der Grundlage der verfügbaren Informationen </w:t>
            </w:r>
          </w:p>
        </w:tc>
        <w:tc>
          <w:tcPr>
            <w:tcW w:w="2907" w:type="dxa"/>
            <w:tcBorders>
              <w:top w:val="single" w:sz="4" w:space="0" w:color="auto"/>
              <w:left w:val="single" w:sz="4" w:space="0" w:color="auto"/>
              <w:bottom w:val="single" w:sz="4" w:space="0" w:color="auto"/>
              <w:right w:val="single" w:sz="4" w:space="0" w:color="auto"/>
            </w:tcBorders>
            <w:hideMark/>
          </w:tcPr>
          <w:p w14:paraId="0F2BE3DB" w14:textId="77777777" w:rsidR="002C09CA" w:rsidRPr="0002643C" w:rsidRDefault="002C09CA" w:rsidP="00677767">
            <w:pPr>
              <w:pStyle w:val="txt"/>
              <w:rPr>
                <w:rFonts w:ascii="Lato" w:hAnsi="Lato"/>
                <w:sz w:val="22"/>
                <w:szCs w:val="22"/>
              </w:rPr>
            </w:pPr>
            <w:r>
              <w:rPr>
                <w:rFonts w:ascii="Lato" w:hAnsi="Lato"/>
                <w:sz w:val="22"/>
                <w:szCs w:val="22"/>
                <w:lang w:val="de-DE"/>
              </w:rPr>
              <w:t>Helpdesk-Mitarbeiter</w:t>
            </w:r>
          </w:p>
        </w:tc>
        <w:tc>
          <w:tcPr>
            <w:tcW w:w="2907" w:type="dxa"/>
            <w:tcBorders>
              <w:top w:val="single" w:sz="4" w:space="0" w:color="auto"/>
              <w:left w:val="single" w:sz="4" w:space="0" w:color="auto"/>
              <w:bottom w:val="single" w:sz="4" w:space="0" w:color="auto"/>
              <w:right w:val="single" w:sz="4" w:space="0" w:color="auto"/>
            </w:tcBorders>
          </w:tcPr>
          <w:p w14:paraId="21D10FD1" w14:textId="77777777" w:rsidR="002C09CA" w:rsidRPr="0002643C" w:rsidRDefault="002C09CA" w:rsidP="00677767">
            <w:pPr>
              <w:pStyle w:val="txt"/>
              <w:rPr>
                <w:rFonts w:ascii="Lato" w:hAnsi="Lato"/>
                <w:sz w:val="22"/>
                <w:szCs w:val="22"/>
              </w:rPr>
            </w:pPr>
          </w:p>
        </w:tc>
      </w:tr>
      <w:tr w:rsidR="002C09CA" w:rsidRPr="0002643C" w14:paraId="53C54E87" w14:textId="77777777" w:rsidTr="00677767">
        <w:trPr>
          <w:cantSplit/>
        </w:trPr>
        <w:tc>
          <w:tcPr>
            <w:tcW w:w="2907" w:type="dxa"/>
            <w:tcBorders>
              <w:top w:val="single" w:sz="4" w:space="0" w:color="auto"/>
              <w:left w:val="single" w:sz="4" w:space="0" w:color="auto"/>
              <w:bottom w:val="single" w:sz="4" w:space="0" w:color="auto"/>
              <w:right w:val="single" w:sz="4" w:space="0" w:color="auto"/>
            </w:tcBorders>
            <w:hideMark/>
          </w:tcPr>
          <w:p w14:paraId="1D514814" w14:textId="77777777" w:rsidR="002C09CA" w:rsidRPr="00B01FA5" w:rsidRDefault="002C09CA" w:rsidP="00677767">
            <w:pPr>
              <w:pStyle w:val="txt"/>
              <w:rPr>
                <w:rFonts w:ascii="Lato" w:hAnsi="Lato"/>
                <w:sz w:val="22"/>
                <w:szCs w:val="22"/>
              </w:rPr>
            </w:pPr>
            <w:r>
              <w:rPr>
                <w:rFonts w:ascii="Lato" w:hAnsi="Lato"/>
                <w:sz w:val="22"/>
                <w:szCs w:val="22"/>
                <w:lang w:val="de-DE"/>
              </w:rPr>
              <w:t>Bestimmen der Maßnahmen für die Rückkehr zu einem minimal zulässigen Betriebsniveau</w:t>
            </w:r>
          </w:p>
        </w:tc>
        <w:tc>
          <w:tcPr>
            <w:tcW w:w="2907" w:type="dxa"/>
            <w:tcBorders>
              <w:top w:val="single" w:sz="4" w:space="0" w:color="auto"/>
              <w:left w:val="single" w:sz="4" w:space="0" w:color="auto"/>
              <w:bottom w:val="single" w:sz="4" w:space="0" w:color="auto"/>
              <w:right w:val="single" w:sz="4" w:space="0" w:color="auto"/>
            </w:tcBorders>
            <w:hideMark/>
          </w:tcPr>
          <w:p w14:paraId="5246E561" w14:textId="77777777" w:rsidR="002C09CA" w:rsidRPr="0002643C" w:rsidRDefault="002C09CA" w:rsidP="00677767">
            <w:pPr>
              <w:pStyle w:val="txt"/>
              <w:rPr>
                <w:rFonts w:ascii="Lato" w:hAnsi="Lato"/>
                <w:sz w:val="22"/>
                <w:szCs w:val="22"/>
              </w:rPr>
            </w:pPr>
            <w:r>
              <w:rPr>
                <w:rFonts w:ascii="Lato" w:hAnsi="Lato"/>
                <w:sz w:val="22"/>
                <w:szCs w:val="22"/>
                <w:lang w:val="de-DE"/>
              </w:rPr>
              <w:t xml:space="preserve">Leiter des Helpdesk-Teams </w:t>
            </w:r>
          </w:p>
        </w:tc>
        <w:tc>
          <w:tcPr>
            <w:tcW w:w="2907" w:type="dxa"/>
            <w:tcBorders>
              <w:top w:val="single" w:sz="4" w:space="0" w:color="auto"/>
              <w:left w:val="single" w:sz="4" w:space="0" w:color="auto"/>
              <w:bottom w:val="single" w:sz="4" w:space="0" w:color="auto"/>
              <w:right w:val="single" w:sz="4" w:space="0" w:color="auto"/>
            </w:tcBorders>
          </w:tcPr>
          <w:p w14:paraId="04DAAA56" w14:textId="77777777" w:rsidR="002C09CA" w:rsidRPr="0002643C" w:rsidRDefault="002C09CA" w:rsidP="00677767">
            <w:pPr>
              <w:pStyle w:val="txt"/>
              <w:rPr>
                <w:rFonts w:ascii="Lato" w:hAnsi="Lato"/>
                <w:sz w:val="22"/>
                <w:szCs w:val="22"/>
              </w:rPr>
            </w:pPr>
          </w:p>
        </w:tc>
      </w:tr>
      <w:tr w:rsidR="002C09CA" w:rsidRPr="0002643C" w14:paraId="18B15ABD" w14:textId="77777777" w:rsidTr="00677767">
        <w:trPr>
          <w:cantSplit/>
        </w:trPr>
        <w:tc>
          <w:tcPr>
            <w:tcW w:w="2907" w:type="dxa"/>
            <w:tcBorders>
              <w:top w:val="single" w:sz="4" w:space="0" w:color="auto"/>
              <w:left w:val="single" w:sz="4" w:space="0" w:color="auto"/>
              <w:bottom w:val="single" w:sz="4" w:space="0" w:color="auto"/>
              <w:right w:val="single" w:sz="4" w:space="0" w:color="auto"/>
            </w:tcBorders>
            <w:hideMark/>
          </w:tcPr>
          <w:p w14:paraId="53626E1A" w14:textId="77777777" w:rsidR="002C09CA" w:rsidRPr="0002643C" w:rsidRDefault="002C09CA" w:rsidP="00677767">
            <w:pPr>
              <w:pStyle w:val="txt"/>
              <w:rPr>
                <w:rFonts w:ascii="Lato" w:hAnsi="Lato"/>
                <w:sz w:val="22"/>
                <w:szCs w:val="22"/>
              </w:rPr>
            </w:pPr>
            <w:r>
              <w:rPr>
                <w:rFonts w:ascii="Lato" w:hAnsi="Lato"/>
                <w:sz w:val="22"/>
                <w:szCs w:val="22"/>
                <w:lang w:val="de-DE"/>
              </w:rPr>
              <w:t>Eskalation des Vorfalls entsprechend seinem Schweregrad</w:t>
            </w:r>
          </w:p>
        </w:tc>
        <w:tc>
          <w:tcPr>
            <w:tcW w:w="2907" w:type="dxa"/>
            <w:tcBorders>
              <w:top w:val="single" w:sz="4" w:space="0" w:color="auto"/>
              <w:left w:val="single" w:sz="4" w:space="0" w:color="auto"/>
              <w:bottom w:val="single" w:sz="4" w:space="0" w:color="auto"/>
              <w:right w:val="single" w:sz="4" w:space="0" w:color="auto"/>
            </w:tcBorders>
            <w:hideMark/>
          </w:tcPr>
          <w:p w14:paraId="0226CC37" w14:textId="77777777" w:rsidR="002C09CA" w:rsidRPr="0002643C" w:rsidRDefault="002C09CA" w:rsidP="00677767">
            <w:pPr>
              <w:pStyle w:val="txt"/>
              <w:rPr>
                <w:rFonts w:ascii="Lato" w:hAnsi="Lato"/>
                <w:sz w:val="22"/>
                <w:szCs w:val="22"/>
              </w:rPr>
            </w:pPr>
            <w:r>
              <w:rPr>
                <w:rFonts w:ascii="Lato" w:hAnsi="Lato"/>
                <w:sz w:val="22"/>
                <w:szCs w:val="22"/>
                <w:lang w:val="de-DE"/>
              </w:rPr>
              <w:t>Leiter des Helpdesk-Teams an den Leiter des Vorfallreaktionsteams</w:t>
            </w:r>
          </w:p>
        </w:tc>
        <w:tc>
          <w:tcPr>
            <w:tcW w:w="2907" w:type="dxa"/>
            <w:tcBorders>
              <w:top w:val="single" w:sz="4" w:space="0" w:color="auto"/>
              <w:left w:val="single" w:sz="4" w:space="0" w:color="auto"/>
              <w:bottom w:val="single" w:sz="4" w:space="0" w:color="auto"/>
              <w:right w:val="single" w:sz="4" w:space="0" w:color="auto"/>
            </w:tcBorders>
          </w:tcPr>
          <w:p w14:paraId="25751B9F" w14:textId="77777777" w:rsidR="002C09CA" w:rsidRPr="0002643C" w:rsidRDefault="002C09CA" w:rsidP="00677767">
            <w:pPr>
              <w:pStyle w:val="txt"/>
              <w:rPr>
                <w:rFonts w:ascii="Lato" w:hAnsi="Lato"/>
                <w:sz w:val="22"/>
                <w:szCs w:val="22"/>
              </w:rPr>
            </w:pPr>
          </w:p>
        </w:tc>
      </w:tr>
      <w:tr w:rsidR="002C09CA" w:rsidRPr="0002643C" w14:paraId="4324E9E3" w14:textId="77777777" w:rsidTr="00677767">
        <w:trPr>
          <w:cantSplit/>
        </w:trPr>
        <w:tc>
          <w:tcPr>
            <w:tcW w:w="2907" w:type="dxa"/>
            <w:tcBorders>
              <w:top w:val="single" w:sz="4" w:space="0" w:color="auto"/>
              <w:left w:val="single" w:sz="4" w:space="0" w:color="auto"/>
              <w:bottom w:val="single" w:sz="4" w:space="0" w:color="auto"/>
              <w:right w:val="single" w:sz="4" w:space="0" w:color="auto"/>
            </w:tcBorders>
            <w:hideMark/>
          </w:tcPr>
          <w:p w14:paraId="66F2C313" w14:textId="77777777" w:rsidR="002C09CA" w:rsidRPr="0002643C" w:rsidRDefault="002C09CA" w:rsidP="00677767">
            <w:pPr>
              <w:pStyle w:val="txt"/>
              <w:rPr>
                <w:rFonts w:ascii="Lato" w:hAnsi="Lato"/>
                <w:sz w:val="22"/>
                <w:szCs w:val="22"/>
              </w:rPr>
            </w:pPr>
            <w:r>
              <w:rPr>
                <w:rFonts w:ascii="Lato" w:hAnsi="Lato"/>
                <w:sz w:val="22"/>
                <w:szCs w:val="22"/>
                <w:lang w:val="de-DE"/>
              </w:rPr>
              <w:t>Ausführen der zu ergreifenden Maßnahmen</w:t>
            </w:r>
          </w:p>
        </w:tc>
        <w:tc>
          <w:tcPr>
            <w:tcW w:w="2907" w:type="dxa"/>
            <w:tcBorders>
              <w:top w:val="single" w:sz="4" w:space="0" w:color="auto"/>
              <w:left w:val="single" w:sz="4" w:space="0" w:color="auto"/>
              <w:bottom w:val="single" w:sz="4" w:space="0" w:color="auto"/>
              <w:right w:val="single" w:sz="4" w:space="0" w:color="auto"/>
            </w:tcBorders>
            <w:hideMark/>
          </w:tcPr>
          <w:p w14:paraId="0A329582" w14:textId="77777777" w:rsidR="002C09CA" w:rsidRPr="0002643C" w:rsidRDefault="002C09CA" w:rsidP="00677767">
            <w:pPr>
              <w:pStyle w:val="txt"/>
              <w:rPr>
                <w:rFonts w:ascii="Lato" w:hAnsi="Lato"/>
                <w:sz w:val="22"/>
                <w:szCs w:val="22"/>
              </w:rPr>
            </w:pPr>
            <w:r>
              <w:rPr>
                <w:rFonts w:ascii="Lato" w:hAnsi="Lato"/>
                <w:sz w:val="22"/>
                <w:szCs w:val="22"/>
                <w:lang w:val="de-DE"/>
              </w:rPr>
              <w:t>Incident Response Team</w:t>
            </w:r>
          </w:p>
        </w:tc>
        <w:tc>
          <w:tcPr>
            <w:tcW w:w="2907" w:type="dxa"/>
            <w:tcBorders>
              <w:top w:val="single" w:sz="4" w:space="0" w:color="auto"/>
              <w:left w:val="single" w:sz="4" w:space="0" w:color="auto"/>
              <w:bottom w:val="single" w:sz="4" w:space="0" w:color="auto"/>
              <w:right w:val="single" w:sz="4" w:space="0" w:color="auto"/>
            </w:tcBorders>
          </w:tcPr>
          <w:p w14:paraId="519E5B64" w14:textId="77777777" w:rsidR="002C09CA" w:rsidRPr="0002643C" w:rsidRDefault="002C09CA" w:rsidP="00677767">
            <w:pPr>
              <w:pStyle w:val="txt"/>
              <w:rPr>
                <w:rFonts w:ascii="Lato" w:hAnsi="Lato"/>
                <w:sz w:val="22"/>
                <w:szCs w:val="22"/>
              </w:rPr>
            </w:pPr>
          </w:p>
        </w:tc>
      </w:tr>
      <w:tr w:rsidR="002C09CA" w:rsidRPr="00385779" w14:paraId="2E1CB40D" w14:textId="77777777" w:rsidTr="00677767">
        <w:trPr>
          <w:cantSplit/>
        </w:trPr>
        <w:tc>
          <w:tcPr>
            <w:tcW w:w="2907" w:type="dxa"/>
            <w:tcBorders>
              <w:top w:val="single" w:sz="4" w:space="0" w:color="auto"/>
              <w:left w:val="single" w:sz="4" w:space="0" w:color="auto"/>
              <w:bottom w:val="single" w:sz="4" w:space="0" w:color="auto"/>
              <w:right w:val="single" w:sz="4" w:space="0" w:color="auto"/>
            </w:tcBorders>
            <w:hideMark/>
          </w:tcPr>
          <w:p w14:paraId="7A2D8C24" w14:textId="77777777" w:rsidR="002C09CA" w:rsidRPr="0002643C" w:rsidRDefault="002C09CA" w:rsidP="00677767">
            <w:pPr>
              <w:pStyle w:val="txt"/>
              <w:rPr>
                <w:rFonts w:ascii="Lato" w:hAnsi="Lato"/>
                <w:sz w:val="22"/>
                <w:szCs w:val="22"/>
              </w:rPr>
            </w:pPr>
            <w:r>
              <w:rPr>
                <w:rFonts w:ascii="Lato" w:hAnsi="Lato"/>
                <w:sz w:val="22"/>
                <w:szCs w:val="22"/>
                <w:lang w:val="de-DE"/>
              </w:rPr>
              <w:t>usw.</w:t>
            </w:r>
          </w:p>
        </w:tc>
        <w:tc>
          <w:tcPr>
            <w:tcW w:w="2907" w:type="dxa"/>
            <w:tcBorders>
              <w:top w:val="single" w:sz="4" w:space="0" w:color="auto"/>
              <w:left w:val="single" w:sz="4" w:space="0" w:color="auto"/>
              <w:bottom w:val="single" w:sz="4" w:space="0" w:color="auto"/>
              <w:right w:val="single" w:sz="4" w:space="0" w:color="auto"/>
            </w:tcBorders>
          </w:tcPr>
          <w:p w14:paraId="406649BF" w14:textId="77777777" w:rsidR="002C09CA" w:rsidRPr="0002643C" w:rsidRDefault="002C09CA" w:rsidP="00677767">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2F280A37" w14:textId="77777777" w:rsidR="002C09CA" w:rsidRPr="0002643C" w:rsidRDefault="002C09CA" w:rsidP="00677767">
            <w:pPr>
              <w:pStyle w:val="txt"/>
              <w:rPr>
                <w:rFonts w:ascii="Lato" w:hAnsi="Lato"/>
                <w:sz w:val="22"/>
                <w:szCs w:val="22"/>
              </w:rPr>
            </w:pPr>
            <w:r>
              <w:rPr>
                <w:rFonts w:ascii="Lato" w:hAnsi="Lato"/>
                <w:sz w:val="22"/>
                <w:szCs w:val="22"/>
                <w:lang w:val="de-DE"/>
              </w:rPr>
              <w:t>Siehe Verfahren Geschäftskontinuitätsplan und Crisis Management Plan</w:t>
            </w:r>
          </w:p>
        </w:tc>
      </w:tr>
    </w:tbl>
    <w:p w14:paraId="1E3428EC" w14:textId="77777777" w:rsidR="002C09CA" w:rsidRPr="00385779" w:rsidRDefault="002C09CA" w:rsidP="002C09CA">
      <w:pPr>
        <w:rPr>
          <w:rFonts w:ascii="Lato" w:hAnsi="Lato"/>
          <w:sz w:val="22"/>
          <w:lang w:val="nl-BE"/>
        </w:rPr>
      </w:pPr>
    </w:p>
    <w:p w14:paraId="5212A32D" w14:textId="77777777" w:rsidR="002C09CA" w:rsidRPr="00385779" w:rsidRDefault="002C09CA" w:rsidP="002C09CA">
      <w:pPr>
        <w:rPr>
          <w:rFonts w:ascii="Lato" w:hAnsi="Lato"/>
          <w:sz w:val="22"/>
          <w:lang w:val="nl-BE"/>
        </w:rPr>
      </w:pPr>
    </w:p>
    <w:p w14:paraId="3FA58918" w14:textId="77777777" w:rsidR="00A2444B" w:rsidRPr="0002643C" w:rsidRDefault="00A2444B" w:rsidP="00A2444B">
      <w:pPr>
        <w:pStyle w:val="txt"/>
        <w:rPr>
          <w:rFonts w:ascii="Lato" w:hAnsi="Lato"/>
        </w:rPr>
      </w:pPr>
    </w:p>
    <w:p w14:paraId="4B1E7C6A" w14:textId="78C0F5DB" w:rsidR="00B01FA5" w:rsidRPr="0002643C" w:rsidRDefault="00B01FA5" w:rsidP="005F5356">
      <w:pPr>
        <w:pStyle w:val="Kop3"/>
        <w:ind w:left="567"/>
        <w:rPr>
          <w:rFonts w:ascii="Lato" w:hAnsi="Lato"/>
          <w:sz w:val="22"/>
          <w:szCs w:val="22"/>
        </w:rPr>
      </w:pPr>
      <w:bookmarkStart w:id="45" w:name="_Toc58459815"/>
      <w:r>
        <w:rPr>
          <w:rFonts w:ascii="Lato" w:hAnsi="Lato"/>
          <w:bCs/>
          <w:sz w:val="22"/>
          <w:szCs w:val="22"/>
          <w:lang w:val="de-DE"/>
        </w:rPr>
        <w:t>4.4 Schritt 4: Beseitigung</w:t>
      </w:r>
      <w:bookmarkEnd w:id="45"/>
    </w:p>
    <w:p w14:paraId="1E692327" w14:textId="518626EA" w:rsidR="00B01FA5" w:rsidRPr="00385779" w:rsidRDefault="00B01FA5" w:rsidP="005F5356">
      <w:pPr>
        <w:ind w:left="0"/>
        <w:rPr>
          <w:rFonts w:ascii="Lato" w:hAnsi="Lato"/>
          <w:sz w:val="22"/>
          <w:lang w:val="nl-BE"/>
        </w:rPr>
      </w:pPr>
      <w:r>
        <w:rPr>
          <w:rFonts w:ascii="Lato" w:hAnsi="Lato"/>
          <w:sz w:val="22"/>
          <w:lang w:val="de-DE"/>
        </w:rPr>
        <w:t>Es ist nicht immer möglich, während des Vorfalls die Ursachen des Vorfalls zu ermitteln. In derartigen Fällen gilt es, sich zunächst mit den Folgen (Auswirkungen auf die Aufrechterhaltung des Geschäftsbetriebs) zu befassen, bevor die Ursache ermittelt werden kann. Es müssen jedoch angemessene Anstrengungen unternommen werden, um die Ursache zu ermitteln und das Risiko eines erneuten Auftretens eines solchen Vorfalls zu begrenzen.</w:t>
      </w:r>
    </w:p>
    <w:p w14:paraId="228FBF71" w14:textId="77777777" w:rsidR="00B01FA5" w:rsidRPr="00385779" w:rsidRDefault="00B01FA5" w:rsidP="005F5356">
      <w:pPr>
        <w:ind w:left="0"/>
        <w:rPr>
          <w:rFonts w:ascii="Lato" w:hAnsi="Lato"/>
          <w:sz w:val="22"/>
          <w:lang w:val="nl-BE"/>
        </w:rPr>
      </w:pPr>
    </w:p>
    <w:p w14:paraId="7097976A" w14:textId="2B336C9C" w:rsidR="00B01FA5" w:rsidRPr="00385779" w:rsidRDefault="00B01FA5" w:rsidP="005F5356">
      <w:pPr>
        <w:pStyle w:val="Kop3"/>
        <w:ind w:left="567"/>
        <w:rPr>
          <w:rFonts w:ascii="Lato" w:hAnsi="Lato"/>
          <w:sz w:val="22"/>
          <w:szCs w:val="22"/>
          <w:lang w:val="nl-BE"/>
        </w:rPr>
      </w:pPr>
      <w:bookmarkStart w:id="46" w:name="_Toc58459816"/>
      <w:r>
        <w:rPr>
          <w:rFonts w:ascii="Lato" w:hAnsi="Lato"/>
          <w:bCs/>
          <w:sz w:val="22"/>
          <w:szCs w:val="22"/>
          <w:lang w:val="de-DE"/>
        </w:rPr>
        <w:lastRenderedPageBreak/>
        <w:t>4.5 Schritt 5: Deaktivierung</w:t>
      </w:r>
      <w:bookmarkEnd w:id="46"/>
    </w:p>
    <w:p w14:paraId="0298BB3E" w14:textId="177D0464" w:rsidR="00B01FA5" w:rsidRPr="0002643C" w:rsidRDefault="00B01FA5" w:rsidP="005F5356">
      <w:pPr>
        <w:pStyle w:val="txt"/>
        <w:rPr>
          <w:rFonts w:ascii="Lato" w:hAnsi="Lato"/>
        </w:rPr>
      </w:pPr>
      <w:r>
        <w:rPr>
          <w:rFonts w:ascii="Lato" w:hAnsi="Lato"/>
          <w:lang w:val="de-DE"/>
        </w:rPr>
        <w:t xml:space="preserve">Wenn die von einem Vorfall betroffenen Abteilungen zum Normalbetrieb zurückgekehrt sind, kann der Vorfall vom Vorfallreaktionsteam in Absprache mit dem Leiter des Geschäftskontinuitätsplans bzw. des </w:t>
      </w:r>
      <w:r w:rsidR="00BE3F05">
        <w:rPr>
          <w:rFonts w:ascii="Lato" w:hAnsi="Lato"/>
          <w:lang w:val="de-DE"/>
        </w:rPr>
        <w:t>Crisis Management Plan</w:t>
      </w:r>
      <w:r>
        <w:rPr>
          <w:rFonts w:ascii="Lato" w:hAnsi="Lato"/>
          <w:lang w:val="de-DE"/>
        </w:rPr>
        <w:t xml:space="preserve"> abgeschlossen werden.</w:t>
      </w:r>
    </w:p>
    <w:p w14:paraId="3853E535" w14:textId="349485E7" w:rsidR="00B01FA5" w:rsidRPr="00385779" w:rsidRDefault="00B01FA5" w:rsidP="005F5356">
      <w:pPr>
        <w:pStyle w:val="txt"/>
        <w:rPr>
          <w:rFonts w:ascii="Lato" w:hAnsi="Lato"/>
          <w:lang w:val="en-US"/>
        </w:rPr>
      </w:pPr>
      <w:r>
        <w:rPr>
          <w:rFonts w:ascii="Lato" w:hAnsi="Lato"/>
          <w:lang w:val="de-DE"/>
        </w:rPr>
        <w:t xml:space="preserve">Der </w:t>
      </w:r>
      <w:r w:rsidR="00385779">
        <w:rPr>
          <w:rFonts w:ascii="Lato" w:hAnsi="Lato"/>
          <w:lang w:val="de-DE"/>
        </w:rPr>
        <w:t>Incident Response Plan</w:t>
      </w:r>
      <w:r>
        <w:rPr>
          <w:rFonts w:ascii="Lato" w:hAnsi="Lato"/>
          <w:lang w:val="de-DE"/>
        </w:rPr>
        <w:t xml:space="preserve"> wird deaktiviert und eine „</w:t>
      </w:r>
      <w:r w:rsidR="00385779">
        <w:rPr>
          <w:rFonts w:ascii="Lato" w:hAnsi="Lato"/>
          <w:lang w:val="de-DE"/>
        </w:rPr>
        <w:t>Post Incident Review</w:t>
      </w:r>
      <w:r>
        <w:rPr>
          <w:rFonts w:ascii="Lato" w:hAnsi="Lato"/>
          <w:lang w:val="de-DE"/>
        </w:rPr>
        <w:t xml:space="preserve">“ wird durchgeführt (siehe Schritt 6). </w:t>
      </w:r>
    </w:p>
    <w:p w14:paraId="058CF821" w14:textId="77777777" w:rsidR="00B01FA5" w:rsidRPr="0002643C" w:rsidRDefault="00B01FA5" w:rsidP="005F5356">
      <w:pPr>
        <w:pStyle w:val="txt"/>
        <w:rPr>
          <w:rFonts w:ascii="Lato" w:hAnsi="Lato"/>
        </w:rPr>
      </w:pPr>
      <w:r>
        <w:rPr>
          <w:rFonts w:ascii="Lato" w:hAnsi="Lato"/>
          <w:lang w:val="de-DE"/>
        </w:rPr>
        <w:t>Folgende Maßnahmen müssen ergriffen werden:</w:t>
      </w:r>
    </w:p>
    <w:tbl>
      <w:tblPr>
        <w:tblStyle w:val="Tabelraster"/>
        <w:tblW w:w="0" w:type="auto"/>
        <w:tblLook w:val="04A0" w:firstRow="1" w:lastRow="0" w:firstColumn="1" w:lastColumn="0" w:noHBand="0" w:noVBand="1"/>
      </w:tblPr>
      <w:tblGrid>
        <w:gridCol w:w="2907"/>
        <w:gridCol w:w="2907"/>
        <w:gridCol w:w="2907"/>
      </w:tblGrid>
      <w:tr w:rsidR="00B01FA5" w:rsidRPr="0002643C" w14:paraId="46135DFC" w14:textId="77777777" w:rsidTr="00841D08">
        <w:trPr>
          <w:cantSplit/>
          <w:tblHeader/>
        </w:trPr>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C17B440" w14:textId="77777777" w:rsidR="00B01FA5" w:rsidRPr="0002643C" w:rsidRDefault="00B01FA5" w:rsidP="00841D08">
            <w:pPr>
              <w:pStyle w:val="txt"/>
              <w:rPr>
                <w:rFonts w:ascii="Lato" w:hAnsi="Lato"/>
                <w:b/>
                <w:color w:val="FFFFFF" w:themeColor="background1"/>
                <w:sz w:val="22"/>
                <w:szCs w:val="22"/>
              </w:rPr>
            </w:pPr>
            <w:r>
              <w:rPr>
                <w:rFonts w:ascii="Lato" w:hAnsi="Lato"/>
                <w:b/>
                <w:bCs/>
                <w:color w:val="FFFFFF" w:themeColor="background1"/>
                <w:sz w:val="22"/>
                <w:szCs w:val="22"/>
                <w:lang w:val="de-DE"/>
              </w:rPr>
              <w:t>Maßnahme</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46ABFD0" w14:textId="77777777" w:rsidR="00B01FA5" w:rsidRPr="0002643C" w:rsidRDefault="00B01FA5" w:rsidP="00841D08">
            <w:pPr>
              <w:pStyle w:val="txt"/>
              <w:rPr>
                <w:rFonts w:ascii="Lato" w:hAnsi="Lato"/>
                <w:b/>
                <w:color w:val="FFFFFF" w:themeColor="background1"/>
                <w:sz w:val="22"/>
                <w:szCs w:val="22"/>
              </w:rPr>
            </w:pPr>
            <w:r>
              <w:rPr>
                <w:rFonts w:ascii="Lato" w:hAnsi="Lato"/>
                <w:b/>
                <w:bCs/>
                <w:color w:val="FFFFFF" w:themeColor="background1"/>
                <w:sz w:val="22"/>
                <w:szCs w:val="22"/>
                <w:lang w:val="de-DE"/>
              </w:rPr>
              <w:t>Funktion</w:t>
            </w:r>
          </w:p>
        </w:tc>
        <w:tc>
          <w:tcPr>
            <w:tcW w:w="290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0E4D49C2" w14:textId="77777777" w:rsidR="00B01FA5" w:rsidRPr="0002643C" w:rsidRDefault="00B01FA5" w:rsidP="00841D08">
            <w:pPr>
              <w:pStyle w:val="txt"/>
              <w:rPr>
                <w:rFonts w:ascii="Lato" w:hAnsi="Lato"/>
                <w:b/>
                <w:color w:val="FFFFFF" w:themeColor="background1"/>
                <w:sz w:val="22"/>
                <w:szCs w:val="22"/>
              </w:rPr>
            </w:pPr>
            <w:r>
              <w:rPr>
                <w:rFonts w:ascii="Lato" w:hAnsi="Lato"/>
                <w:b/>
                <w:bCs/>
                <w:color w:val="FFFFFF" w:themeColor="background1"/>
                <w:sz w:val="22"/>
                <w:szCs w:val="22"/>
                <w:lang w:val="de-DE"/>
              </w:rPr>
              <w:t>Verbindungen zu anderen Dokumenten</w:t>
            </w:r>
          </w:p>
        </w:tc>
      </w:tr>
      <w:tr w:rsidR="00B01FA5" w:rsidRPr="0002643C" w14:paraId="65553B7F"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70096376" w14:textId="77777777" w:rsidR="00B01FA5" w:rsidRPr="0002643C" w:rsidRDefault="00B01FA5" w:rsidP="00841D08">
            <w:pPr>
              <w:pStyle w:val="txt"/>
              <w:rPr>
                <w:rFonts w:ascii="Lato" w:hAnsi="Lato"/>
                <w:sz w:val="22"/>
                <w:szCs w:val="22"/>
              </w:rPr>
            </w:pPr>
            <w:r>
              <w:rPr>
                <w:rFonts w:ascii="Lato" w:hAnsi="Lato"/>
                <w:sz w:val="22"/>
                <w:szCs w:val="22"/>
                <w:lang w:val="de-DE"/>
              </w:rPr>
              <w:t>Abschluss des Vorfall-Tickets</w:t>
            </w:r>
          </w:p>
        </w:tc>
        <w:tc>
          <w:tcPr>
            <w:tcW w:w="2907" w:type="dxa"/>
            <w:tcBorders>
              <w:top w:val="single" w:sz="4" w:space="0" w:color="auto"/>
              <w:left w:val="single" w:sz="4" w:space="0" w:color="auto"/>
              <w:bottom w:val="single" w:sz="4" w:space="0" w:color="auto"/>
              <w:right w:val="single" w:sz="4" w:space="0" w:color="auto"/>
            </w:tcBorders>
            <w:hideMark/>
          </w:tcPr>
          <w:p w14:paraId="33399AAE" w14:textId="77777777" w:rsidR="00B01FA5" w:rsidRPr="0002643C" w:rsidRDefault="00B01FA5" w:rsidP="00841D08">
            <w:pPr>
              <w:pStyle w:val="txt"/>
              <w:rPr>
                <w:rFonts w:ascii="Lato" w:hAnsi="Lato"/>
                <w:sz w:val="22"/>
                <w:szCs w:val="22"/>
              </w:rPr>
            </w:pPr>
            <w:r>
              <w:rPr>
                <w:rFonts w:ascii="Lato" w:hAnsi="Lato"/>
                <w:sz w:val="22"/>
                <w:szCs w:val="22"/>
                <w:lang w:val="de-DE"/>
              </w:rPr>
              <w:t>Incident Management Team</w:t>
            </w:r>
          </w:p>
        </w:tc>
        <w:tc>
          <w:tcPr>
            <w:tcW w:w="2907" w:type="dxa"/>
            <w:tcBorders>
              <w:top w:val="single" w:sz="4" w:space="0" w:color="auto"/>
              <w:left w:val="single" w:sz="4" w:space="0" w:color="auto"/>
              <w:bottom w:val="single" w:sz="4" w:space="0" w:color="auto"/>
              <w:right w:val="single" w:sz="4" w:space="0" w:color="auto"/>
            </w:tcBorders>
            <w:hideMark/>
          </w:tcPr>
          <w:p w14:paraId="43EFE5F2" w14:textId="77777777" w:rsidR="00B01FA5" w:rsidRPr="00385779" w:rsidRDefault="00B01FA5" w:rsidP="00841D08">
            <w:pPr>
              <w:pStyle w:val="txt"/>
              <w:rPr>
                <w:rFonts w:ascii="Lato" w:hAnsi="Lato"/>
                <w:sz w:val="22"/>
                <w:szCs w:val="22"/>
                <w:lang w:val="en-US"/>
              </w:rPr>
            </w:pPr>
            <w:r>
              <w:rPr>
                <w:rFonts w:ascii="Lato" w:hAnsi="Lato"/>
                <w:sz w:val="22"/>
                <w:szCs w:val="22"/>
                <w:lang w:val="de-DE"/>
              </w:rPr>
              <w:t xml:space="preserve">Ticket im Rahmen des Vorfallmanagements </w:t>
            </w:r>
          </w:p>
        </w:tc>
      </w:tr>
      <w:tr w:rsidR="00B01FA5" w:rsidRPr="0002643C" w14:paraId="56D10B6E"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11D85506" w14:textId="77111F80" w:rsidR="00B01FA5" w:rsidRPr="00385779" w:rsidRDefault="00B01FA5" w:rsidP="00841D08">
            <w:pPr>
              <w:pStyle w:val="txt"/>
              <w:rPr>
                <w:rFonts w:ascii="Lato" w:hAnsi="Lato"/>
                <w:sz w:val="22"/>
                <w:szCs w:val="22"/>
                <w:lang w:val="en-US"/>
              </w:rPr>
            </w:pPr>
            <w:r>
              <w:rPr>
                <w:rFonts w:ascii="Lato" w:hAnsi="Lato"/>
                <w:sz w:val="22"/>
                <w:szCs w:val="22"/>
                <w:lang w:val="de-DE"/>
              </w:rPr>
              <w:t xml:space="preserve">Aussetzen des </w:t>
            </w:r>
            <w:r w:rsidR="00385779">
              <w:rPr>
                <w:rFonts w:ascii="Lato" w:hAnsi="Lato"/>
                <w:sz w:val="22"/>
                <w:szCs w:val="22"/>
                <w:lang w:val="de-DE"/>
              </w:rPr>
              <w:t>Incident Response Plan</w:t>
            </w:r>
            <w:r>
              <w:rPr>
                <w:rFonts w:ascii="Lato" w:hAnsi="Lato"/>
                <w:sz w:val="22"/>
                <w:szCs w:val="22"/>
                <w:lang w:val="de-DE"/>
              </w:rPr>
              <w:t>s</w:t>
            </w:r>
          </w:p>
        </w:tc>
        <w:tc>
          <w:tcPr>
            <w:tcW w:w="2907" w:type="dxa"/>
            <w:tcBorders>
              <w:top w:val="single" w:sz="4" w:space="0" w:color="auto"/>
              <w:left w:val="single" w:sz="4" w:space="0" w:color="auto"/>
              <w:bottom w:val="single" w:sz="4" w:space="0" w:color="auto"/>
              <w:right w:val="single" w:sz="4" w:space="0" w:color="auto"/>
            </w:tcBorders>
            <w:hideMark/>
          </w:tcPr>
          <w:p w14:paraId="33429182" w14:textId="77777777" w:rsidR="00B01FA5" w:rsidRPr="0002643C" w:rsidRDefault="00B01FA5" w:rsidP="00841D08">
            <w:pPr>
              <w:pStyle w:val="txt"/>
              <w:rPr>
                <w:rFonts w:ascii="Lato" w:hAnsi="Lato"/>
                <w:sz w:val="22"/>
                <w:szCs w:val="22"/>
              </w:rPr>
            </w:pPr>
            <w:r>
              <w:rPr>
                <w:rFonts w:ascii="Lato" w:hAnsi="Lato"/>
                <w:sz w:val="22"/>
                <w:szCs w:val="22"/>
                <w:lang w:val="de-DE"/>
              </w:rPr>
              <w:t>Vorfallmanager</w:t>
            </w:r>
          </w:p>
        </w:tc>
        <w:tc>
          <w:tcPr>
            <w:tcW w:w="2907" w:type="dxa"/>
            <w:tcBorders>
              <w:top w:val="single" w:sz="4" w:space="0" w:color="auto"/>
              <w:left w:val="single" w:sz="4" w:space="0" w:color="auto"/>
              <w:bottom w:val="single" w:sz="4" w:space="0" w:color="auto"/>
              <w:right w:val="single" w:sz="4" w:space="0" w:color="auto"/>
            </w:tcBorders>
          </w:tcPr>
          <w:p w14:paraId="1BD50943" w14:textId="77777777" w:rsidR="00B01FA5" w:rsidRPr="0002643C" w:rsidRDefault="00B01FA5" w:rsidP="00841D08">
            <w:pPr>
              <w:pStyle w:val="txt"/>
              <w:rPr>
                <w:rFonts w:ascii="Lato" w:hAnsi="Lato"/>
                <w:sz w:val="22"/>
                <w:szCs w:val="22"/>
              </w:rPr>
            </w:pPr>
          </w:p>
        </w:tc>
      </w:tr>
      <w:tr w:rsidR="00B01FA5" w:rsidRPr="0002643C" w14:paraId="6DFA71C2"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2CB06EBA" w14:textId="06BCC8F1" w:rsidR="00B01FA5" w:rsidRPr="00385779" w:rsidRDefault="00B01FA5" w:rsidP="00841D08">
            <w:pPr>
              <w:pStyle w:val="txt"/>
              <w:rPr>
                <w:rFonts w:ascii="Lato" w:hAnsi="Lato"/>
                <w:sz w:val="22"/>
                <w:szCs w:val="22"/>
                <w:lang w:val="en-US"/>
              </w:rPr>
            </w:pPr>
            <w:r>
              <w:rPr>
                <w:rFonts w:ascii="Lato" w:hAnsi="Lato"/>
                <w:sz w:val="22"/>
                <w:szCs w:val="22"/>
                <w:lang w:val="de-DE"/>
              </w:rPr>
              <w:t xml:space="preserve">Durchführen der </w:t>
            </w:r>
            <w:r w:rsidR="00385779">
              <w:rPr>
                <w:rFonts w:ascii="Lato" w:hAnsi="Lato"/>
                <w:sz w:val="22"/>
                <w:szCs w:val="22"/>
                <w:lang w:val="de-DE"/>
              </w:rPr>
              <w:t>Post Incident Review</w:t>
            </w:r>
            <w:r>
              <w:rPr>
                <w:rFonts w:ascii="Lato" w:hAnsi="Lato"/>
                <w:sz w:val="22"/>
                <w:szCs w:val="22"/>
                <w:lang w:val="de-DE"/>
              </w:rPr>
              <w:t xml:space="preserve"> </w:t>
            </w:r>
          </w:p>
        </w:tc>
        <w:tc>
          <w:tcPr>
            <w:tcW w:w="2907" w:type="dxa"/>
            <w:tcBorders>
              <w:top w:val="single" w:sz="4" w:space="0" w:color="auto"/>
              <w:left w:val="single" w:sz="4" w:space="0" w:color="auto"/>
              <w:bottom w:val="single" w:sz="4" w:space="0" w:color="auto"/>
              <w:right w:val="single" w:sz="4" w:space="0" w:color="auto"/>
            </w:tcBorders>
            <w:hideMark/>
          </w:tcPr>
          <w:p w14:paraId="0794A167" w14:textId="77777777" w:rsidR="00B01FA5" w:rsidRPr="0002643C" w:rsidRDefault="00B01FA5" w:rsidP="00841D08">
            <w:pPr>
              <w:pStyle w:val="txt"/>
              <w:rPr>
                <w:rFonts w:ascii="Lato" w:hAnsi="Lato"/>
                <w:sz w:val="22"/>
                <w:szCs w:val="22"/>
              </w:rPr>
            </w:pPr>
            <w:r>
              <w:rPr>
                <w:rFonts w:ascii="Lato" w:hAnsi="Lato"/>
                <w:sz w:val="22"/>
                <w:szCs w:val="22"/>
                <w:lang w:val="de-DE"/>
              </w:rPr>
              <w:t>Incident Management Team</w:t>
            </w:r>
          </w:p>
        </w:tc>
        <w:tc>
          <w:tcPr>
            <w:tcW w:w="2907" w:type="dxa"/>
            <w:tcBorders>
              <w:top w:val="single" w:sz="4" w:space="0" w:color="auto"/>
              <w:left w:val="single" w:sz="4" w:space="0" w:color="auto"/>
              <w:bottom w:val="single" w:sz="4" w:space="0" w:color="auto"/>
              <w:right w:val="single" w:sz="4" w:space="0" w:color="auto"/>
            </w:tcBorders>
            <w:hideMark/>
          </w:tcPr>
          <w:p w14:paraId="6C0098FF" w14:textId="77777777" w:rsidR="00B01FA5" w:rsidRPr="0002643C" w:rsidRDefault="00B01FA5" w:rsidP="00841D08">
            <w:pPr>
              <w:pStyle w:val="txt"/>
              <w:rPr>
                <w:rFonts w:ascii="Lato" w:hAnsi="Lato"/>
                <w:sz w:val="22"/>
                <w:szCs w:val="22"/>
              </w:rPr>
            </w:pPr>
            <w:r>
              <w:rPr>
                <w:rFonts w:ascii="Lato" w:hAnsi="Lato"/>
                <w:sz w:val="22"/>
                <w:szCs w:val="22"/>
                <w:lang w:val="de-DE"/>
              </w:rPr>
              <w:t>Post Incident Review (Dokument)</w:t>
            </w:r>
          </w:p>
        </w:tc>
      </w:tr>
      <w:tr w:rsidR="00B01FA5" w:rsidRPr="0002643C" w14:paraId="122126EA" w14:textId="77777777" w:rsidTr="00841D08">
        <w:trPr>
          <w:cantSplit/>
        </w:trPr>
        <w:tc>
          <w:tcPr>
            <w:tcW w:w="2907" w:type="dxa"/>
            <w:tcBorders>
              <w:top w:val="single" w:sz="4" w:space="0" w:color="auto"/>
              <w:left w:val="single" w:sz="4" w:space="0" w:color="auto"/>
              <w:bottom w:val="single" w:sz="4" w:space="0" w:color="auto"/>
              <w:right w:val="single" w:sz="4" w:space="0" w:color="auto"/>
            </w:tcBorders>
            <w:hideMark/>
          </w:tcPr>
          <w:p w14:paraId="3BEB1AE2" w14:textId="77777777" w:rsidR="00B01FA5" w:rsidRPr="0002643C" w:rsidRDefault="00B01FA5" w:rsidP="00841D08">
            <w:pPr>
              <w:pStyle w:val="txt"/>
              <w:rPr>
                <w:rFonts w:ascii="Lato" w:hAnsi="Lato"/>
                <w:sz w:val="22"/>
                <w:szCs w:val="22"/>
              </w:rPr>
            </w:pPr>
            <w:r>
              <w:rPr>
                <w:rFonts w:ascii="Lato" w:hAnsi="Lato"/>
                <w:sz w:val="22"/>
                <w:szCs w:val="22"/>
                <w:lang w:val="de-DE"/>
              </w:rPr>
              <w:t>usw.</w:t>
            </w:r>
          </w:p>
        </w:tc>
        <w:tc>
          <w:tcPr>
            <w:tcW w:w="2907" w:type="dxa"/>
            <w:tcBorders>
              <w:top w:val="single" w:sz="4" w:space="0" w:color="auto"/>
              <w:left w:val="single" w:sz="4" w:space="0" w:color="auto"/>
              <w:bottom w:val="single" w:sz="4" w:space="0" w:color="auto"/>
              <w:right w:val="single" w:sz="4" w:space="0" w:color="auto"/>
            </w:tcBorders>
          </w:tcPr>
          <w:p w14:paraId="4573303C" w14:textId="77777777" w:rsidR="00B01FA5" w:rsidRPr="0002643C" w:rsidRDefault="00B01FA5" w:rsidP="00841D08">
            <w:pPr>
              <w:pStyle w:val="txt"/>
              <w:rPr>
                <w:rFonts w:ascii="Lato" w:hAnsi="Lato"/>
                <w:sz w:val="22"/>
                <w:szCs w:val="22"/>
              </w:rPr>
            </w:pPr>
          </w:p>
        </w:tc>
        <w:tc>
          <w:tcPr>
            <w:tcW w:w="2907" w:type="dxa"/>
            <w:tcBorders>
              <w:top w:val="single" w:sz="4" w:space="0" w:color="auto"/>
              <w:left w:val="single" w:sz="4" w:space="0" w:color="auto"/>
              <w:bottom w:val="single" w:sz="4" w:space="0" w:color="auto"/>
              <w:right w:val="single" w:sz="4" w:space="0" w:color="auto"/>
            </w:tcBorders>
          </w:tcPr>
          <w:p w14:paraId="6F0E495B" w14:textId="77777777" w:rsidR="00B01FA5" w:rsidRPr="0002643C" w:rsidRDefault="00B01FA5" w:rsidP="00841D08">
            <w:pPr>
              <w:pStyle w:val="txt"/>
              <w:rPr>
                <w:rFonts w:ascii="Lato" w:hAnsi="Lato"/>
                <w:sz w:val="22"/>
                <w:szCs w:val="22"/>
              </w:rPr>
            </w:pPr>
          </w:p>
        </w:tc>
      </w:tr>
    </w:tbl>
    <w:p w14:paraId="418D8F43" w14:textId="7614DB8E" w:rsidR="002D418A" w:rsidRPr="00B01FA5" w:rsidRDefault="002D418A" w:rsidP="00B01FA5">
      <w:pPr>
        <w:ind w:left="0"/>
        <w:rPr>
          <w:rFonts w:ascii="Lato" w:hAnsi="Lato"/>
          <w:spacing w:val="-4"/>
          <w:sz w:val="22"/>
        </w:rPr>
      </w:pPr>
    </w:p>
    <w:p w14:paraId="78D7146F" w14:textId="40C263F3" w:rsidR="00595AAC" w:rsidRPr="00385779" w:rsidRDefault="001F51BC" w:rsidP="005F5356">
      <w:pPr>
        <w:pStyle w:val="Kop3"/>
        <w:ind w:left="567"/>
        <w:rPr>
          <w:rFonts w:ascii="Lato" w:hAnsi="Lato"/>
          <w:sz w:val="22"/>
          <w:szCs w:val="22"/>
          <w:lang w:val="nl-BE"/>
        </w:rPr>
      </w:pPr>
      <w:bookmarkStart w:id="47" w:name="_Toc58459817"/>
      <w:r>
        <w:rPr>
          <w:rFonts w:ascii="Lato" w:hAnsi="Lato"/>
          <w:bCs/>
          <w:sz w:val="22"/>
          <w:szCs w:val="22"/>
          <w:lang w:val="de-DE"/>
        </w:rPr>
        <w:t>4.6 Schritt 6: Erkenntnisse (</w:t>
      </w:r>
      <w:r w:rsidR="00385779">
        <w:rPr>
          <w:rFonts w:ascii="Lato" w:hAnsi="Lato"/>
          <w:bCs/>
          <w:sz w:val="22"/>
          <w:szCs w:val="22"/>
          <w:lang w:val="de-DE"/>
        </w:rPr>
        <w:t>Post Incident Review</w:t>
      </w:r>
      <w:r>
        <w:rPr>
          <w:rFonts w:ascii="Lato" w:hAnsi="Lato"/>
          <w:bCs/>
          <w:sz w:val="22"/>
          <w:szCs w:val="22"/>
          <w:lang w:val="de-DE"/>
        </w:rPr>
        <w:t>)</w:t>
      </w:r>
      <w:bookmarkEnd w:id="47"/>
      <w:r>
        <w:rPr>
          <w:rFonts w:ascii="Lato" w:hAnsi="Lato"/>
          <w:bCs/>
          <w:sz w:val="22"/>
          <w:szCs w:val="22"/>
          <w:lang w:val="de-DE"/>
        </w:rPr>
        <w:t xml:space="preserve"> </w:t>
      </w:r>
    </w:p>
    <w:p w14:paraId="0856F86E" w14:textId="3B9165CA" w:rsidR="002D418A" w:rsidRPr="00385779" w:rsidRDefault="002D418A" w:rsidP="005F5356">
      <w:pPr>
        <w:ind w:left="0"/>
        <w:rPr>
          <w:rFonts w:ascii="Lato" w:hAnsi="Lato"/>
          <w:sz w:val="22"/>
          <w:lang w:val="nl-BE"/>
        </w:rPr>
      </w:pPr>
      <w:r>
        <w:rPr>
          <w:rFonts w:ascii="Lato" w:hAnsi="Lato"/>
          <w:sz w:val="22"/>
          <w:lang w:val="de-DE"/>
        </w:rPr>
        <w:t>Ziel ist es, aus den Erfahrungen zu lernen, indem eine „Überprüfung nach dem Vorfall“ (Post Incident Review) durchgeführt wird, um das Vorfallmanagement in einem kontinuierlichen Prozess zu verbessern.</w:t>
      </w:r>
    </w:p>
    <w:p w14:paraId="448DC78B" w14:textId="4835A76D" w:rsidR="00054476" w:rsidRPr="0002643C" w:rsidRDefault="00054476" w:rsidP="005F5356">
      <w:pPr>
        <w:pStyle w:val="txt"/>
        <w:rPr>
          <w:rFonts w:ascii="Lato" w:hAnsi="Lato"/>
        </w:rPr>
      </w:pPr>
      <w:r>
        <w:rPr>
          <w:rFonts w:ascii="Lato" w:hAnsi="Lato"/>
          <w:lang w:val="de-DE"/>
        </w:rPr>
        <w:t>Die Überprüfung nach dem Vorfall (Post Incident Review) sollte mindestens folgende Elemente enthalten:</w:t>
      </w:r>
    </w:p>
    <w:p w14:paraId="0E2CFAFD" w14:textId="77777777" w:rsidR="00054476" w:rsidRPr="0002643C" w:rsidRDefault="00054476" w:rsidP="00054476">
      <w:pPr>
        <w:pStyle w:val="txt"/>
        <w:rPr>
          <w:rFonts w:ascii="Lato" w:hAnsi="Lato"/>
        </w:rPr>
      </w:pPr>
    </w:p>
    <w:tbl>
      <w:tblPr>
        <w:tblStyle w:val="Tabelraster"/>
        <w:tblW w:w="0" w:type="auto"/>
        <w:tblLook w:val="04A0" w:firstRow="1" w:lastRow="0" w:firstColumn="1" w:lastColumn="0" w:noHBand="0" w:noVBand="1"/>
      </w:tblPr>
      <w:tblGrid>
        <w:gridCol w:w="4360"/>
        <w:gridCol w:w="4361"/>
      </w:tblGrid>
      <w:tr w:rsidR="00054476" w:rsidRPr="0002643C" w14:paraId="124A2ED2" w14:textId="77777777" w:rsidTr="00054476">
        <w:trPr>
          <w:cantSplit/>
          <w:tblHeader/>
        </w:trPr>
        <w:tc>
          <w:tcPr>
            <w:tcW w:w="436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EA56711" w14:textId="77777777" w:rsidR="00054476" w:rsidRPr="0002643C" w:rsidRDefault="00054476">
            <w:pPr>
              <w:pStyle w:val="txt"/>
              <w:jc w:val="left"/>
              <w:rPr>
                <w:rFonts w:ascii="Lato" w:hAnsi="Lato"/>
                <w:b/>
                <w:color w:val="FFFFFF" w:themeColor="background1"/>
                <w:sz w:val="22"/>
                <w:szCs w:val="22"/>
              </w:rPr>
            </w:pPr>
            <w:r>
              <w:rPr>
                <w:rFonts w:ascii="Lato" w:hAnsi="Lato"/>
                <w:b/>
                <w:bCs/>
                <w:color w:val="FFFFFF" w:themeColor="background1"/>
                <w:sz w:val="22"/>
                <w:szCs w:val="22"/>
                <w:lang w:val="de-DE"/>
              </w:rPr>
              <w:t>Element</w:t>
            </w:r>
          </w:p>
        </w:tc>
        <w:tc>
          <w:tcPr>
            <w:tcW w:w="4361"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A6FE8FE" w14:textId="5406ABAC" w:rsidR="00054476" w:rsidRPr="0002643C" w:rsidRDefault="00054476">
            <w:pPr>
              <w:pStyle w:val="txt"/>
              <w:jc w:val="left"/>
              <w:rPr>
                <w:rFonts w:ascii="Lato" w:hAnsi="Lato"/>
                <w:b/>
                <w:color w:val="FFFFFF" w:themeColor="background1"/>
                <w:sz w:val="22"/>
                <w:szCs w:val="22"/>
              </w:rPr>
            </w:pPr>
            <w:r>
              <w:rPr>
                <w:rFonts w:ascii="Lato" w:hAnsi="Lato"/>
                <w:b/>
                <w:bCs/>
                <w:color w:val="FFFFFF" w:themeColor="background1"/>
                <w:sz w:val="22"/>
                <w:szCs w:val="22"/>
                <w:lang w:val="de-DE"/>
              </w:rPr>
              <w:t>Beschreibung</w:t>
            </w:r>
          </w:p>
        </w:tc>
      </w:tr>
      <w:tr w:rsidR="00054476" w:rsidRPr="0002643C" w14:paraId="4190153F" w14:textId="77777777" w:rsidTr="0005447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2D9E6" w14:textId="77777777" w:rsidR="00054476" w:rsidRPr="0002643C" w:rsidRDefault="00054476">
            <w:pPr>
              <w:pStyle w:val="txt"/>
              <w:jc w:val="left"/>
              <w:rPr>
                <w:rFonts w:ascii="Lato" w:hAnsi="Lato"/>
                <w:b/>
                <w:sz w:val="22"/>
                <w:szCs w:val="22"/>
              </w:rPr>
            </w:pPr>
            <w:r>
              <w:rPr>
                <w:rFonts w:ascii="Lato" w:hAnsi="Lato"/>
                <w:b/>
                <w:bCs/>
                <w:sz w:val="22"/>
                <w:szCs w:val="22"/>
                <w:lang w:val="de-DE"/>
              </w:rPr>
              <w:t>Verwaltung</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1B73" w14:textId="77777777" w:rsidR="00054476" w:rsidRPr="0002643C" w:rsidRDefault="00054476">
            <w:pPr>
              <w:pStyle w:val="txt"/>
              <w:jc w:val="left"/>
              <w:rPr>
                <w:rFonts w:ascii="Lato" w:hAnsi="Lato"/>
                <w:sz w:val="22"/>
                <w:szCs w:val="22"/>
              </w:rPr>
            </w:pPr>
          </w:p>
        </w:tc>
      </w:tr>
      <w:tr w:rsidR="00054476" w:rsidRPr="0002643C" w14:paraId="3B497648"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F8BDF23" w14:textId="2DF4E9C9" w:rsidR="00054476" w:rsidRPr="0002643C" w:rsidRDefault="00054476" w:rsidP="00054476">
            <w:pPr>
              <w:pStyle w:val="txt"/>
              <w:jc w:val="left"/>
              <w:rPr>
                <w:rFonts w:ascii="Lato" w:hAnsi="Lato"/>
                <w:sz w:val="22"/>
                <w:szCs w:val="22"/>
              </w:rPr>
            </w:pPr>
            <w:r>
              <w:rPr>
                <w:rFonts w:ascii="Lato" w:hAnsi="Lato"/>
                <w:sz w:val="22"/>
                <w:szCs w:val="22"/>
                <w:lang w:val="de-DE"/>
              </w:rPr>
              <w:t xml:space="preserve">Vorfallnummer im Vorfallprotokoll: </w:t>
            </w:r>
          </w:p>
        </w:tc>
        <w:tc>
          <w:tcPr>
            <w:tcW w:w="4361" w:type="dxa"/>
            <w:tcBorders>
              <w:top w:val="single" w:sz="4" w:space="0" w:color="auto"/>
              <w:left w:val="single" w:sz="4" w:space="0" w:color="auto"/>
              <w:bottom w:val="single" w:sz="4" w:space="0" w:color="auto"/>
              <w:right w:val="single" w:sz="4" w:space="0" w:color="auto"/>
            </w:tcBorders>
            <w:vAlign w:val="center"/>
          </w:tcPr>
          <w:p w14:paraId="43FC25F8" w14:textId="77777777" w:rsidR="00054476" w:rsidRPr="0002643C" w:rsidRDefault="00054476" w:rsidP="00054476">
            <w:pPr>
              <w:pStyle w:val="txt"/>
              <w:jc w:val="left"/>
              <w:rPr>
                <w:rFonts w:ascii="Lato" w:hAnsi="Lato"/>
                <w:sz w:val="22"/>
                <w:szCs w:val="22"/>
              </w:rPr>
            </w:pPr>
          </w:p>
        </w:tc>
      </w:tr>
      <w:tr w:rsidR="00054476" w:rsidRPr="0002643C" w14:paraId="3251DFE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C4B842C" w14:textId="15B6406F" w:rsidR="00054476" w:rsidRPr="0002643C" w:rsidRDefault="00054476" w:rsidP="00054476">
            <w:pPr>
              <w:pStyle w:val="txt"/>
              <w:jc w:val="left"/>
              <w:rPr>
                <w:rFonts w:ascii="Lato" w:hAnsi="Lato"/>
                <w:sz w:val="22"/>
                <w:szCs w:val="22"/>
              </w:rPr>
            </w:pPr>
            <w:r>
              <w:rPr>
                <w:rFonts w:ascii="Lato" w:hAnsi="Lato"/>
                <w:sz w:val="22"/>
                <w:szCs w:val="22"/>
                <w:lang w:val="de-DE"/>
              </w:rPr>
              <w:t xml:space="preserve">Datum und Uhrzeit der Feststellung des Vorfalls: </w:t>
            </w:r>
          </w:p>
        </w:tc>
        <w:tc>
          <w:tcPr>
            <w:tcW w:w="4361" w:type="dxa"/>
            <w:tcBorders>
              <w:top w:val="single" w:sz="4" w:space="0" w:color="auto"/>
              <w:left w:val="single" w:sz="4" w:space="0" w:color="auto"/>
              <w:bottom w:val="single" w:sz="4" w:space="0" w:color="auto"/>
              <w:right w:val="single" w:sz="4" w:space="0" w:color="auto"/>
            </w:tcBorders>
            <w:vAlign w:val="center"/>
          </w:tcPr>
          <w:p w14:paraId="481A418F" w14:textId="77777777" w:rsidR="00054476" w:rsidRPr="0002643C" w:rsidRDefault="00054476" w:rsidP="00054476">
            <w:pPr>
              <w:pStyle w:val="txt"/>
              <w:jc w:val="left"/>
              <w:rPr>
                <w:rFonts w:ascii="Lato" w:hAnsi="Lato"/>
                <w:sz w:val="22"/>
                <w:szCs w:val="22"/>
              </w:rPr>
            </w:pPr>
          </w:p>
        </w:tc>
      </w:tr>
      <w:tr w:rsidR="00054476" w:rsidRPr="0002643C" w14:paraId="00A2265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A081377" w14:textId="2B8FAB34" w:rsidR="00054476" w:rsidRPr="0002643C" w:rsidRDefault="00054476" w:rsidP="00054476">
            <w:pPr>
              <w:pStyle w:val="txt"/>
              <w:jc w:val="left"/>
              <w:rPr>
                <w:rFonts w:ascii="Lato" w:hAnsi="Lato"/>
                <w:sz w:val="22"/>
                <w:szCs w:val="22"/>
              </w:rPr>
            </w:pPr>
            <w:r>
              <w:rPr>
                <w:rFonts w:ascii="Lato" w:hAnsi="Lato"/>
                <w:sz w:val="22"/>
                <w:szCs w:val="22"/>
                <w:lang w:val="de-DE"/>
              </w:rPr>
              <w:t xml:space="preserve">Datum und Uhrzeit der Lösung des Vorfalls: </w:t>
            </w:r>
          </w:p>
        </w:tc>
        <w:tc>
          <w:tcPr>
            <w:tcW w:w="4361" w:type="dxa"/>
            <w:tcBorders>
              <w:top w:val="single" w:sz="4" w:space="0" w:color="auto"/>
              <w:left w:val="single" w:sz="4" w:space="0" w:color="auto"/>
              <w:bottom w:val="single" w:sz="4" w:space="0" w:color="auto"/>
              <w:right w:val="single" w:sz="4" w:space="0" w:color="auto"/>
            </w:tcBorders>
            <w:vAlign w:val="center"/>
          </w:tcPr>
          <w:p w14:paraId="72DF6E94" w14:textId="77777777" w:rsidR="00054476" w:rsidRPr="0002643C" w:rsidRDefault="00054476" w:rsidP="00054476">
            <w:pPr>
              <w:pStyle w:val="txt"/>
              <w:jc w:val="left"/>
              <w:rPr>
                <w:rFonts w:ascii="Lato" w:hAnsi="Lato"/>
                <w:sz w:val="22"/>
                <w:szCs w:val="22"/>
              </w:rPr>
            </w:pPr>
          </w:p>
        </w:tc>
      </w:tr>
      <w:tr w:rsidR="00054476" w:rsidRPr="0002643C" w14:paraId="22AA2B4A"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7A6AEB3" w14:textId="58EAB2B0" w:rsidR="00054476" w:rsidRPr="0002643C" w:rsidRDefault="00054476" w:rsidP="00054476">
            <w:pPr>
              <w:pStyle w:val="txt"/>
              <w:jc w:val="left"/>
              <w:rPr>
                <w:rFonts w:ascii="Lato" w:hAnsi="Lato"/>
                <w:sz w:val="22"/>
                <w:szCs w:val="22"/>
              </w:rPr>
            </w:pPr>
            <w:r>
              <w:rPr>
                <w:rFonts w:ascii="Lato" w:hAnsi="Lato"/>
                <w:sz w:val="22"/>
                <w:szCs w:val="22"/>
                <w:lang w:val="de-DE"/>
              </w:rPr>
              <w:t xml:space="preserve">Art des Vorfalls:  </w:t>
            </w:r>
          </w:p>
        </w:tc>
        <w:tc>
          <w:tcPr>
            <w:tcW w:w="4361" w:type="dxa"/>
            <w:tcBorders>
              <w:top w:val="single" w:sz="4" w:space="0" w:color="auto"/>
              <w:left w:val="single" w:sz="4" w:space="0" w:color="auto"/>
              <w:bottom w:val="single" w:sz="4" w:space="0" w:color="auto"/>
              <w:right w:val="single" w:sz="4" w:space="0" w:color="auto"/>
            </w:tcBorders>
            <w:vAlign w:val="center"/>
          </w:tcPr>
          <w:p w14:paraId="0088FEF8" w14:textId="77777777" w:rsidR="00054476" w:rsidRPr="0002643C" w:rsidRDefault="00054476" w:rsidP="00054476">
            <w:pPr>
              <w:pStyle w:val="txt"/>
              <w:jc w:val="left"/>
              <w:rPr>
                <w:rFonts w:ascii="Lato" w:hAnsi="Lato"/>
                <w:sz w:val="22"/>
                <w:szCs w:val="22"/>
              </w:rPr>
            </w:pPr>
          </w:p>
        </w:tc>
      </w:tr>
      <w:tr w:rsidR="00054476" w:rsidRPr="0002643C" w14:paraId="6E0D7E85"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54B7C63" w14:textId="2E53BDAF" w:rsidR="00054476" w:rsidRPr="0002643C" w:rsidRDefault="00054476" w:rsidP="00054476">
            <w:pPr>
              <w:pStyle w:val="txt"/>
              <w:jc w:val="left"/>
              <w:rPr>
                <w:rFonts w:ascii="Lato" w:hAnsi="Lato"/>
                <w:sz w:val="22"/>
                <w:szCs w:val="22"/>
              </w:rPr>
            </w:pPr>
            <w:r>
              <w:rPr>
                <w:rFonts w:ascii="Lato" w:hAnsi="Lato"/>
                <w:sz w:val="22"/>
                <w:szCs w:val="22"/>
                <w:lang w:val="de-DE"/>
              </w:rPr>
              <w:t>Schweregrad des Vorfalls:</w:t>
            </w:r>
          </w:p>
        </w:tc>
        <w:tc>
          <w:tcPr>
            <w:tcW w:w="4361" w:type="dxa"/>
            <w:tcBorders>
              <w:top w:val="single" w:sz="4" w:space="0" w:color="auto"/>
              <w:left w:val="single" w:sz="4" w:space="0" w:color="auto"/>
              <w:bottom w:val="single" w:sz="4" w:space="0" w:color="auto"/>
              <w:right w:val="single" w:sz="4" w:space="0" w:color="auto"/>
            </w:tcBorders>
            <w:vAlign w:val="center"/>
          </w:tcPr>
          <w:p w14:paraId="6BEFEABE" w14:textId="77777777" w:rsidR="00054476" w:rsidRPr="0002643C" w:rsidRDefault="00054476" w:rsidP="00054476">
            <w:pPr>
              <w:pStyle w:val="txt"/>
              <w:jc w:val="left"/>
              <w:rPr>
                <w:rFonts w:ascii="Lato" w:hAnsi="Lato"/>
                <w:sz w:val="22"/>
                <w:szCs w:val="22"/>
              </w:rPr>
            </w:pPr>
          </w:p>
        </w:tc>
      </w:tr>
      <w:tr w:rsidR="00054476" w:rsidRPr="0002643C" w14:paraId="4CEB066A"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6BBAC21" w14:textId="32285143" w:rsidR="00054476" w:rsidRPr="0002643C" w:rsidRDefault="00054476" w:rsidP="00054476">
            <w:pPr>
              <w:pStyle w:val="txt"/>
              <w:jc w:val="left"/>
              <w:rPr>
                <w:rFonts w:ascii="Lato" w:hAnsi="Lato"/>
                <w:sz w:val="22"/>
                <w:szCs w:val="22"/>
              </w:rPr>
            </w:pPr>
            <w:r>
              <w:rPr>
                <w:rFonts w:ascii="Lato" w:hAnsi="Lato"/>
                <w:sz w:val="22"/>
                <w:szCs w:val="22"/>
                <w:lang w:val="de-DE"/>
              </w:rPr>
              <w:t xml:space="preserve">Waren Kunden betroffen? </w:t>
            </w:r>
          </w:p>
        </w:tc>
        <w:tc>
          <w:tcPr>
            <w:tcW w:w="4361" w:type="dxa"/>
            <w:tcBorders>
              <w:top w:val="single" w:sz="4" w:space="0" w:color="auto"/>
              <w:left w:val="single" w:sz="4" w:space="0" w:color="auto"/>
              <w:bottom w:val="single" w:sz="4" w:space="0" w:color="auto"/>
              <w:right w:val="single" w:sz="4" w:space="0" w:color="auto"/>
            </w:tcBorders>
            <w:vAlign w:val="center"/>
          </w:tcPr>
          <w:p w14:paraId="38C7328C" w14:textId="77777777" w:rsidR="00054476" w:rsidRPr="0002643C" w:rsidRDefault="00054476" w:rsidP="00054476">
            <w:pPr>
              <w:pStyle w:val="txt"/>
              <w:jc w:val="left"/>
              <w:rPr>
                <w:rFonts w:ascii="Lato" w:hAnsi="Lato"/>
                <w:sz w:val="22"/>
                <w:szCs w:val="22"/>
              </w:rPr>
            </w:pPr>
          </w:p>
        </w:tc>
      </w:tr>
      <w:tr w:rsidR="00054476" w:rsidRPr="0002643C" w14:paraId="12FD51FC"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F61FD60" w14:textId="683BF6B9" w:rsidR="00054476" w:rsidRPr="0002643C" w:rsidRDefault="00054476" w:rsidP="00054476">
            <w:pPr>
              <w:pStyle w:val="txt"/>
              <w:jc w:val="left"/>
              <w:rPr>
                <w:rFonts w:ascii="Lato" w:hAnsi="Lato"/>
                <w:sz w:val="22"/>
                <w:szCs w:val="22"/>
              </w:rPr>
            </w:pPr>
            <w:r>
              <w:rPr>
                <w:rFonts w:ascii="Lato" w:hAnsi="Lato"/>
                <w:sz w:val="22"/>
                <w:szCs w:val="22"/>
                <w:lang w:val="de-DE"/>
              </w:rPr>
              <w:t xml:space="preserve">Vorfallmanager: </w:t>
            </w:r>
          </w:p>
        </w:tc>
        <w:tc>
          <w:tcPr>
            <w:tcW w:w="4361" w:type="dxa"/>
            <w:tcBorders>
              <w:top w:val="single" w:sz="4" w:space="0" w:color="auto"/>
              <w:left w:val="single" w:sz="4" w:space="0" w:color="auto"/>
              <w:bottom w:val="single" w:sz="4" w:space="0" w:color="auto"/>
              <w:right w:val="single" w:sz="4" w:space="0" w:color="auto"/>
            </w:tcBorders>
            <w:vAlign w:val="center"/>
          </w:tcPr>
          <w:p w14:paraId="1D424928" w14:textId="77777777" w:rsidR="00054476" w:rsidRPr="0002643C" w:rsidRDefault="00054476" w:rsidP="00054476">
            <w:pPr>
              <w:pStyle w:val="txt"/>
              <w:jc w:val="left"/>
              <w:rPr>
                <w:rFonts w:ascii="Lato" w:hAnsi="Lato"/>
                <w:sz w:val="22"/>
                <w:szCs w:val="22"/>
              </w:rPr>
            </w:pPr>
          </w:p>
        </w:tc>
      </w:tr>
      <w:tr w:rsidR="00054476" w:rsidRPr="0002643C" w14:paraId="1A0FA7A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B3EEAD8" w14:textId="27F66101" w:rsidR="00054476" w:rsidRPr="0002643C" w:rsidRDefault="00054476" w:rsidP="00054476">
            <w:pPr>
              <w:pStyle w:val="txt"/>
              <w:jc w:val="left"/>
              <w:rPr>
                <w:rFonts w:ascii="Lato" w:hAnsi="Lato"/>
                <w:sz w:val="22"/>
                <w:szCs w:val="22"/>
              </w:rPr>
            </w:pPr>
            <w:r>
              <w:rPr>
                <w:rFonts w:ascii="Lato" w:hAnsi="Lato"/>
                <w:sz w:val="22"/>
                <w:szCs w:val="22"/>
                <w:lang w:val="de-DE"/>
              </w:rPr>
              <w:lastRenderedPageBreak/>
              <w:t xml:space="preserve">Beschreibung des Vorfalls: </w:t>
            </w:r>
          </w:p>
        </w:tc>
        <w:tc>
          <w:tcPr>
            <w:tcW w:w="4361" w:type="dxa"/>
            <w:tcBorders>
              <w:top w:val="single" w:sz="4" w:space="0" w:color="auto"/>
              <w:left w:val="single" w:sz="4" w:space="0" w:color="auto"/>
              <w:bottom w:val="single" w:sz="4" w:space="0" w:color="auto"/>
              <w:right w:val="single" w:sz="4" w:space="0" w:color="auto"/>
            </w:tcBorders>
            <w:vAlign w:val="center"/>
          </w:tcPr>
          <w:p w14:paraId="57C42015" w14:textId="77777777" w:rsidR="00054476" w:rsidRPr="0002643C" w:rsidRDefault="00054476" w:rsidP="00054476">
            <w:pPr>
              <w:pStyle w:val="txt"/>
              <w:jc w:val="left"/>
              <w:rPr>
                <w:rFonts w:ascii="Lato" w:hAnsi="Lato"/>
                <w:sz w:val="22"/>
                <w:szCs w:val="22"/>
              </w:rPr>
            </w:pPr>
          </w:p>
        </w:tc>
      </w:tr>
      <w:tr w:rsidR="00054476" w:rsidRPr="0002643C" w14:paraId="04773F0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59EE22B" w14:textId="7C8D22BB" w:rsidR="00054476" w:rsidRPr="0002643C" w:rsidRDefault="00054476" w:rsidP="00054476">
            <w:pPr>
              <w:pStyle w:val="txt"/>
              <w:jc w:val="left"/>
              <w:rPr>
                <w:rFonts w:ascii="Lato" w:hAnsi="Lato"/>
                <w:sz w:val="22"/>
                <w:szCs w:val="22"/>
              </w:rPr>
            </w:pPr>
            <w:r>
              <w:rPr>
                <w:rFonts w:ascii="Lato" w:hAnsi="Lato"/>
                <w:sz w:val="22"/>
                <w:szCs w:val="22"/>
                <w:lang w:val="de-DE"/>
              </w:rPr>
              <w:t>usw.</w:t>
            </w:r>
          </w:p>
        </w:tc>
        <w:tc>
          <w:tcPr>
            <w:tcW w:w="4361" w:type="dxa"/>
            <w:tcBorders>
              <w:top w:val="single" w:sz="4" w:space="0" w:color="auto"/>
              <w:left w:val="single" w:sz="4" w:space="0" w:color="auto"/>
              <w:bottom w:val="single" w:sz="4" w:space="0" w:color="auto"/>
              <w:right w:val="single" w:sz="4" w:space="0" w:color="auto"/>
            </w:tcBorders>
            <w:vAlign w:val="center"/>
          </w:tcPr>
          <w:p w14:paraId="1B57702D" w14:textId="77777777" w:rsidR="00054476" w:rsidRPr="0002643C" w:rsidRDefault="00054476" w:rsidP="00054476">
            <w:pPr>
              <w:pStyle w:val="txt"/>
              <w:jc w:val="left"/>
              <w:rPr>
                <w:rFonts w:ascii="Lato" w:hAnsi="Lato"/>
                <w:sz w:val="22"/>
                <w:szCs w:val="22"/>
              </w:rPr>
            </w:pPr>
          </w:p>
        </w:tc>
      </w:tr>
      <w:tr w:rsidR="00B01FA5" w:rsidRPr="0002643C" w14:paraId="13BA78D3"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54FB555B" w14:textId="77777777" w:rsidR="00B01FA5" w:rsidRPr="0002643C" w:rsidRDefault="00B01FA5" w:rsidP="00054476">
            <w:pPr>
              <w:pStyle w:val="txt"/>
              <w:jc w:val="left"/>
              <w:rPr>
                <w:rFonts w:ascii="Lato" w:hAnsi="Lato"/>
              </w:rPr>
            </w:pPr>
          </w:p>
        </w:tc>
        <w:tc>
          <w:tcPr>
            <w:tcW w:w="4361" w:type="dxa"/>
            <w:tcBorders>
              <w:top w:val="single" w:sz="4" w:space="0" w:color="auto"/>
              <w:left w:val="single" w:sz="4" w:space="0" w:color="auto"/>
              <w:bottom w:val="single" w:sz="4" w:space="0" w:color="auto"/>
              <w:right w:val="single" w:sz="4" w:space="0" w:color="auto"/>
            </w:tcBorders>
            <w:vAlign w:val="center"/>
          </w:tcPr>
          <w:p w14:paraId="49065A13" w14:textId="77777777" w:rsidR="00B01FA5" w:rsidRPr="0002643C" w:rsidRDefault="00B01FA5" w:rsidP="00054476">
            <w:pPr>
              <w:pStyle w:val="txt"/>
              <w:jc w:val="left"/>
              <w:rPr>
                <w:rFonts w:ascii="Lato" w:hAnsi="Lato"/>
              </w:rPr>
            </w:pPr>
          </w:p>
        </w:tc>
      </w:tr>
      <w:tr w:rsidR="00054476" w:rsidRPr="0002643C" w14:paraId="4A18EBE0"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A7AE2" w14:textId="699EDDB4" w:rsidR="00054476" w:rsidRPr="0002643C" w:rsidRDefault="00054476" w:rsidP="00054476">
            <w:pPr>
              <w:pStyle w:val="txt"/>
              <w:jc w:val="left"/>
              <w:rPr>
                <w:rFonts w:ascii="Lato" w:hAnsi="Lato"/>
                <w:b/>
                <w:sz w:val="22"/>
                <w:szCs w:val="22"/>
              </w:rPr>
            </w:pPr>
            <w:r>
              <w:rPr>
                <w:rFonts w:ascii="Lato" w:hAnsi="Lato"/>
                <w:sz w:val="22"/>
                <w:szCs w:val="22"/>
                <w:lang w:val="de-DE"/>
              </w:rPr>
              <w:t>Feststellung</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933E7" w14:textId="77777777" w:rsidR="00054476" w:rsidRPr="0002643C" w:rsidRDefault="00054476" w:rsidP="00054476">
            <w:pPr>
              <w:pStyle w:val="txt"/>
              <w:jc w:val="left"/>
              <w:rPr>
                <w:rFonts w:ascii="Lato" w:hAnsi="Lato"/>
                <w:b/>
                <w:sz w:val="22"/>
                <w:szCs w:val="22"/>
              </w:rPr>
            </w:pPr>
          </w:p>
        </w:tc>
      </w:tr>
      <w:tr w:rsidR="00054476" w:rsidRPr="00EE341B" w14:paraId="2278D24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91DCABD" w14:textId="01D12F67" w:rsidR="00054476" w:rsidRPr="0002643C" w:rsidRDefault="00054476" w:rsidP="00054476">
            <w:pPr>
              <w:pStyle w:val="txt"/>
              <w:jc w:val="left"/>
              <w:rPr>
                <w:rFonts w:ascii="Lato" w:hAnsi="Lato"/>
                <w:sz w:val="22"/>
                <w:szCs w:val="22"/>
              </w:rPr>
            </w:pPr>
            <w:r>
              <w:rPr>
                <w:rFonts w:ascii="Lato" w:hAnsi="Lato"/>
                <w:sz w:val="22"/>
                <w:szCs w:val="22"/>
                <w:lang w:val="de-DE"/>
              </w:rPr>
              <w:t xml:space="preserve">Wie und von wem wurde der Vorfall festgestellt? </w:t>
            </w:r>
          </w:p>
        </w:tc>
        <w:tc>
          <w:tcPr>
            <w:tcW w:w="4361" w:type="dxa"/>
            <w:tcBorders>
              <w:top w:val="single" w:sz="4" w:space="0" w:color="auto"/>
              <w:left w:val="single" w:sz="4" w:space="0" w:color="auto"/>
              <w:bottom w:val="single" w:sz="4" w:space="0" w:color="auto"/>
              <w:right w:val="single" w:sz="4" w:space="0" w:color="auto"/>
            </w:tcBorders>
            <w:vAlign w:val="center"/>
          </w:tcPr>
          <w:p w14:paraId="46F790BF" w14:textId="77777777" w:rsidR="00054476" w:rsidRPr="0002643C" w:rsidRDefault="00054476" w:rsidP="00054476">
            <w:pPr>
              <w:pStyle w:val="txt"/>
              <w:jc w:val="left"/>
              <w:rPr>
                <w:rFonts w:ascii="Lato" w:hAnsi="Lato"/>
                <w:sz w:val="22"/>
                <w:szCs w:val="22"/>
              </w:rPr>
            </w:pPr>
          </w:p>
        </w:tc>
      </w:tr>
      <w:tr w:rsidR="00054476" w:rsidRPr="00EE341B" w14:paraId="019E624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0285819" w14:textId="0FE5BE0D"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der Vorfall frühzeitig erkannt oder hätte er früher erkannt werden können? </w:t>
            </w:r>
          </w:p>
        </w:tc>
        <w:tc>
          <w:tcPr>
            <w:tcW w:w="4361" w:type="dxa"/>
            <w:tcBorders>
              <w:top w:val="single" w:sz="4" w:space="0" w:color="auto"/>
              <w:left w:val="single" w:sz="4" w:space="0" w:color="auto"/>
              <w:bottom w:val="single" w:sz="4" w:space="0" w:color="auto"/>
              <w:right w:val="single" w:sz="4" w:space="0" w:color="auto"/>
            </w:tcBorders>
            <w:vAlign w:val="center"/>
          </w:tcPr>
          <w:p w14:paraId="76C86A2E" w14:textId="77777777" w:rsidR="00054476" w:rsidRPr="0002643C" w:rsidRDefault="00054476" w:rsidP="00054476">
            <w:pPr>
              <w:pStyle w:val="txt"/>
              <w:jc w:val="left"/>
              <w:rPr>
                <w:rFonts w:ascii="Lato" w:hAnsi="Lato"/>
                <w:sz w:val="22"/>
                <w:szCs w:val="22"/>
              </w:rPr>
            </w:pPr>
          </w:p>
        </w:tc>
      </w:tr>
      <w:tr w:rsidR="00054476" w:rsidRPr="00EE341B" w14:paraId="0B5516F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42CB8C6" w14:textId="7548C27E" w:rsidR="00054476" w:rsidRPr="0002643C" w:rsidRDefault="00054476" w:rsidP="00054476">
            <w:pPr>
              <w:pStyle w:val="txt"/>
              <w:jc w:val="left"/>
              <w:rPr>
                <w:rFonts w:ascii="Lato" w:hAnsi="Lato"/>
                <w:sz w:val="22"/>
                <w:szCs w:val="22"/>
              </w:rPr>
            </w:pPr>
            <w:r>
              <w:rPr>
                <w:rFonts w:ascii="Lato" w:hAnsi="Lato"/>
                <w:sz w:val="22"/>
                <w:szCs w:val="22"/>
                <w:lang w:val="de-DE"/>
              </w:rPr>
              <w:t xml:space="preserve">Gibt es Verfahren oder Instrumente, die zu einer frühzeitigeren Erkennung von Vorfällen eingesetzt werden können? </w:t>
            </w:r>
          </w:p>
        </w:tc>
        <w:tc>
          <w:tcPr>
            <w:tcW w:w="4361" w:type="dxa"/>
            <w:tcBorders>
              <w:top w:val="single" w:sz="4" w:space="0" w:color="auto"/>
              <w:left w:val="single" w:sz="4" w:space="0" w:color="auto"/>
              <w:bottom w:val="single" w:sz="4" w:space="0" w:color="auto"/>
              <w:right w:val="single" w:sz="4" w:space="0" w:color="auto"/>
            </w:tcBorders>
            <w:vAlign w:val="center"/>
          </w:tcPr>
          <w:p w14:paraId="32B95741" w14:textId="77777777" w:rsidR="00054476" w:rsidRPr="0002643C" w:rsidRDefault="00054476" w:rsidP="00054476">
            <w:pPr>
              <w:pStyle w:val="txt"/>
              <w:jc w:val="left"/>
              <w:rPr>
                <w:rFonts w:ascii="Lato" w:hAnsi="Lato"/>
                <w:sz w:val="22"/>
                <w:szCs w:val="22"/>
              </w:rPr>
            </w:pPr>
          </w:p>
        </w:tc>
      </w:tr>
      <w:tr w:rsidR="00054476" w:rsidRPr="00EE341B" w14:paraId="2B1D059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A5FDD36" w14:textId="39C9F720" w:rsidR="00054476" w:rsidRPr="0002643C" w:rsidRDefault="00054476" w:rsidP="00054476">
            <w:pPr>
              <w:pStyle w:val="txt"/>
              <w:jc w:val="left"/>
              <w:rPr>
                <w:rFonts w:ascii="Lato" w:hAnsi="Lato"/>
                <w:sz w:val="22"/>
                <w:szCs w:val="22"/>
              </w:rPr>
            </w:pPr>
            <w:r>
              <w:rPr>
                <w:rFonts w:ascii="Lato" w:hAnsi="Lato"/>
                <w:sz w:val="22"/>
                <w:szCs w:val="22"/>
                <w:lang w:val="de-DE"/>
              </w:rPr>
              <w:t xml:space="preserve">Wurden die Verfahren zur Meldung von Vorfällen befolgt?  </w:t>
            </w:r>
          </w:p>
        </w:tc>
        <w:tc>
          <w:tcPr>
            <w:tcW w:w="4361" w:type="dxa"/>
            <w:tcBorders>
              <w:top w:val="single" w:sz="4" w:space="0" w:color="auto"/>
              <w:left w:val="single" w:sz="4" w:space="0" w:color="auto"/>
              <w:bottom w:val="single" w:sz="4" w:space="0" w:color="auto"/>
              <w:right w:val="single" w:sz="4" w:space="0" w:color="auto"/>
            </w:tcBorders>
            <w:vAlign w:val="center"/>
          </w:tcPr>
          <w:p w14:paraId="2AB63507" w14:textId="77777777" w:rsidR="00054476" w:rsidRPr="0002643C" w:rsidRDefault="00054476" w:rsidP="00054476">
            <w:pPr>
              <w:pStyle w:val="txt"/>
              <w:jc w:val="left"/>
              <w:rPr>
                <w:rFonts w:ascii="Lato" w:hAnsi="Lato"/>
                <w:sz w:val="22"/>
                <w:szCs w:val="22"/>
              </w:rPr>
            </w:pPr>
          </w:p>
        </w:tc>
      </w:tr>
      <w:tr w:rsidR="00054476" w:rsidRPr="0002643C" w14:paraId="32D84511"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36C469A" w14:textId="4F644FE6" w:rsidR="00054476" w:rsidRPr="0002643C" w:rsidRDefault="00054476" w:rsidP="00054476">
            <w:pPr>
              <w:pStyle w:val="txt"/>
              <w:jc w:val="left"/>
              <w:rPr>
                <w:rFonts w:ascii="Lato" w:hAnsi="Lato"/>
                <w:sz w:val="22"/>
                <w:szCs w:val="22"/>
              </w:rPr>
            </w:pPr>
            <w:r>
              <w:rPr>
                <w:rFonts w:ascii="Lato" w:hAnsi="Lato"/>
                <w:sz w:val="22"/>
                <w:szCs w:val="22"/>
                <w:lang w:val="de-DE"/>
              </w:rPr>
              <w:t>usw.</w:t>
            </w:r>
          </w:p>
        </w:tc>
        <w:tc>
          <w:tcPr>
            <w:tcW w:w="4361" w:type="dxa"/>
            <w:tcBorders>
              <w:top w:val="single" w:sz="4" w:space="0" w:color="auto"/>
              <w:left w:val="single" w:sz="4" w:space="0" w:color="auto"/>
              <w:bottom w:val="single" w:sz="4" w:space="0" w:color="auto"/>
              <w:right w:val="single" w:sz="4" w:space="0" w:color="auto"/>
            </w:tcBorders>
            <w:vAlign w:val="center"/>
          </w:tcPr>
          <w:p w14:paraId="3BDD4621" w14:textId="77777777" w:rsidR="00054476" w:rsidRPr="0002643C" w:rsidRDefault="00054476" w:rsidP="00054476">
            <w:pPr>
              <w:pStyle w:val="txt"/>
              <w:jc w:val="left"/>
              <w:rPr>
                <w:rFonts w:ascii="Lato" w:hAnsi="Lato"/>
                <w:sz w:val="22"/>
                <w:szCs w:val="22"/>
              </w:rPr>
            </w:pPr>
          </w:p>
        </w:tc>
      </w:tr>
      <w:tr w:rsidR="00B01FA5" w:rsidRPr="0002643C" w14:paraId="2132FCB6" w14:textId="77777777" w:rsidTr="00DA2126">
        <w:trPr>
          <w:cantSplit/>
        </w:trPr>
        <w:tc>
          <w:tcPr>
            <w:tcW w:w="4360" w:type="dxa"/>
            <w:tcBorders>
              <w:top w:val="single" w:sz="4" w:space="0" w:color="auto"/>
              <w:left w:val="single" w:sz="4" w:space="0" w:color="auto"/>
              <w:bottom w:val="single" w:sz="4" w:space="0" w:color="auto"/>
              <w:right w:val="single" w:sz="4" w:space="0" w:color="auto"/>
            </w:tcBorders>
          </w:tcPr>
          <w:p w14:paraId="21311DC2" w14:textId="77777777" w:rsidR="00B01FA5" w:rsidRPr="0002643C" w:rsidRDefault="00B01FA5" w:rsidP="00054476">
            <w:pPr>
              <w:pStyle w:val="txt"/>
              <w:jc w:val="left"/>
              <w:rPr>
                <w:rFonts w:ascii="Lato" w:hAnsi="Lato"/>
              </w:rPr>
            </w:pPr>
          </w:p>
        </w:tc>
        <w:tc>
          <w:tcPr>
            <w:tcW w:w="4361" w:type="dxa"/>
            <w:tcBorders>
              <w:top w:val="single" w:sz="4" w:space="0" w:color="auto"/>
              <w:left w:val="single" w:sz="4" w:space="0" w:color="auto"/>
              <w:bottom w:val="single" w:sz="4" w:space="0" w:color="auto"/>
              <w:right w:val="single" w:sz="4" w:space="0" w:color="auto"/>
            </w:tcBorders>
            <w:vAlign w:val="center"/>
          </w:tcPr>
          <w:p w14:paraId="744F4C67" w14:textId="77777777" w:rsidR="00B01FA5" w:rsidRPr="0002643C" w:rsidRDefault="00B01FA5" w:rsidP="00054476">
            <w:pPr>
              <w:pStyle w:val="txt"/>
              <w:jc w:val="left"/>
              <w:rPr>
                <w:rFonts w:ascii="Lato" w:hAnsi="Lato"/>
              </w:rPr>
            </w:pPr>
          </w:p>
        </w:tc>
      </w:tr>
      <w:tr w:rsidR="00054476" w:rsidRPr="0002643C" w14:paraId="4A06FB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E784A" w14:textId="01475AE1" w:rsidR="00054476" w:rsidRPr="0002643C" w:rsidRDefault="00054476" w:rsidP="00054476">
            <w:pPr>
              <w:pStyle w:val="txt"/>
              <w:jc w:val="left"/>
              <w:rPr>
                <w:rFonts w:ascii="Lato" w:hAnsi="Lato"/>
                <w:b/>
                <w:sz w:val="22"/>
                <w:szCs w:val="22"/>
              </w:rPr>
            </w:pPr>
            <w:r>
              <w:rPr>
                <w:rFonts w:ascii="Lato" w:hAnsi="Lato"/>
                <w:sz w:val="22"/>
                <w:szCs w:val="22"/>
                <w:lang w:val="de-DE"/>
              </w:rPr>
              <w:t>Auswertung und Maßnahmen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83ED" w14:textId="77777777" w:rsidR="00054476" w:rsidRPr="0002643C" w:rsidRDefault="00054476" w:rsidP="00054476">
            <w:pPr>
              <w:pStyle w:val="txt"/>
              <w:jc w:val="left"/>
              <w:rPr>
                <w:rFonts w:ascii="Lato" w:hAnsi="Lato"/>
                <w:b/>
                <w:sz w:val="22"/>
                <w:szCs w:val="22"/>
              </w:rPr>
            </w:pPr>
          </w:p>
        </w:tc>
      </w:tr>
      <w:tr w:rsidR="00054476" w:rsidRPr="00EE341B" w14:paraId="6B39851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DCE5A66" w14:textId="77777777"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der Vorfall richtig bewertet? </w:t>
            </w:r>
          </w:p>
          <w:p w14:paraId="08DE0221" w14:textId="31DC5AE3" w:rsidR="00054476" w:rsidRPr="0002643C" w:rsidRDefault="00054476" w:rsidP="00054476">
            <w:pPr>
              <w:pStyle w:val="txt"/>
              <w:jc w:val="left"/>
              <w:rPr>
                <w:rFonts w:ascii="Lato" w:hAnsi="Lato"/>
                <w:sz w:val="22"/>
                <w:szCs w:val="22"/>
              </w:rPr>
            </w:pPr>
            <w:r>
              <w:rPr>
                <w:rFonts w:ascii="Lato" w:hAnsi="Lato"/>
                <w:sz w:val="22"/>
                <w:szCs w:val="22"/>
                <w:lang w:val="de-DE"/>
              </w:rPr>
              <w:t>Waren die entsprechenden Informationen dafür verfügbar?</w:t>
            </w:r>
          </w:p>
        </w:tc>
        <w:tc>
          <w:tcPr>
            <w:tcW w:w="4361" w:type="dxa"/>
            <w:tcBorders>
              <w:top w:val="single" w:sz="4" w:space="0" w:color="auto"/>
              <w:left w:val="single" w:sz="4" w:space="0" w:color="auto"/>
              <w:bottom w:val="single" w:sz="4" w:space="0" w:color="auto"/>
              <w:right w:val="single" w:sz="4" w:space="0" w:color="auto"/>
            </w:tcBorders>
            <w:vAlign w:val="center"/>
          </w:tcPr>
          <w:p w14:paraId="4804623C" w14:textId="77777777" w:rsidR="00054476" w:rsidRPr="0002643C" w:rsidRDefault="00054476" w:rsidP="00054476">
            <w:pPr>
              <w:pStyle w:val="txt"/>
              <w:jc w:val="left"/>
              <w:rPr>
                <w:rFonts w:ascii="Lato" w:hAnsi="Lato"/>
                <w:sz w:val="22"/>
                <w:szCs w:val="22"/>
              </w:rPr>
            </w:pPr>
          </w:p>
        </w:tc>
      </w:tr>
      <w:tr w:rsidR="00054476" w:rsidRPr="00EE341B" w14:paraId="75F4003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8B4AA44" w14:textId="56C13BB5"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Pläne (PMO, CMP, DRP) wurden aktiviert? </w:t>
            </w:r>
          </w:p>
        </w:tc>
        <w:tc>
          <w:tcPr>
            <w:tcW w:w="4361" w:type="dxa"/>
            <w:tcBorders>
              <w:top w:val="single" w:sz="4" w:space="0" w:color="auto"/>
              <w:left w:val="single" w:sz="4" w:space="0" w:color="auto"/>
              <w:bottom w:val="single" w:sz="4" w:space="0" w:color="auto"/>
              <w:right w:val="single" w:sz="4" w:space="0" w:color="auto"/>
            </w:tcBorders>
            <w:vAlign w:val="center"/>
          </w:tcPr>
          <w:p w14:paraId="65F4A893" w14:textId="77777777" w:rsidR="00054476" w:rsidRPr="0002643C" w:rsidRDefault="00054476" w:rsidP="00054476">
            <w:pPr>
              <w:pStyle w:val="txt"/>
              <w:jc w:val="left"/>
              <w:rPr>
                <w:rFonts w:ascii="Lato" w:hAnsi="Lato"/>
                <w:sz w:val="22"/>
                <w:szCs w:val="22"/>
              </w:rPr>
            </w:pPr>
          </w:p>
        </w:tc>
      </w:tr>
      <w:tr w:rsidR="00054476" w:rsidRPr="00EE341B" w14:paraId="4CCA47E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CBA397E" w14:textId="479B5E7A"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der </w:t>
            </w:r>
            <w:r w:rsidR="00BE3F05">
              <w:rPr>
                <w:rFonts w:ascii="Lato" w:hAnsi="Lato"/>
                <w:sz w:val="22"/>
                <w:szCs w:val="22"/>
                <w:lang w:val="de-DE"/>
              </w:rPr>
              <w:t>Crisis Management Plan</w:t>
            </w:r>
            <w:r>
              <w:rPr>
                <w:rFonts w:ascii="Lato" w:hAnsi="Lato"/>
                <w:sz w:val="22"/>
                <w:szCs w:val="22"/>
                <w:lang w:val="de-DE"/>
              </w:rPr>
              <w:t xml:space="preserve"> (CMP) aktiviert? </w:t>
            </w:r>
          </w:p>
        </w:tc>
        <w:tc>
          <w:tcPr>
            <w:tcW w:w="4361" w:type="dxa"/>
            <w:tcBorders>
              <w:top w:val="single" w:sz="4" w:space="0" w:color="auto"/>
              <w:left w:val="single" w:sz="4" w:space="0" w:color="auto"/>
              <w:bottom w:val="single" w:sz="4" w:space="0" w:color="auto"/>
              <w:right w:val="single" w:sz="4" w:space="0" w:color="auto"/>
            </w:tcBorders>
            <w:vAlign w:val="center"/>
          </w:tcPr>
          <w:p w14:paraId="7F3C710F" w14:textId="77777777" w:rsidR="00054476" w:rsidRPr="0002643C" w:rsidRDefault="00054476" w:rsidP="00054476">
            <w:pPr>
              <w:pStyle w:val="txt"/>
              <w:jc w:val="left"/>
              <w:rPr>
                <w:rFonts w:ascii="Lato" w:hAnsi="Lato"/>
                <w:sz w:val="22"/>
                <w:szCs w:val="22"/>
              </w:rPr>
            </w:pPr>
          </w:p>
        </w:tc>
      </w:tr>
      <w:tr w:rsidR="00054476" w:rsidRPr="00EE341B" w14:paraId="13E0761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7365C7E" w14:textId="08439BB7"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weiteren Maßnahmen wurden zur Lösung des Vorfalls ergriffen? </w:t>
            </w:r>
          </w:p>
        </w:tc>
        <w:tc>
          <w:tcPr>
            <w:tcW w:w="4361" w:type="dxa"/>
            <w:tcBorders>
              <w:top w:val="single" w:sz="4" w:space="0" w:color="auto"/>
              <w:left w:val="single" w:sz="4" w:space="0" w:color="auto"/>
              <w:bottom w:val="single" w:sz="4" w:space="0" w:color="auto"/>
              <w:right w:val="single" w:sz="4" w:space="0" w:color="auto"/>
            </w:tcBorders>
            <w:vAlign w:val="center"/>
          </w:tcPr>
          <w:p w14:paraId="4B86F7E2" w14:textId="77777777" w:rsidR="00054476" w:rsidRPr="0002643C" w:rsidRDefault="00054476" w:rsidP="00054476">
            <w:pPr>
              <w:pStyle w:val="txt"/>
              <w:jc w:val="left"/>
              <w:rPr>
                <w:rFonts w:ascii="Lato" w:hAnsi="Lato"/>
                <w:sz w:val="22"/>
                <w:szCs w:val="22"/>
              </w:rPr>
            </w:pPr>
          </w:p>
        </w:tc>
      </w:tr>
      <w:tr w:rsidR="00054476" w:rsidRPr="0002643C" w14:paraId="2683EAD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51F13CB" w14:textId="76811A17"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Ressourcen wurden zur Bewältigung des Vorfalls eingesetzt? </w:t>
            </w:r>
          </w:p>
        </w:tc>
        <w:tc>
          <w:tcPr>
            <w:tcW w:w="4361" w:type="dxa"/>
            <w:tcBorders>
              <w:top w:val="single" w:sz="4" w:space="0" w:color="auto"/>
              <w:left w:val="single" w:sz="4" w:space="0" w:color="auto"/>
              <w:bottom w:val="single" w:sz="4" w:space="0" w:color="auto"/>
              <w:right w:val="single" w:sz="4" w:space="0" w:color="auto"/>
            </w:tcBorders>
            <w:vAlign w:val="center"/>
          </w:tcPr>
          <w:p w14:paraId="34471881" w14:textId="77777777" w:rsidR="00054476" w:rsidRPr="0002643C" w:rsidRDefault="00054476" w:rsidP="00054476">
            <w:pPr>
              <w:pStyle w:val="txt"/>
              <w:jc w:val="left"/>
              <w:rPr>
                <w:rFonts w:ascii="Lato" w:hAnsi="Lato"/>
                <w:sz w:val="22"/>
                <w:szCs w:val="22"/>
              </w:rPr>
            </w:pPr>
          </w:p>
        </w:tc>
      </w:tr>
      <w:tr w:rsidR="00054476" w:rsidRPr="00EE341B" w14:paraId="6EBE984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DD471F3" w14:textId="2138637A" w:rsidR="00054476" w:rsidRPr="0002643C" w:rsidRDefault="00054476" w:rsidP="00054476">
            <w:pPr>
              <w:pStyle w:val="txt"/>
              <w:jc w:val="left"/>
              <w:rPr>
                <w:rFonts w:ascii="Lato" w:hAnsi="Lato"/>
                <w:sz w:val="22"/>
                <w:szCs w:val="22"/>
              </w:rPr>
            </w:pPr>
            <w:r>
              <w:rPr>
                <w:rFonts w:ascii="Lato" w:hAnsi="Lato"/>
                <w:sz w:val="22"/>
                <w:szCs w:val="22"/>
                <w:lang w:val="de-DE"/>
              </w:rPr>
              <w:t xml:space="preserve">Ist der Plan flexibel genug, um auf unvorhergesehene Ereignisse einzugehen? </w:t>
            </w:r>
          </w:p>
        </w:tc>
        <w:tc>
          <w:tcPr>
            <w:tcW w:w="4361" w:type="dxa"/>
            <w:tcBorders>
              <w:top w:val="single" w:sz="4" w:space="0" w:color="auto"/>
              <w:left w:val="single" w:sz="4" w:space="0" w:color="auto"/>
              <w:bottom w:val="single" w:sz="4" w:space="0" w:color="auto"/>
              <w:right w:val="single" w:sz="4" w:space="0" w:color="auto"/>
            </w:tcBorders>
            <w:vAlign w:val="center"/>
          </w:tcPr>
          <w:p w14:paraId="4A245430" w14:textId="77777777" w:rsidR="00054476" w:rsidRPr="0002643C" w:rsidRDefault="00054476" w:rsidP="00054476">
            <w:pPr>
              <w:pStyle w:val="txt"/>
              <w:jc w:val="left"/>
              <w:rPr>
                <w:rFonts w:ascii="Lato" w:hAnsi="Lato"/>
                <w:sz w:val="22"/>
                <w:szCs w:val="22"/>
              </w:rPr>
            </w:pPr>
          </w:p>
        </w:tc>
      </w:tr>
      <w:tr w:rsidR="00054476" w:rsidRPr="00EE341B" w14:paraId="5725D80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E458F3" w14:textId="23A09B8C" w:rsidR="00054476" w:rsidRPr="0002643C" w:rsidRDefault="00054476" w:rsidP="00054476">
            <w:pPr>
              <w:pStyle w:val="txt"/>
              <w:jc w:val="left"/>
              <w:rPr>
                <w:rFonts w:ascii="Lato" w:hAnsi="Lato"/>
                <w:sz w:val="22"/>
                <w:szCs w:val="22"/>
              </w:rPr>
            </w:pPr>
            <w:r>
              <w:rPr>
                <w:rFonts w:ascii="Lato" w:hAnsi="Lato"/>
                <w:sz w:val="22"/>
                <w:szCs w:val="22"/>
                <w:lang w:val="de-DE"/>
              </w:rPr>
              <w:t xml:space="preserve">Wurden die Maßnahmen rechtzeitig ergriffen? </w:t>
            </w:r>
          </w:p>
        </w:tc>
        <w:tc>
          <w:tcPr>
            <w:tcW w:w="4361" w:type="dxa"/>
            <w:tcBorders>
              <w:top w:val="single" w:sz="4" w:space="0" w:color="auto"/>
              <w:left w:val="single" w:sz="4" w:space="0" w:color="auto"/>
              <w:bottom w:val="single" w:sz="4" w:space="0" w:color="auto"/>
              <w:right w:val="single" w:sz="4" w:space="0" w:color="auto"/>
            </w:tcBorders>
            <w:vAlign w:val="center"/>
          </w:tcPr>
          <w:p w14:paraId="733519A6" w14:textId="77777777" w:rsidR="00054476" w:rsidRPr="0002643C" w:rsidRDefault="00054476" w:rsidP="00054476">
            <w:pPr>
              <w:pStyle w:val="txt"/>
              <w:jc w:val="left"/>
              <w:rPr>
                <w:rFonts w:ascii="Lato" w:hAnsi="Lato"/>
                <w:sz w:val="22"/>
                <w:szCs w:val="22"/>
              </w:rPr>
            </w:pPr>
          </w:p>
        </w:tc>
      </w:tr>
      <w:tr w:rsidR="00054476" w:rsidRPr="00EE341B" w14:paraId="70444B3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1DEA0DF" w14:textId="4B4AB71D" w:rsidR="00054476" w:rsidRPr="0002643C" w:rsidRDefault="00054476" w:rsidP="00054476">
            <w:pPr>
              <w:pStyle w:val="txt"/>
              <w:jc w:val="left"/>
              <w:rPr>
                <w:rFonts w:ascii="Lato" w:hAnsi="Lato"/>
                <w:sz w:val="22"/>
                <w:szCs w:val="22"/>
              </w:rPr>
            </w:pPr>
            <w:r>
              <w:rPr>
                <w:rFonts w:ascii="Lato" w:hAnsi="Lato"/>
                <w:sz w:val="22"/>
                <w:szCs w:val="22"/>
                <w:lang w:val="de-DE"/>
              </w:rPr>
              <w:lastRenderedPageBreak/>
              <w:t xml:space="preserve">Welche Maßnahmen waren am nützlichsten und effektivsten? </w:t>
            </w:r>
          </w:p>
        </w:tc>
        <w:tc>
          <w:tcPr>
            <w:tcW w:w="4361" w:type="dxa"/>
            <w:tcBorders>
              <w:top w:val="single" w:sz="4" w:space="0" w:color="auto"/>
              <w:left w:val="single" w:sz="4" w:space="0" w:color="auto"/>
              <w:bottom w:val="single" w:sz="4" w:space="0" w:color="auto"/>
              <w:right w:val="single" w:sz="4" w:space="0" w:color="auto"/>
            </w:tcBorders>
            <w:vAlign w:val="center"/>
          </w:tcPr>
          <w:p w14:paraId="34CE7AA8" w14:textId="77777777" w:rsidR="00054476" w:rsidRPr="0002643C" w:rsidRDefault="00054476" w:rsidP="00054476">
            <w:pPr>
              <w:pStyle w:val="txt"/>
              <w:jc w:val="left"/>
              <w:rPr>
                <w:rFonts w:ascii="Lato" w:hAnsi="Lato"/>
                <w:sz w:val="22"/>
                <w:szCs w:val="22"/>
              </w:rPr>
            </w:pPr>
          </w:p>
        </w:tc>
      </w:tr>
      <w:tr w:rsidR="00054476" w:rsidRPr="00EE341B" w14:paraId="487D2B0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7070C3A" w14:textId="0F92C2E0"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Maßnahmen wurden ergriffen, die sich als wirkungslos erwiesen haben?  </w:t>
            </w:r>
          </w:p>
        </w:tc>
        <w:tc>
          <w:tcPr>
            <w:tcW w:w="4361" w:type="dxa"/>
            <w:tcBorders>
              <w:top w:val="single" w:sz="4" w:space="0" w:color="auto"/>
              <w:left w:val="single" w:sz="4" w:space="0" w:color="auto"/>
              <w:bottom w:val="single" w:sz="4" w:space="0" w:color="auto"/>
              <w:right w:val="single" w:sz="4" w:space="0" w:color="auto"/>
            </w:tcBorders>
            <w:vAlign w:val="center"/>
          </w:tcPr>
          <w:p w14:paraId="346CAEDD" w14:textId="77777777" w:rsidR="00054476" w:rsidRPr="0002643C" w:rsidRDefault="00054476" w:rsidP="00054476">
            <w:pPr>
              <w:pStyle w:val="txt"/>
              <w:jc w:val="left"/>
              <w:rPr>
                <w:rFonts w:ascii="Lato" w:hAnsi="Lato"/>
                <w:sz w:val="22"/>
                <w:szCs w:val="22"/>
              </w:rPr>
            </w:pPr>
          </w:p>
        </w:tc>
      </w:tr>
      <w:tr w:rsidR="00054476" w:rsidRPr="00EE341B" w14:paraId="09CF49EA"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E9789A" w14:textId="785086BE" w:rsidR="00054476" w:rsidRPr="0002643C" w:rsidRDefault="00054476" w:rsidP="00054476">
            <w:pPr>
              <w:pStyle w:val="txt"/>
              <w:jc w:val="left"/>
              <w:rPr>
                <w:rFonts w:ascii="Lato" w:hAnsi="Lato"/>
                <w:b/>
                <w:sz w:val="22"/>
                <w:szCs w:val="22"/>
              </w:rPr>
            </w:pPr>
            <w:r>
              <w:rPr>
                <w:rFonts w:ascii="Lato" w:hAnsi="Lato"/>
                <w:sz w:val="22"/>
                <w:szCs w:val="22"/>
                <w:lang w:val="de-DE"/>
              </w:rPr>
              <w:t>Aktivitäten im Bereich der Kommunikation</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46E7C" w14:textId="77777777" w:rsidR="00054476" w:rsidRPr="0002643C" w:rsidRDefault="00054476" w:rsidP="00054476">
            <w:pPr>
              <w:pStyle w:val="txt"/>
              <w:jc w:val="left"/>
              <w:rPr>
                <w:rFonts w:ascii="Lato" w:hAnsi="Lato"/>
                <w:b/>
                <w:sz w:val="22"/>
                <w:szCs w:val="22"/>
              </w:rPr>
            </w:pPr>
          </w:p>
        </w:tc>
      </w:tr>
      <w:tr w:rsidR="00054476" w:rsidRPr="00EE341B" w14:paraId="35D3C31D"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5358B1" w14:textId="052CAEDB"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(zu gegebener Zeit) eine interne Mitteilung versandt? </w:t>
            </w:r>
          </w:p>
        </w:tc>
        <w:tc>
          <w:tcPr>
            <w:tcW w:w="4361" w:type="dxa"/>
            <w:tcBorders>
              <w:top w:val="single" w:sz="4" w:space="0" w:color="auto"/>
              <w:left w:val="single" w:sz="4" w:space="0" w:color="auto"/>
              <w:bottom w:val="single" w:sz="4" w:space="0" w:color="auto"/>
              <w:right w:val="single" w:sz="4" w:space="0" w:color="auto"/>
            </w:tcBorders>
            <w:vAlign w:val="center"/>
          </w:tcPr>
          <w:p w14:paraId="487E7177" w14:textId="77777777" w:rsidR="00054476" w:rsidRPr="0002643C" w:rsidRDefault="00054476" w:rsidP="00054476">
            <w:pPr>
              <w:pStyle w:val="txt"/>
              <w:jc w:val="left"/>
              <w:rPr>
                <w:rFonts w:ascii="Lato" w:hAnsi="Lato"/>
                <w:sz w:val="22"/>
                <w:szCs w:val="22"/>
              </w:rPr>
            </w:pPr>
          </w:p>
        </w:tc>
      </w:tr>
      <w:tr w:rsidR="00054476" w:rsidRPr="00EE341B" w14:paraId="5F196B0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F1040F" w14:textId="1B0B3801"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(zu gegebener Zeit) eine externe Mitteilung versandt? </w:t>
            </w:r>
          </w:p>
        </w:tc>
        <w:tc>
          <w:tcPr>
            <w:tcW w:w="4361" w:type="dxa"/>
            <w:tcBorders>
              <w:top w:val="single" w:sz="4" w:space="0" w:color="auto"/>
              <w:left w:val="single" w:sz="4" w:space="0" w:color="auto"/>
              <w:bottom w:val="single" w:sz="4" w:space="0" w:color="auto"/>
              <w:right w:val="single" w:sz="4" w:space="0" w:color="auto"/>
            </w:tcBorders>
            <w:vAlign w:val="center"/>
          </w:tcPr>
          <w:p w14:paraId="143562BB" w14:textId="77777777" w:rsidR="00054476" w:rsidRPr="0002643C" w:rsidRDefault="00054476" w:rsidP="00054476">
            <w:pPr>
              <w:pStyle w:val="txt"/>
              <w:jc w:val="left"/>
              <w:rPr>
                <w:rFonts w:ascii="Lato" w:hAnsi="Lato"/>
                <w:sz w:val="22"/>
                <w:szCs w:val="22"/>
              </w:rPr>
            </w:pPr>
          </w:p>
        </w:tc>
      </w:tr>
      <w:tr w:rsidR="00054476" w:rsidRPr="0002643C" w14:paraId="3547948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D2B2C14" w14:textId="255F9DD2"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Medien wurden eingesetzt? </w:t>
            </w:r>
          </w:p>
        </w:tc>
        <w:tc>
          <w:tcPr>
            <w:tcW w:w="4361" w:type="dxa"/>
            <w:tcBorders>
              <w:top w:val="single" w:sz="4" w:space="0" w:color="auto"/>
              <w:left w:val="single" w:sz="4" w:space="0" w:color="auto"/>
              <w:bottom w:val="single" w:sz="4" w:space="0" w:color="auto"/>
              <w:right w:val="single" w:sz="4" w:space="0" w:color="auto"/>
            </w:tcBorders>
            <w:vAlign w:val="center"/>
          </w:tcPr>
          <w:p w14:paraId="2C46DAE0" w14:textId="77777777" w:rsidR="00054476" w:rsidRPr="0002643C" w:rsidRDefault="00054476" w:rsidP="00054476">
            <w:pPr>
              <w:pStyle w:val="txt"/>
              <w:jc w:val="left"/>
              <w:rPr>
                <w:rFonts w:ascii="Lato" w:hAnsi="Lato"/>
                <w:sz w:val="22"/>
                <w:szCs w:val="22"/>
              </w:rPr>
            </w:pPr>
          </w:p>
        </w:tc>
      </w:tr>
      <w:tr w:rsidR="00054476" w:rsidRPr="00EE341B" w14:paraId="7D26EE2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619A7A8" w14:textId="1C0BA3F0" w:rsidR="00054476" w:rsidRPr="0002643C" w:rsidRDefault="00054476" w:rsidP="00054476">
            <w:pPr>
              <w:pStyle w:val="txt"/>
              <w:jc w:val="left"/>
              <w:rPr>
                <w:rFonts w:ascii="Lato" w:hAnsi="Lato"/>
                <w:sz w:val="22"/>
                <w:szCs w:val="22"/>
              </w:rPr>
            </w:pPr>
            <w:r>
              <w:rPr>
                <w:rFonts w:ascii="Lato" w:hAnsi="Lato"/>
                <w:sz w:val="22"/>
                <w:szCs w:val="22"/>
                <w:lang w:val="de-DE"/>
              </w:rPr>
              <w:t>Wann wurde die erste Mitteilung verschickt und wie oft wurde sie aktualisiert?</w:t>
            </w:r>
          </w:p>
        </w:tc>
        <w:tc>
          <w:tcPr>
            <w:tcW w:w="4361" w:type="dxa"/>
            <w:tcBorders>
              <w:top w:val="single" w:sz="4" w:space="0" w:color="auto"/>
              <w:left w:val="single" w:sz="4" w:space="0" w:color="auto"/>
              <w:bottom w:val="single" w:sz="4" w:space="0" w:color="auto"/>
              <w:right w:val="single" w:sz="4" w:space="0" w:color="auto"/>
            </w:tcBorders>
            <w:vAlign w:val="center"/>
          </w:tcPr>
          <w:p w14:paraId="71419CBD" w14:textId="77777777" w:rsidR="00054476" w:rsidRPr="0002643C" w:rsidRDefault="00054476" w:rsidP="00054476">
            <w:pPr>
              <w:pStyle w:val="txt"/>
              <w:jc w:val="left"/>
              <w:rPr>
                <w:rFonts w:ascii="Lato" w:hAnsi="Lato"/>
                <w:sz w:val="22"/>
                <w:szCs w:val="22"/>
              </w:rPr>
            </w:pPr>
          </w:p>
        </w:tc>
      </w:tr>
      <w:tr w:rsidR="00054476" w:rsidRPr="00EE341B" w14:paraId="4BBCE09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98B32CC" w14:textId="6E0E6DFD" w:rsidR="00054476" w:rsidRPr="0002643C" w:rsidRDefault="00054476" w:rsidP="00054476">
            <w:pPr>
              <w:pStyle w:val="txt"/>
              <w:jc w:val="left"/>
              <w:rPr>
                <w:rFonts w:ascii="Lato" w:hAnsi="Lato"/>
                <w:sz w:val="22"/>
                <w:szCs w:val="22"/>
              </w:rPr>
            </w:pPr>
            <w:r>
              <w:rPr>
                <w:rFonts w:ascii="Lato" w:hAnsi="Lato"/>
                <w:sz w:val="22"/>
                <w:szCs w:val="22"/>
                <w:lang w:val="de-DE"/>
              </w:rPr>
              <w:t xml:space="preserve">Wurden die beteiligten Personen miteinbezogen? </w:t>
            </w:r>
          </w:p>
        </w:tc>
        <w:tc>
          <w:tcPr>
            <w:tcW w:w="4361" w:type="dxa"/>
            <w:tcBorders>
              <w:top w:val="single" w:sz="4" w:space="0" w:color="auto"/>
              <w:left w:val="single" w:sz="4" w:space="0" w:color="auto"/>
              <w:bottom w:val="single" w:sz="4" w:space="0" w:color="auto"/>
              <w:right w:val="single" w:sz="4" w:space="0" w:color="auto"/>
            </w:tcBorders>
            <w:vAlign w:val="center"/>
          </w:tcPr>
          <w:p w14:paraId="4C2893DA" w14:textId="77777777" w:rsidR="00054476" w:rsidRPr="0002643C" w:rsidRDefault="00054476" w:rsidP="00054476">
            <w:pPr>
              <w:pStyle w:val="txt"/>
              <w:jc w:val="left"/>
              <w:rPr>
                <w:rFonts w:ascii="Lato" w:hAnsi="Lato"/>
                <w:sz w:val="22"/>
                <w:szCs w:val="22"/>
              </w:rPr>
            </w:pPr>
          </w:p>
        </w:tc>
      </w:tr>
      <w:tr w:rsidR="00054476" w:rsidRPr="0002643C" w14:paraId="6813F0C0"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8001ABB" w14:textId="42858A31" w:rsidR="00054476" w:rsidRPr="0002643C" w:rsidRDefault="00054476" w:rsidP="00054476">
            <w:pPr>
              <w:pStyle w:val="txt"/>
              <w:jc w:val="left"/>
              <w:rPr>
                <w:rFonts w:ascii="Lato" w:hAnsi="Lato"/>
                <w:sz w:val="22"/>
                <w:szCs w:val="22"/>
              </w:rPr>
            </w:pPr>
            <w:r>
              <w:rPr>
                <w:rFonts w:ascii="Lato" w:hAnsi="Lato"/>
                <w:sz w:val="22"/>
                <w:szCs w:val="22"/>
                <w:lang w:val="de-DE"/>
              </w:rPr>
              <w:t>Welche Mitteilungen sind nützlich?</w:t>
            </w:r>
          </w:p>
        </w:tc>
        <w:tc>
          <w:tcPr>
            <w:tcW w:w="4361" w:type="dxa"/>
            <w:tcBorders>
              <w:top w:val="single" w:sz="4" w:space="0" w:color="auto"/>
              <w:left w:val="single" w:sz="4" w:space="0" w:color="auto"/>
              <w:bottom w:val="single" w:sz="4" w:space="0" w:color="auto"/>
              <w:right w:val="single" w:sz="4" w:space="0" w:color="auto"/>
            </w:tcBorders>
            <w:vAlign w:val="center"/>
          </w:tcPr>
          <w:p w14:paraId="270E3BAC" w14:textId="77777777" w:rsidR="00054476" w:rsidRPr="0002643C" w:rsidRDefault="00054476" w:rsidP="00054476">
            <w:pPr>
              <w:pStyle w:val="txt"/>
              <w:jc w:val="left"/>
              <w:rPr>
                <w:rFonts w:ascii="Lato" w:hAnsi="Lato"/>
                <w:sz w:val="22"/>
                <w:szCs w:val="22"/>
              </w:rPr>
            </w:pPr>
          </w:p>
        </w:tc>
      </w:tr>
      <w:tr w:rsidR="00054476" w:rsidRPr="00EE341B" w14:paraId="4E538D7E"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007E996" w14:textId="0473256A" w:rsidR="00054476" w:rsidRPr="0002643C" w:rsidRDefault="00054476" w:rsidP="00054476">
            <w:pPr>
              <w:pStyle w:val="txt"/>
              <w:jc w:val="left"/>
              <w:rPr>
                <w:rFonts w:ascii="Lato" w:hAnsi="Lato"/>
                <w:sz w:val="22"/>
                <w:szCs w:val="22"/>
              </w:rPr>
            </w:pPr>
            <w:r>
              <w:rPr>
                <w:rFonts w:ascii="Lato" w:hAnsi="Lato"/>
                <w:sz w:val="22"/>
                <w:szCs w:val="22"/>
                <w:lang w:val="de-DE"/>
              </w:rPr>
              <w:t>Welche Mitteilungen wurden versandt, die sich als wirkungslos erwiesen haben?</w:t>
            </w:r>
          </w:p>
        </w:tc>
        <w:tc>
          <w:tcPr>
            <w:tcW w:w="4361" w:type="dxa"/>
            <w:tcBorders>
              <w:top w:val="single" w:sz="4" w:space="0" w:color="auto"/>
              <w:left w:val="single" w:sz="4" w:space="0" w:color="auto"/>
              <w:bottom w:val="single" w:sz="4" w:space="0" w:color="auto"/>
              <w:right w:val="single" w:sz="4" w:space="0" w:color="auto"/>
            </w:tcBorders>
            <w:vAlign w:val="center"/>
          </w:tcPr>
          <w:p w14:paraId="2A9918A7" w14:textId="77777777" w:rsidR="00054476" w:rsidRPr="0002643C" w:rsidRDefault="00054476" w:rsidP="00054476">
            <w:pPr>
              <w:pStyle w:val="txt"/>
              <w:jc w:val="left"/>
              <w:rPr>
                <w:rFonts w:ascii="Lato" w:hAnsi="Lato"/>
                <w:sz w:val="22"/>
                <w:szCs w:val="22"/>
              </w:rPr>
            </w:pPr>
          </w:p>
        </w:tc>
      </w:tr>
      <w:tr w:rsidR="00054476" w:rsidRPr="00EE341B" w14:paraId="1348B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7F7E8" w14:textId="169E9D2E" w:rsidR="00054476" w:rsidRPr="0002643C" w:rsidRDefault="00054476" w:rsidP="00054476">
            <w:pPr>
              <w:pStyle w:val="txt"/>
              <w:jc w:val="left"/>
              <w:rPr>
                <w:rFonts w:ascii="Lato" w:hAnsi="Lato"/>
                <w:b/>
                <w:sz w:val="22"/>
                <w:szCs w:val="22"/>
              </w:rPr>
            </w:pPr>
            <w:r>
              <w:rPr>
                <w:rFonts w:ascii="Lato" w:hAnsi="Lato"/>
                <w:sz w:val="22"/>
                <w:szCs w:val="22"/>
                <w:lang w:val="de-DE"/>
              </w:rPr>
              <w:t>Analyse der zugrunde liegenden Ursache</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E7705" w14:textId="77777777" w:rsidR="00054476" w:rsidRPr="0002643C" w:rsidRDefault="00054476" w:rsidP="00054476">
            <w:pPr>
              <w:pStyle w:val="txt"/>
              <w:jc w:val="left"/>
              <w:rPr>
                <w:rFonts w:ascii="Lato" w:hAnsi="Lato"/>
                <w:b/>
                <w:sz w:val="22"/>
                <w:szCs w:val="22"/>
              </w:rPr>
            </w:pPr>
          </w:p>
        </w:tc>
      </w:tr>
      <w:tr w:rsidR="00054476" w:rsidRPr="00EE341B" w14:paraId="6B1ED6A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67DA3354" w14:textId="5B034B49"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die Ursache des Vorfalls festgestellt? </w:t>
            </w:r>
          </w:p>
        </w:tc>
        <w:tc>
          <w:tcPr>
            <w:tcW w:w="4361" w:type="dxa"/>
            <w:tcBorders>
              <w:top w:val="single" w:sz="4" w:space="0" w:color="auto"/>
              <w:left w:val="single" w:sz="4" w:space="0" w:color="auto"/>
              <w:bottom w:val="single" w:sz="4" w:space="0" w:color="auto"/>
              <w:right w:val="single" w:sz="4" w:space="0" w:color="auto"/>
            </w:tcBorders>
            <w:vAlign w:val="center"/>
          </w:tcPr>
          <w:p w14:paraId="38F005E4" w14:textId="77777777" w:rsidR="00054476" w:rsidRPr="0002643C" w:rsidRDefault="00054476" w:rsidP="00054476">
            <w:pPr>
              <w:pStyle w:val="txt"/>
              <w:jc w:val="left"/>
              <w:rPr>
                <w:rFonts w:ascii="Lato" w:hAnsi="Lato"/>
                <w:sz w:val="22"/>
                <w:szCs w:val="22"/>
              </w:rPr>
            </w:pPr>
          </w:p>
        </w:tc>
      </w:tr>
      <w:tr w:rsidR="00054476" w:rsidRPr="00EE341B" w14:paraId="4F88F27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91D311D" w14:textId="57AC522F" w:rsidR="00054476" w:rsidRPr="0002643C" w:rsidRDefault="00054476" w:rsidP="00054476">
            <w:pPr>
              <w:pStyle w:val="txt"/>
              <w:jc w:val="left"/>
              <w:rPr>
                <w:rFonts w:ascii="Lato" w:hAnsi="Lato"/>
                <w:sz w:val="22"/>
                <w:szCs w:val="22"/>
              </w:rPr>
            </w:pPr>
            <w:r>
              <w:rPr>
                <w:rFonts w:ascii="Lato" w:hAnsi="Lato"/>
                <w:sz w:val="22"/>
                <w:szCs w:val="22"/>
                <w:lang w:val="de-DE"/>
              </w:rPr>
              <w:t xml:space="preserve">Damit verbundene bzw. ähnliche Vorfälle? </w:t>
            </w:r>
          </w:p>
        </w:tc>
        <w:tc>
          <w:tcPr>
            <w:tcW w:w="4361" w:type="dxa"/>
            <w:tcBorders>
              <w:top w:val="single" w:sz="4" w:space="0" w:color="auto"/>
              <w:left w:val="single" w:sz="4" w:space="0" w:color="auto"/>
              <w:bottom w:val="single" w:sz="4" w:space="0" w:color="auto"/>
              <w:right w:val="single" w:sz="4" w:space="0" w:color="auto"/>
            </w:tcBorders>
            <w:vAlign w:val="center"/>
          </w:tcPr>
          <w:p w14:paraId="0FF1EFCB" w14:textId="77777777" w:rsidR="00054476" w:rsidRPr="0002643C" w:rsidRDefault="00054476" w:rsidP="00054476">
            <w:pPr>
              <w:pStyle w:val="txt"/>
              <w:jc w:val="left"/>
              <w:rPr>
                <w:rFonts w:ascii="Lato" w:hAnsi="Lato"/>
                <w:sz w:val="22"/>
                <w:szCs w:val="22"/>
              </w:rPr>
            </w:pPr>
          </w:p>
        </w:tc>
      </w:tr>
      <w:tr w:rsidR="00054476" w:rsidRPr="00EE341B" w14:paraId="3BF66F5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3C9E5FD" w14:textId="21408262" w:rsidR="00054476" w:rsidRPr="0002643C" w:rsidRDefault="00054476" w:rsidP="00054476">
            <w:pPr>
              <w:pStyle w:val="txt"/>
              <w:jc w:val="left"/>
              <w:rPr>
                <w:rFonts w:ascii="Lato" w:hAnsi="Lato"/>
                <w:sz w:val="22"/>
                <w:szCs w:val="22"/>
              </w:rPr>
            </w:pPr>
            <w:r>
              <w:rPr>
                <w:rFonts w:ascii="Lato" w:hAnsi="Lato"/>
                <w:sz w:val="22"/>
                <w:szCs w:val="22"/>
                <w:lang w:val="de-DE"/>
              </w:rPr>
              <w:t xml:space="preserve">Gibt es ein zugrunde liegendes Problem? </w:t>
            </w:r>
          </w:p>
        </w:tc>
        <w:tc>
          <w:tcPr>
            <w:tcW w:w="4361" w:type="dxa"/>
            <w:tcBorders>
              <w:top w:val="single" w:sz="4" w:space="0" w:color="auto"/>
              <w:left w:val="single" w:sz="4" w:space="0" w:color="auto"/>
              <w:bottom w:val="single" w:sz="4" w:space="0" w:color="auto"/>
              <w:right w:val="single" w:sz="4" w:space="0" w:color="auto"/>
            </w:tcBorders>
            <w:vAlign w:val="center"/>
          </w:tcPr>
          <w:p w14:paraId="03890E4E" w14:textId="77777777" w:rsidR="00054476" w:rsidRPr="0002643C" w:rsidRDefault="00054476" w:rsidP="00054476">
            <w:pPr>
              <w:pStyle w:val="txt"/>
              <w:jc w:val="left"/>
              <w:rPr>
                <w:rFonts w:ascii="Lato" w:hAnsi="Lato"/>
                <w:sz w:val="22"/>
                <w:szCs w:val="22"/>
              </w:rPr>
            </w:pPr>
          </w:p>
        </w:tc>
      </w:tr>
      <w:tr w:rsidR="00054476" w:rsidRPr="00EE341B" w14:paraId="69DC405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8198456" w14:textId="547B6491" w:rsidR="00054476" w:rsidRPr="0002643C" w:rsidRDefault="00054476" w:rsidP="00054476">
            <w:pPr>
              <w:pStyle w:val="txt"/>
              <w:jc w:val="left"/>
              <w:rPr>
                <w:rFonts w:ascii="Lato" w:hAnsi="Lato"/>
                <w:sz w:val="22"/>
                <w:szCs w:val="22"/>
              </w:rPr>
            </w:pPr>
            <w:r>
              <w:rPr>
                <w:rFonts w:ascii="Lato" w:hAnsi="Lato"/>
                <w:sz w:val="22"/>
                <w:szCs w:val="22"/>
                <w:lang w:val="de-DE"/>
              </w:rPr>
              <w:t xml:space="preserve">Wurde das zugrunde liegende Problem erkannt (siehe Schritt 4: Beseitigung) </w:t>
            </w:r>
          </w:p>
        </w:tc>
        <w:tc>
          <w:tcPr>
            <w:tcW w:w="4361" w:type="dxa"/>
            <w:tcBorders>
              <w:top w:val="single" w:sz="4" w:space="0" w:color="auto"/>
              <w:left w:val="single" w:sz="4" w:space="0" w:color="auto"/>
              <w:bottom w:val="single" w:sz="4" w:space="0" w:color="auto"/>
              <w:right w:val="single" w:sz="4" w:space="0" w:color="auto"/>
            </w:tcBorders>
            <w:vAlign w:val="center"/>
          </w:tcPr>
          <w:p w14:paraId="05F6D87F" w14:textId="77777777" w:rsidR="00054476" w:rsidRPr="0002643C" w:rsidRDefault="00054476" w:rsidP="00054476">
            <w:pPr>
              <w:pStyle w:val="txt"/>
              <w:jc w:val="left"/>
              <w:rPr>
                <w:rFonts w:ascii="Lato" w:hAnsi="Lato"/>
                <w:sz w:val="22"/>
                <w:szCs w:val="22"/>
              </w:rPr>
            </w:pPr>
          </w:p>
        </w:tc>
      </w:tr>
      <w:tr w:rsidR="00054476" w:rsidRPr="00EE341B" w14:paraId="06E1282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19D89B9" w14:textId="026D21A9" w:rsidR="00054476" w:rsidRPr="0002643C" w:rsidRDefault="00054476" w:rsidP="00054476">
            <w:pPr>
              <w:pStyle w:val="txt"/>
              <w:jc w:val="left"/>
              <w:rPr>
                <w:rFonts w:ascii="Lato" w:hAnsi="Lato"/>
                <w:sz w:val="22"/>
                <w:szCs w:val="22"/>
              </w:rPr>
            </w:pPr>
            <w:r>
              <w:rPr>
                <w:rFonts w:ascii="Lato" w:hAnsi="Lato"/>
                <w:sz w:val="22"/>
                <w:szCs w:val="22"/>
                <w:lang w:val="de-DE"/>
              </w:rPr>
              <w:t xml:space="preserve">Welche zusätzlichen Maßnahmen sind erforderlich, um etwaige zugrunde liegende Probleme zu erkennen? </w:t>
            </w:r>
          </w:p>
        </w:tc>
        <w:tc>
          <w:tcPr>
            <w:tcW w:w="4361" w:type="dxa"/>
            <w:tcBorders>
              <w:top w:val="single" w:sz="4" w:space="0" w:color="auto"/>
              <w:left w:val="single" w:sz="4" w:space="0" w:color="auto"/>
              <w:bottom w:val="single" w:sz="4" w:space="0" w:color="auto"/>
              <w:right w:val="single" w:sz="4" w:space="0" w:color="auto"/>
            </w:tcBorders>
            <w:vAlign w:val="center"/>
          </w:tcPr>
          <w:p w14:paraId="53B94D8E" w14:textId="77777777" w:rsidR="00054476" w:rsidRPr="0002643C" w:rsidRDefault="00054476" w:rsidP="00054476">
            <w:pPr>
              <w:pStyle w:val="txt"/>
              <w:jc w:val="left"/>
              <w:rPr>
                <w:rFonts w:ascii="Lato" w:hAnsi="Lato"/>
                <w:sz w:val="22"/>
                <w:szCs w:val="22"/>
              </w:rPr>
            </w:pPr>
          </w:p>
        </w:tc>
      </w:tr>
      <w:tr w:rsidR="00054476" w:rsidRPr="0002643C" w14:paraId="149C3CD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06CDA19B" w14:textId="322E135F" w:rsidR="00054476" w:rsidRPr="0002643C" w:rsidRDefault="00054476" w:rsidP="00054476">
            <w:pPr>
              <w:pStyle w:val="txt"/>
              <w:jc w:val="left"/>
              <w:rPr>
                <w:rFonts w:ascii="Lato" w:hAnsi="Lato"/>
                <w:sz w:val="22"/>
                <w:szCs w:val="22"/>
              </w:rPr>
            </w:pPr>
            <w:r>
              <w:rPr>
                <w:rFonts w:ascii="Lato" w:hAnsi="Lato"/>
                <w:sz w:val="22"/>
                <w:szCs w:val="22"/>
                <w:lang w:val="de-DE"/>
              </w:rPr>
              <w:t>usw.</w:t>
            </w:r>
          </w:p>
        </w:tc>
        <w:tc>
          <w:tcPr>
            <w:tcW w:w="4361" w:type="dxa"/>
            <w:tcBorders>
              <w:top w:val="single" w:sz="4" w:space="0" w:color="auto"/>
              <w:left w:val="single" w:sz="4" w:space="0" w:color="auto"/>
              <w:bottom w:val="single" w:sz="4" w:space="0" w:color="auto"/>
              <w:right w:val="single" w:sz="4" w:space="0" w:color="auto"/>
            </w:tcBorders>
            <w:vAlign w:val="center"/>
          </w:tcPr>
          <w:p w14:paraId="19BD7773" w14:textId="77777777" w:rsidR="00054476" w:rsidRPr="0002643C" w:rsidRDefault="00054476" w:rsidP="00054476">
            <w:pPr>
              <w:pStyle w:val="txt"/>
              <w:jc w:val="left"/>
              <w:rPr>
                <w:rFonts w:ascii="Lato" w:hAnsi="Lato"/>
                <w:sz w:val="22"/>
                <w:szCs w:val="22"/>
              </w:rPr>
            </w:pPr>
          </w:p>
        </w:tc>
      </w:tr>
      <w:tr w:rsidR="00054476" w:rsidRPr="0002643C" w14:paraId="4FBD8928"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D6B136" w14:textId="0FDF3D94" w:rsidR="00054476" w:rsidRPr="0002643C" w:rsidRDefault="00054476" w:rsidP="00054476">
            <w:pPr>
              <w:pStyle w:val="txt"/>
              <w:jc w:val="left"/>
              <w:rPr>
                <w:rFonts w:ascii="Lato" w:hAnsi="Lato"/>
                <w:b/>
                <w:sz w:val="22"/>
                <w:szCs w:val="22"/>
              </w:rPr>
            </w:pPr>
            <w:r>
              <w:rPr>
                <w:rFonts w:ascii="Lato" w:hAnsi="Lato"/>
                <w:sz w:val="22"/>
                <w:szCs w:val="22"/>
                <w:lang w:val="de-DE"/>
              </w:rPr>
              <w:t>Vorbeugung</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94BCA" w14:textId="77777777" w:rsidR="00054476" w:rsidRPr="0002643C" w:rsidRDefault="00054476" w:rsidP="00054476">
            <w:pPr>
              <w:pStyle w:val="txt"/>
              <w:jc w:val="left"/>
              <w:rPr>
                <w:rFonts w:ascii="Lato" w:hAnsi="Lato"/>
                <w:b/>
                <w:sz w:val="22"/>
                <w:szCs w:val="22"/>
              </w:rPr>
            </w:pPr>
          </w:p>
        </w:tc>
      </w:tr>
      <w:tr w:rsidR="00054476" w:rsidRPr="00EE341B" w14:paraId="0D471EE7"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35439847" w14:textId="00531161" w:rsidR="00054476" w:rsidRPr="0002643C" w:rsidRDefault="00675DCB" w:rsidP="00054476">
            <w:pPr>
              <w:pStyle w:val="txt"/>
              <w:jc w:val="left"/>
              <w:rPr>
                <w:rFonts w:ascii="Lato" w:hAnsi="Lato"/>
                <w:sz w:val="22"/>
                <w:szCs w:val="22"/>
              </w:rPr>
            </w:pPr>
            <w:r>
              <w:rPr>
                <w:rFonts w:ascii="Lato" w:hAnsi="Lato"/>
                <w:sz w:val="22"/>
                <w:szCs w:val="22"/>
                <w:lang w:val="de-DE"/>
              </w:rPr>
              <w:t xml:space="preserve">Welche Erkenntnisse kann man aus den Ereignissen ziehen? </w:t>
            </w:r>
          </w:p>
        </w:tc>
        <w:tc>
          <w:tcPr>
            <w:tcW w:w="4361" w:type="dxa"/>
            <w:tcBorders>
              <w:top w:val="single" w:sz="4" w:space="0" w:color="auto"/>
              <w:left w:val="single" w:sz="4" w:space="0" w:color="auto"/>
              <w:bottom w:val="single" w:sz="4" w:space="0" w:color="auto"/>
              <w:right w:val="single" w:sz="4" w:space="0" w:color="auto"/>
            </w:tcBorders>
            <w:vAlign w:val="center"/>
          </w:tcPr>
          <w:p w14:paraId="7D359FF9" w14:textId="77777777" w:rsidR="00054476" w:rsidRPr="0002643C" w:rsidRDefault="00054476" w:rsidP="00054476">
            <w:pPr>
              <w:pStyle w:val="txt"/>
              <w:jc w:val="left"/>
              <w:rPr>
                <w:rFonts w:ascii="Lato" w:hAnsi="Lato"/>
                <w:sz w:val="22"/>
                <w:szCs w:val="22"/>
              </w:rPr>
            </w:pPr>
          </w:p>
        </w:tc>
      </w:tr>
      <w:tr w:rsidR="00054476" w:rsidRPr="0002643C" w14:paraId="1D350E36"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C7938BD" w14:textId="06C924D3" w:rsidR="00054476" w:rsidRPr="0002643C" w:rsidRDefault="00054476" w:rsidP="00054476">
            <w:pPr>
              <w:pStyle w:val="txt"/>
              <w:jc w:val="left"/>
              <w:rPr>
                <w:rFonts w:ascii="Lato" w:hAnsi="Lato"/>
                <w:sz w:val="22"/>
                <w:szCs w:val="22"/>
              </w:rPr>
            </w:pPr>
            <w:r>
              <w:rPr>
                <w:rFonts w:ascii="Lato" w:hAnsi="Lato"/>
                <w:sz w:val="22"/>
                <w:szCs w:val="22"/>
                <w:lang w:val="de-DE"/>
              </w:rPr>
              <w:lastRenderedPageBreak/>
              <w:t xml:space="preserve">Wie kann eine Wiederholung von Vorfällen vermieden werden? Welche Maßnahmen können diesbezüglich ergriffen werden? Wer ist für die Durchführung verantwortlich? </w:t>
            </w:r>
          </w:p>
        </w:tc>
        <w:tc>
          <w:tcPr>
            <w:tcW w:w="4361" w:type="dxa"/>
            <w:tcBorders>
              <w:top w:val="single" w:sz="4" w:space="0" w:color="auto"/>
              <w:left w:val="single" w:sz="4" w:space="0" w:color="auto"/>
              <w:bottom w:val="single" w:sz="4" w:space="0" w:color="auto"/>
              <w:right w:val="single" w:sz="4" w:space="0" w:color="auto"/>
            </w:tcBorders>
            <w:vAlign w:val="center"/>
          </w:tcPr>
          <w:p w14:paraId="5182AD09" w14:textId="77777777" w:rsidR="00054476" w:rsidRPr="0002643C" w:rsidRDefault="00054476" w:rsidP="00054476">
            <w:pPr>
              <w:pStyle w:val="txt"/>
              <w:jc w:val="left"/>
              <w:rPr>
                <w:rFonts w:ascii="Lato" w:hAnsi="Lato"/>
                <w:sz w:val="22"/>
                <w:szCs w:val="22"/>
              </w:rPr>
            </w:pPr>
          </w:p>
        </w:tc>
      </w:tr>
      <w:tr w:rsidR="00054476" w:rsidRPr="0002643C" w14:paraId="01191DD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176EDC3A" w14:textId="3B914BEA" w:rsidR="00054476" w:rsidRPr="0002643C" w:rsidRDefault="00054476" w:rsidP="00054476">
            <w:pPr>
              <w:pStyle w:val="txt"/>
              <w:jc w:val="left"/>
              <w:rPr>
                <w:rFonts w:ascii="Lato" w:hAnsi="Lato"/>
                <w:sz w:val="22"/>
                <w:szCs w:val="22"/>
              </w:rPr>
            </w:pPr>
            <w:r>
              <w:rPr>
                <w:rFonts w:ascii="Lato" w:hAnsi="Lato"/>
                <w:sz w:val="22"/>
                <w:szCs w:val="22"/>
                <w:lang w:val="de-DE"/>
              </w:rPr>
              <w:t>usw.</w:t>
            </w:r>
          </w:p>
        </w:tc>
        <w:tc>
          <w:tcPr>
            <w:tcW w:w="4361" w:type="dxa"/>
            <w:tcBorders>
              <w:top w:val="single" w:sz="4" w:space="0" w:color="auto"/>
              <w:left w:val="single" w:sz="4" w:space="0" w:color="auto"/>
              <w:bottom w:val="single" w:sz="4" w:space="0" w:color="auto"/>
              <w:right w:val="single" w:sz="4" w:space="0" w:color="auto"/>
            </w:tcBorders>
            <w:vAlign w:val="center"/>
          </w:tcPr>
          <w:p w14:paraId="13034FCD" w14:textId="77777777" w:rsidR="00054476" w:rsidRPr="0002643C" w:rsidRDefault="00054476" w:rsidP="00054476">
            <w:pPr>
              <w:pStyle w:val="txt"/>
              <w:jc w:val="left"/>
              <w:rPr>
                <w:rFonts w:ascii="Lato" w:hAnsi="Lato"/>
                <w:sz w:val="22"/>
                <w:szCs w:val="22"/>
              </w:rPr>
            </w:pPr>
          </w:p>
        </w:tc>
      </w:tr>
      <w:tr w:rsidR="00054476" w:rsidRPr="0002643C" w14:paraId="30A906C5"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A03E4" w14:textId="16A7D5FC" w:rsidR="00054476" w:rsidRPr="0002643C" w:rsidRDefault="00054476" w:rsidP="00054476">
            <w:pPr>
              <w:pStyle w:val="txt"/>
              <w:jc w:val="left"/>
              <w:rPr>
                <w:rFonts w:ascii="Lato" w:hAnsi="Lato"/>
                <w:b/>
                <w:sz w:val="22"/>
                <w:szCs w:val="22"/>
              </w:rPr>
            </w:pPr>
            <w:r>
              <w:rPr>
                <w:rFonts w:ascii="Lato" w:hAnsi="Lato"/>
                <w:sz w:val="22"/>
                <w:szCs w:val="22"/>
                <w:lang w:val="de-DE"/>
              </w:rPr>
              <w:t>Angemessenheit der Reaktion des Managements</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40C4F" w14:textId="77777777" w:rsidR="00054476" w:rsidRPr="0002643C" w:rsidRDefault="00054476" w:rsidP="00054476">
            <w:pPr>
              <w:pStyle w:val="txt"/>
              <w:jc w:val="left"/>
              <w:rPr>
                <w:rFonts w:ascii="Lato" w:hAnsi="Lato"/>
                <w:b/>
                <w:sz w:val="22"/>
                <w:szCs w:val="22"/>
              </w:rPr>
            </w:pPr>
          </w:p>
        </w:tc>
      </w:tr>
      <w:tr w:rsidR="00054476" w:rsidRPr="0002643C" w14:paraId="2B102AA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F7585C3" w14:textId="7A1DA6D3" w:rsidR="00054476" w:rsidRPr="00385779" w:rsidRDefault="00054476" w:rsidP="00054476">
            <w:pPr>
              <w:pStyle w:val="txt"/>
              <w:jc w:val="left"/>
              <w:rPr>
                <w:rFonts w:ascii="Lato" w:hAnsi="Lato"/>
                <w:sz w:val="22"/>
                <w:szCs w:val="22"/>
                <w:lang w:val="en-US"/>
              </w:rPr>
            </w:pPr>
            <w:r>
              <w:rPr>
                <w:rFonts w:ascii="Lato" w:hAnsi="Lato"/>
                <w:sz w:val="22"/>
                <w:szCs w:val="22"/>
                <w:lang w:val="de-DE"/>
              </w:rPr>
              <w:t>Tatsächliche Zeit bis zur Wiederaufnahme (vgl. Recovery Time Objective; RTO)</w:t>
            </w:r>
          </w:p>
        </w:tc>
        <w:tc>
          <w:tcPr>
            <w:tcW w:w="4361" w:type="dxa"/>
            <w:tcBorders>
              <w:top w:val="single" w:sz="4" w:space="0" w:color="auto"/>
              <w:left w:val="single" w:sz="4" w:space="0" w:color="auto"/>
              <w:bottom w:val="single" w:sz="4" w:space="0" w:color="auto"/>
              <w:right w:val="single" w:sz="4" w:space="0" w:color="auto"/>
            </w:tcBorders>
            <w:vAlign w:val="center"/>
          </w:tcPr>
          <w:p w14:paraId="3A996DA5" w14:textId="77777777" w:rsidR="00054476" w:rsidRPr="00385779" w:rsidRDefault="00054476" w:rsidP="00054476">
            <w:pPr>
              <w:pStyle w:val="txt"/>
              <w:jc w:val="left"/>
              <w:rPr>
                <w:rFonts w:ascii="Lato" w:hAnsi="Lato"/>
                <w:sz w:val="22"/>
                <w:szCs w:val="22"/>
                <w:lang w:val="en-US"/>
              </w:rPr>
            </w:pPr>
          </w:p>
        </w:tc>
      </w:tr>
      <w:tr w:rsidR="00054476" w:rsidRPr="00EE341B" w14:paraId="326CE37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DF5C7A6" w14:textId="33198B3A" w:rsidR="00054476" w:rsidRPr="0002643C" w:rsidRDefault="00675DCB" w:rsidP="00675DCB">
            <w:pPr>
              <w:pStyle w:val="txt"/>
              <w:jc w:val="left"/>
              <w:rPr>
                <w:rFonts w:ascii="Lato" w:hAnsi="Lato"/>
                <w:sz w:val="22"/>
                <w:szCs w:val="22"/>
              </w:rPr>
            </w:pPr>
            <w:r>
              <w:rPr>
                <w:rFonts w:ascii="Lato" w:hAnsi="Lato"/>
                <w:sz w:val="22"/>
                <w:szCs w:val="22"/>
                <w:lang w:val="de-DE"/>
              </w:rPr>
              <w:t>Müssen die Verträge angepasst werden?</w:t>
            </w:r>
          </w:p>
        </w:tc>
        <w:tc>
          <w:tcPr>
            <w:tcW w:w="4361" w:type="dxa"/>
            <w:tcBorders>
              <w:top w:val="single" w:sz="4" w:space="0" w:color="auto"/>
              <w:left w:val="single" w:sz="4" w:space="0" w:color="auto"/>
              <w:bottom w:val="single" w:sz="4" w:space="0" w:color="auto"/>
              <w:right w:val="single" w:sz="4" w:space="0" w:color="auto"/>
            </w:tcBorders>
            <w:vAlign w:val="center"/>
          </w:tcPr>
          <w:p w14:paraId="68F8F8C7" w14:textId="77777777" w:rsidR="00054476" w:rsidRPr="0002643C" w:rsidRDefault="00054476" w:rsidP="00054476">
            <w:pPr>
              <w:pStyle w:val="txt"/>
              <w:jc w:val="left"/>
              <w:rPr>
                <w:rFonts w:ascii="Lato" w:hAnsi="Lato"/>
                <w:sz w:val="22"/>
                <w:szCs w:val="22"/>
              </w:rPr>
            </w:pPr>
          </w:p>
        </w:tc>
      </w:tr>
      <w:tr w:rsidR="00675DCB" w:rsidRPr="00385779" w14:paraId="6D5C6FF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5E9C4B3" w14:textId="59F0BB2D" w:rsidR="00675DCB" w:rsidRPr="00385779" w:rsidRDefault="00675DCB" w:rsidP="00675DCB">
            <w:pPr>
              <w:pStyle w:val="txt"/>
              <w:jc w:val="left"/>
              <w:rPr>
                <w:rFonts w:ascii="Lato" w:hAnsi="Lato"/>
                <w:sz w:val="22"/>
                <w:szCs w:val="22"/>
                <w:lang w:val="en-US"/>
              </w:rPr>
            </w:pPr>
            <w:r>
              <w:rPr>
                <w:rFonts w:ascii="Lato" w:hAnsi="Lato"/>
                <w:sz w:val="22"/>
                <w:szCs w:val="22"/>
                <w:lang w:val="de-DE"/>
              </w:rPr>
              <w:t xml:space="preserve">Angemessenheit der Reaktion des Managements auf den Vorfall, gemäß </w:t>
            </w:r>
            <w:r w:rsidR="00385779">
              <w:rPr>
                <w:rFonts w:ascii="Lato" w:hAnsi="Lato"/>
                <w:sz w:val="22"/>
                <w:szCs w:val="22"/>
                <w:lang w:val="de-DE"/>
              </w:rPr>
              <w:t>Business Continuity Plan</w:t>
            </w:r>
            <w:r>
              <w:rPr>
                <w:rFonts w:ascii="Lato" w:hAnsi="Lato"/>
                <w:sz w:val="22"/>
                <w:szCs w:val="22"/>
                <w:lang w:val="de-DE"/>
              </w:rPr>
              <w:t xml:space="preserve">: </w:t>
            </w:r>
          </w:p>
        </w:tc>
        <w:tc>
          <w:tcPr>
            <w:tcW w:w="4361" w:type="dxa"/>
            <w:tcBorders>
              <w:top w:val="single" w:sz="4" w:space="0" w:color="auto"/>
              <w:left w:val="single" w:sz="4" w:space="0" w:color="auto"/>
              <w:bottom w:val="single" w:sz="4" w:space="0" w:color="auto"/>
              <w:right w:val="single" w:sz="4" w:space="0" w:color="auto"/>
            </w:tcBorders>
            <w:vAlign w:val="center"/>
          </w:tcPr>
          <w:p w14:paraId="142BBF74" w14:textId="77777777" w:rsidR="00675DCB" w:rsidRPr="00385779" w:rsidRDefault="00675DCB" w:rsidP="00675DCB">
            <w:pPr>
              <w:pStyle w:val="txt"/>
              <w:jc w:val="left"/>
              <w:rPr>
                <w:rFonts w:ascii="Lato" w:hAnsi="Lato"/>
                <w:sz w:val="22"/>
                <w:szCs w:val="22"/>
                <w:lang w:val="en-US"/>
              </w:rPr>
            </w:pPr>
          </w:p>
        </w:tc>
      </w:tr>
      <w:tr w:rsidR="00675DCB" w:rsidRPr="00EE341B" w14:paraId="4DB22D94"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4200426" w14:textId="57146E2C" w:rsidR="00675DCB" w:rsidRPr="0002643C" w:rsidRDefault="0002643C" w:rsidP="00675DCB">
            <w:pPr>
              <w:pStyle w:val="txt"/>
              <w:jc w:val="left"/>
              <w:rPr>
                <w:rFonts w:ascii="Lato" w:hAnsi="Lato"/>
                <w:sz w:val="22"/>
                <w:szCs w:val="22"/>
              </w:rPr>
            </w:pPr>
            <w:r>
              <w:rPr>
                <w:rFonts w:ascii="Lato" w:hAnsi="Lato"/>
                <w:sz w:val="22"/>
                <w:szCs w:val="22"/>
                <w:lang w:val="de-DE"/>
              </w:rPr>
              <w:t>Das Management hat nicht oder nicht zufriedenstellend reagiert.</w:t>
            </w:r>
          </w:p>
        </w:tc>
        <w:tc>
          <w:tcPr>
            <w:tcW w:w="4361" w:type="dxa"/>
            <w:tcBorders>
              <w:top w:val="single" w:sz="4" w:space="0" w:color="auto"/>
              <w:left w:val="single" w:sz="4" w:space="0" w:color="auto"/>
              <w:bottom w:val="single" w:sz="4" w:space="0" w:color="auto"/>
              <w:right w:val="single" w:sz="4" w:space="0" w:color="auto"/>
            </w:tcBorders>
            <w:vAlign w:val="center"/>
          </w:tcPr>
          <w:p w14:paraId="1B4C003F" w14:textId="77777777" w:rsidR="00675DCB" w:rsidRPr="0002643C" w:rsidRDefault="00675DCB" w:rsidP="00675DCB">
            <w:pPr>
              <w:pStyle w:val="txt"/>
              <w:jc w:val="left"/>
              <w:rPr>
                <w:rFonts w:ascii="Lato" w:hAnsi="Lato"/>
                <w:sz w:val="22"/>
                <w:szCs w:val="22"/>
              </w:rPr>
            </w:pPr>
          </w:p>
        </w:tc>
      </w:tr>
      <w:tr w:rsidR="00675DCB" w:rsidRPr="00EE341B" w14:paraId="7162225B"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78B658D" w14:textId="1BF6BE49" w:rsidR="00675DCB" w:rsidRPr="0002643C" w:rsidRDefault="0002643C" w:rsidP="00675DCB">
            <w:pPr>
              <w:pStyle w:val="txt"/>
              <w:jc w:val="left"/>
              <w:rPr>
                <w:rFonts w:ascii="Lato" w:hAnsi="Lato"/>
                <w:sz w:val="22"/>
                <w:szCs w:val="22"/>
              </w:rPr>
            </w:pPr>
            <w:r>
              <w:rPr>
                <w:rFonts w:ascii="Lato" w:hAnsi="Lato"/>
                <w:sz w:val="22"/>
                <w:szCs w:val="22"/>
                <w:lang w:val="de-DE"/>
              </w:rPr>
              <w:t>Das Management hat reagiert, hielt sich aber nicht vollständig an die Pläne.</w:t>
            </w:r>
          </w:p>
        </w:tc>
        <w:tc>
          <w:tcPr>
            <w:tcW w:w="4361" w:type="dxa"/>
            <w:tcBorders>
              <w:top w:val="single" w:sz="4" w:space="0" w:color="auto"/>
              <w:left w:val="single" w:sz="4" w:space="0" w:color="auto"/>
              <w:bottom w:val="single" w:sz="4" w:space="0" w:color="auto"/>
              <w:right w:val="single" w:sz="4" w:space="0" w:color="auto"/>
            </w:tcBorders>
            <w:vAlign w:val="center"/>
          </w:tcPr>
          <w:p w14:paraId="49C3A372" w14:textId="77777777" w:rsidR="00675DCB" w:rsidRPr="0002643C" w:rsidRDefault="00675DCB" w:rsidP="00675DCB">
            <w:pPr>
              <w:pStyle w:val="txt"/>
              <w:jc w:val="left"/>
              <w:rPr>
                <w:rFonts w:ascii="Lato" w:hAnsi="Lato"/>
                <w:sz w:val="22"/>
                <w:szCs w:val="22"/>
              </w:rPr>
            </w:pPr>
          </w:p>
        </w:tc>
      </w:tr>
      <w:tr w:rsidR="00675DCB" w:rsidRPr="00EE341B" w14:paraId="23133812"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CCCE402" w14:textId="19337FB4" w:rsidR="00675DCB" w:rsidRPr="0002643C" w:rsidRDefault="0002643C" w:rsidP="00675DCB">
            <w:pPr>
              <w:pStyle w:val="txt"/>
              <w:jc w:val="left"/>
              <w:rPr>
                <w:rFonts w:ascii="Lato" w:hAnsi="Lato"/>
                <w:sz w:val="22"/>
                <w:szCs w:val="22"/>
              </w:rPr>
            </w:pPr>
            <w:r>
              <w:rPr>
                <w:rFonts w:ascii="Lato" w:hAnsi="Lato"/>
                <w:sz w:val="22"/>
                <w:szCs w:val="22"/>
                <w:lang w:val="de-DE"/>
              </w:rPr>
              <w:t>Das Management reagierte voll und ganz in Übereinstimmung mit den Plänen.</w:t>
            </w:r>
          </w:p>
        </w:tc>
        <w:tc>
          <w:tcPr>
            <w:tcW w:w="4361" w:type="dxa"/>
            <w:tcBorders>
              <w:top w:val="single" w:sz="4" w:space="0" w:color="auto"/>
              <w:left w:val="single" w:sz="4" w:space="0" w:color="auto"/>
              <w:bottom w:val="single" w:sz="4" w:space="0" w:color="auto"/>
              <w:right w:val="single" w:sz="4" w:space="0" w:color="auto"/>
            </w:tcBorders>
            <w:vAlign w:val="center"/>
          </w:tcPr>
          <w:p w14:paraId="3B5410BF" w14:textId="77777777" w:rsidR="00675DCB" w:rsidRPr="0002643C" w:rsidRDefault="00675DCB" w:rsidP="00675DCB">
            <w:pPr>
              <w:pStyle w:val="txt"/>
              <w:jc w:val="left"/>
              <w:rPr>
                <w:rFonts w:ascii="Lato" w:hAnsi="Lato"/>
                <w:sz w:val="22"/>
                <w:szCs w:val="22"/>
              </w:rPr>
            </w:pPr>
          </w:p>
        </w:tc>
      </w:tr>
      <w:tr w:rsidR="00675DCB" w:rsidRPr="00EE341B" w14:paraId="364D3B4D"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5AC55C" w14:textId="0AD4AF4A" w:rsidR="00675DCB" w:rsidRPr="0002643C" w:rsidRDefault="00675DCB" w:rsidP="00675DCB">
            <w:pPr>
              <w:pStyle w:val="txt"/>
              <w:jc w:val="left"/>
              <w:rPr>
                <w:rFonts w:ascii="Lato" w:hAnsi="Lato"/>
                <w:b/>
                <w:sz w:val="22"/>
                <w:szCs w:val="22"/>
              </w:rPr>
            </w:pPr>
            <w:r>
              <w:rPr>
                <w:rFonts w:ascii="Lato" w:hAnsi="Lato"/>
                <w:sz w:val="22"/>
                <w:szCs w:val="22"/>
                <w:lang w:val="de-DE"/>
              </w:rPr>
              <w:t xml:space="preserve">Grad der Vorbereitung der Mitarbeiter auf den Vorfall: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2474" w14:textId="77777777" w:rsidR="00675DCB" w:rsidRPr="0002643C" w:rsidRDefault="00675DCB" w:rsidP="00675DCB">
            <w:pPr>
              <w:pStyle w:val="txt"/>
              <w:jc w:val="left"/>
              <w:rPr>
                <w:rFonts w:ascii="Lato" w:hAnsi="Lato"/>
                <w:b/>
                <w:sz w:val="22"/>
                <w:szCs w:val="22"/>
              </w:rPr>
            </w:pPr>
          </w:p>
        </w:tc>
      </w:tr>
      <w:tr w:rsidR="00675DCB" w:rsidRPr="0002643C" w14:paraId="6DC66B89"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4BE8C58D" w14:textId="28EF1252" w:rsidR="00675DCB" w:rsidRPr="0002643C" w:rsidRDefault="00675DCB" w:rsidP="00675DCB">
            <w:pPr>
              <w:pStyle w:val="txt"/>
              <w:jc w:val="left"/>
              <w:rPr>
                <w:rFonts w:ascii="Lato" w:hAnsi="Lato"/>
                <w:sz w:val="22"/>
                <w:szCs w:val="22"/>
              </w:rPr>
            </w:pPr>
            <w:r>
              <w:rPr>
                <w:rFonts w:ascii="Lato" w:hAnsi="Lato"/>
                <w:sz w:val="22"/>
                <w:szCs w:val="22"/>
                <w:lang w:val="de-DE"/>
              </w:rPr>
              <w:t>1. Unvorbereitet</w:t>
            </w:r>
          </w:p>
        </w:tc>
        <w:tc>
          <w:tcPr>
            <w:tcW w:w="4361" w:type="dxa"/>
            <w:tcBorders>
              <w:top w:val="single" w:sz="4" w:space="0" w:color="auto"/>
              <w:left w:val="single" w:sz="4" w:space="0" w:color="auto"/>
              <w:bottom w:val="single" w:sz="4" w:space="0" w:color="auto"/>
              <w:right w:val="single" w:sz="4" w:space="0" w:color="auto"/>
            </w:tcBorders>
            <w:vAlign w:val="center"/>
          </w:tcPr>
          <w:p w14:paraId="3BEF7E20" w14:textId="77777777" w:rsidR="00675DCB" w:rsidRPr="0002643C" w:rsidRDefault="00675DCB" w:rsidP="00675DCB">
            <w:pPr>
              <w:pStyle w:val="txt"/>
              <w:jc w:val="left"/>
              <w:rPr>
                <w:rFonts w:ascii="Lato" w:hAnsi="Lato"/>
                <w:sz w:val="22"/>
                <w:szCs w:val="22"/>
              </w:rPr>
            </w:pPr>
          </w:p>
        </w:tc>
      </w:tr>
      <w:tr w:rsidR="00675DCB" w:rsidRPr="0002643C" w14:paraId="29667D13"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701865C5" w14:textId="5D691E3B" w:rsidR="00675DCB" w:rsidRPr="0002643C" w:rsidRDefault="00675DCB" w:rsidP="00675DCB">
            <w:pPr>
              <w:pStyle w:val="txt"/>
              <w:jc w:val="left"/>
              <w:rPr>
                <w:rFonts w:ascii="Lato" w:hAnsi="Lato"/>
                <w:sz w:val="22"/>
                <w:szCs w:val="22"/>
              </w:rPr>
            </w:pPr>
            <w:r>
              <w:rPr>
                <w:rFonts w:ascii="Lato" w:hAnsi="Lato"/>
                <w:sz w:val="22"/>
                <w:szCs w:val="22"/>
                <w:lang w:val="de-DE"/>
              </w:rPr>
              <w:t>2. Teilweise vorbereitet</w:t>
            </w:r>
          </w:p>
        </w:tc>
        <w:tc>
          <w:tcPr>
            <w:tcW w:w="4361" w:type="dxa"/>
            <w:tcBorders>
              <w:top w:val="single" w:sz="4" w:space="0" w:color="auto"/>
              <w:left w:val="single" w:sz="4" w:space="0" w:color="auto"/>
              <w:bottom w:val="single" w:sz="4" w:space="0" w:color="auto"/>
              <w:right w:val="single" w:sz="4" w:space="0" w:color="auto"/>
            </w:tcBorders>
            <w:vAlign w:val="center"/>
          </w:tcPr>
          <w:p w14:paraId="73053245" w14:textId="77777777" w:rsidR="00675DCB" w:rsidRPr="0002643C" w:rsidRDefault="00675DCB" w:rsidP="00675DCB">
            <w:pPr>
              <w:pStyle w:val="txt"/>
              <w:jc w:val="left"/>
              <w:rPr>
                <w:rFonts w:ascii="Lato" w:hAnsi="Lato"/>
                <w:sz w:val="22"/>
                <w:szCs w:val="22"/>
              </w:rPr>
            </w:pPr>
          </w:p>
        </w:tc>
      </w:tr>
      <w:tr w:rsidR="00675DCB" w:rsidRPr="0002643C" w14:paraId="379F887C"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5BD90D0E" w14:textId="0031FB7E" w:rsidR="00675DCB" w:rsidRPr="0002643C" w:rsidRDefault="00675DCB" w:rsidP="00675DCB">
            <w:pPr>
              <w:pStyle w:val="txt"/>
              <w:jc w:val="left"/>
              <w:rPr>
                <w:rFonts w:ascii="Lato" w:hAnsi="Lato"/>
                <w:sz w:val="22"/>
                <w:szCs w:val="22"/>
              </w:rPr>
            </w:pPr>
            <w:r>
              <w:rPr>
                <w:rFonts w:ascii="Lato" w:hAnsi="Lato"/>
                <w:sz w:val="22"/>
                <w:szCs w:val="22"/>
                <w:lang w:val="de-DE"/>
              </w:rPr>
              <w:t>3. Vollständig vorbereitet</w:t>
            </w:r>
          </w:p>
        </w:tc>
        <w:tc>
          <w:tcPr>
            <w:tcW w:w="4361" w:type="dxa"/>
            <w:tcBorders>
              <w:top w:val="single" w:sz="4" w:space="0" w:color="auto"/>
              <w:left w:val="single" w:sz="4" w:space="0" w:color="auto"/>
              <w:bottom w:val="single" w:sz="4" w:space="0" w:color="auto"/>
              <w:right w:val="single" w:sz="4" w:space="0" w:color="auto"/>
            </w:tcBorders>
            <w:vAlign w:val="center"/>
          </w:tcPr>
          <w:p w14:paraId="30D6B30B" w14:textId="77777777" w:rsidR="00675DCB" w:rsidRPr="0002643C" w:rsidRDefault="00675DCB" w:rsidP="00675DCB">
            <w:pPr>
              <w:pStyle w:val="txt"/>
              <w:jc w:val="left"/>
              <w:rPr>
                <w:rFonts w:ascii="Lato" w:hAnsi="Lato"/>
                <w:sz w:val="22"/>
                <w:szCs w:val="22"/>
              </w:rPr>
            </w:pPr>
          </w:p>
        </w:tc>
      </w:tr>
      <w:tr w:rsidR="00675DCB" w:rsidRPr="00EE341B" w14:paraId="0092F252" w14:textId="77777777" w:rsidTr="00DA2126">
        <w:trPr>
          <w:cantSplit/>
        </w:trPr>
        <w:tc>
          <w:tcPr>
            <w:tcW w:w="4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43CE91" w14:textId="775D46E1" w:rsidR="00675DCB" w:rsidRPr="0002643C" w:rsidRDefault="00675DCB" w:rsidP="00675DCB">
            <w:pPr>
              <w:pStyle w:val="txt"/>
              <w:jc w:val="left"/>
              <w:rPr>
                <w:rFonts w:ascii="Lato" w:hAnsi="Lato"/>
                <w:b/>
                <w:sz w:val="22"/>
                <w:szCs w:val="22"/>
              </w:rPr>
            </w:pPr>
            <w:r>
              <w:rPr>
                <w:rFonts w:ascii="Lato" w:hAnsi="Lato"/>
                <w:sz w:val="22"/>
                <w:szCs w:val="22"/>
                <w:lang w:val="de-DE"/>
              </w:rPr>
              <w:t xml:space="preserve">Folgendes könnte geändert werden, um die Wiederanlaufdauer zu verbessern: </w:t>
            </w:r>
          </w:p>
        </w:tc>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8827F" w14:textId="77777777" w:rsidR="00675DCB" w:rsidRPr="0002643C" w:rsidRDefault="00675DCB" w:rsidP="00675DCB">
            <w:pPr>
              <w:pStyle w:val="txt"/>
              <w:jc w:val="left"/>
              <w:rPr>
                <w:rFonts w:ascii="Lato" w:hAnsi="Lato"/>
                <w:b/>
                <w:sz w:val="22"/>
                <w:szCs w:val="22"/>
              </w:rPr>
            </w:pPr>
          </w:p>
        </w:tc>
      </w:tr>
      <w:tr w:rsidR="00675DCB" w:rsidRPr="0002643C" w14:paraId="6437F23F" w14:textId="77777777" w:rsidTr="00DA2126">
        <w:trPr>
          <w:cantSplit/>
        </w:trPr>
        <w:tc>
          <w:tcPr>
            <w:tcW w:w="4360" w:type="dxa"/>
            <w:tcBorders>
              <w:top w:val="single" w:sz="4" w:space="0" w:color="auto"/>
              <w:left w:val="single" w:sz="4" w:space="0" w:color="auto"/>
              <w:bottom w:val="single" w:sz="4" w:space="0" w:color="auto"/>
              <w:right w:val="single" w:sz="4" w:space="0" w:color="auto"/>
            </w:tcBorders>
            <w:hideMark/>
          </w:tcPr>
          <w:p w14:paraId="2066DF66" w14:textId="37232089" w:rsidR="00675DCB" w:rsidRPr="0002643C" w:rsidRDefault="00675DCB" w:rsidP="00675DCB">
            <w:pPr>
              <w:pStyle w:val="txt"/>
              <w:jc w:val="left"/>
              <w:rPr>
                <w:rFonts w:ascii="Lato" w:hAnsi="Lato"/>
                <w:sz w:val="22"/>
                <w:szCs w:val="22"/>
              </w:rPr>
            </w:pPr>
            <w:r>
              <w:rPr>
                <w:rFonts w:ascii="Lato" w:hAnsi="Lato"/>
                <w:sz w:val="22"/>
                <w:szCs w:val="22"/>
                <w:lang w:val="de-DE"/>
              </w:rPr>
              <w:t>usw.</w:t>
            </w:r>
          </w:p>
        </w:tc>
        <w:tc>
          <w:tcPr>
            <w:tcW w:w="4361" w:type="dxa"/>
            <w:tcBorders>
              <w:top w:val="single" w:sz="4" w:space="0" w:color="auto"/>
              <w:left w:val="single" w:sz="4" w:space="0" w:color="auto"/>
              <w:bottom w:val="single" w:sz="4" w:space="0" w:color="auto"/>
              <w:right w:val="single" w:sz="4" w:space="0" w:color="auto"/>
            </w:tcBorders>
            <w:vAlign w:val="center"/>
          </w:tcPr>
          <w:p w14:paraId="25951AF5" w14:textId="77777777" w:rsidR="00675DCB" w:rsidRPr="0002643C" w:rsidRDefault="00675DCB" w:rsidP="00675DCB">
            <w:pPr>
              <w:pStyle w:val="txt"/>
              <w:jc w:val="left"/>
              <w:rPr>
                <w:rFonts w:ascii="Lato" w:hAnsi="Lato"/>
                <w:sz w:val="22"/>
                <w:szCs w:val="22"/>
              </w:rPr>
            </w:pPr>
          </w:p>
        </w:tc>
      </w:tr>
    </w:tbl>
    <w:p w14:paraId="24712069" w14:textId="73B9FC08" w:rsidR="00364A9D" w:rsidRDefault="00364A9D" w:rsidP="0002643C">
      <w:pPr>
        <w:ind w:left="0"/>
        <w:rPr>
          <w:rFonts w:ascii="Lato" w:hAnsi="Lato"/>
          <w:sz w:val="22"/>
        </w:rPr>
      </w:pPr>
    </w:p>
    <w:bookmarkEnd w:id="37"/>
    <w:p w14:paraId="4106C6C0" w14:textId="3C0399BA" w:rsidR="00B01FA5" w:rsidRDefault="00B01FA5" w:rsidP="0002643C">
      <w:pPr>
        <w:ind w:left="0"/>
        <w:rPr>
          <w:rFonts w:ascii="Lato" w:hAnsi="Lato"/>
          <w:sz w:val="22"/>
        </w:rPr>
      </w:pPr>
    </w:p>
    <w:p w14:paraId="712D5693" w14:textId="655DD1B2" w:rsidR="00B01FA5" w:rsidRDefault="00B01FA5" w:rsidP="0002643C">
      <w:pPr>
        <w:ind w:left="0"/>
        <w:rPr>
          <w:rFonts w:ascii="Lato" w:hAnsi="Lato"/>
          <w:sz w:val="22"/>
        </w:rPr>
      </w:pPr>
    </w:p>
    <w:p w14:paraId="5B428E67" w14:textId="680DBDE9" w:rsidR="00B01FA5" w:rsidRDefault="00B01FA5" w:rsidP="0002643C">
      <w:pPr>
        <w:ind w:left="0"/>
        <w:rPr>
          <w:rFonts w:ascii="Lato" w:hAnsi="Lato"/>
          <w:sz w:val="22"/>
        </w:rPr>
      </w:pPr>
    </w:p>
    <w:p w14:paraId="098951EC" w14:textId="77777777" w:rsidR="00B01FA5" w:rsidRPr="0002643C" w:rsidRDefault="00B01FA5" w:rsidP="0002643C">
      <w:pPr>
        <w:ind w:left="0"/>
        <w:rPr>
          <w:rFonts w:ascii="Lato" w:hAnsi="Lato"/>
          <w:sz w:val="22"/>
        </w:rPr>
      </w:pPr>
    </w:p>
    <w:p w14:paraId="0583124C" w14:textId="060387E0" w:rsidR="004033F5" w:rsidRPr="0002643C" w:rsidRDefault="003959BB" w:rsidP="00841D08">
      <w:pPr>
        <w:pStyle w:val="Preheading1"/>
      </w:pPr>
      <w:bookmarkStart w:id="48" w:name="_Toc48841120"/>
      <w:bookmarkStart w:id="49" w:name="_Toc58459818"/>
      <w:r>
        <w:rPr>
          <w:rStyle w:val="CHAPTERSUBTITLE"/>
          <w:rFonts w:ascii="Lato" w:hAnsi="Lato"/>
          <w:sz w:val="22"/>
          <w:szCs w:val="22"/>
          <w:lang w:val="de-DE"/>
        </w:rPr>
        <w:lastRenderedPageBreak/>
        <w:t>Kapitel V.</w:t>
      </w:r>
      <w:r>
        <w:rPr>
          <w:lang w:val="de-DE"/>
        </w:rPr>
        <w:br/>
      </w:r>
      <w:bookmarkEnd w:id="48"/>
      <w:r>
        <w:rPr>
          <w:lang w:val="de-DE"/>
        </w:rPr>
        <w:t>Anhänge</w:t>
      </w:r>
      <w:bookmarkEnd w:id="49"/>
    </w:p>
    <w:p w14:paraId="525B8998" w14:textId="77777777" w:rsidR="004033F5" w:rsidRPr="0002643C" w:rsidRDefault="004033F5" w:rsidP="004033F5">
      <w:pPr>
        <w:rPr>
          <w:rFonts w:ascii="Lato" w:hAnsi="Lato"/>
          <w:sz w:val="22"/>
        </w:rPr>
      </w:pPr>
    </w:p>
    <w:p w14:paraId="5D8CEAC5" w14:textId="77777777" w:rsidR="001F51BC" w:rsidRPr="0002643C" w:rsidRDefault="001F51BC" w:rsidP="009C520A">
      <w:pPr>
        <w:ind w:left="0"/>
        <w:rPr>
          <w:rFonts w:ascii="Lato" w:hAnsi="Lato"/>
          <w:sz w:val="22"/>
        </w:rPr>
        <w:sectPr w:rsidR="001F51BC" w:rsidRPr="0002643C" w:rsidSect="001F51B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928" w:right="1134" w:bottom="1531" w:left="1134" w:header="1106" w:footer="709" w:gutter="0"/>
          <w:cols w:space="708"/>
          <w:docGrid w:linePitch="360"/>
        </w:sectPr>
      </w:pPr>
    </w:p>
    <w:p w14:paraId="02177C16" w14:textId="2324B6D3" w:rsidR="001F51BC" w:rsidRPr="0002643C" w:rsidRDefault="001F51BC" w:rsidP="00BA1280">
      <w:pPr>
        <w:pStyle w:val="Kop2"/>
      </w:pPr>
      <w:bookmarkStart w:id="50" w:name="_Toc50056123"/>
      <w:bookmarkStart w:id="51" w:name="_Toc56886177"/>
      <w:bookmarkStart w:id="52" w:name="_Toc58459819"/>
      <w:r>
        <w:rPr>
          <w:lang w:val="de-DE"/>
        </w:rPr>
        <w:t>5.1.</w:t>
      </w:r>
      <w:r>
        <w:rPr>
          <w:lang w:val="de-DE"/>
        </w:rPr>
        <w:tab/>
      </w:r>
      <w:bookmarkEnd w:id="50"/>
      <w:r>
        <w:rPr>
          <w:lang w:val="de-DE"/>
        </w:rPr>
        <w:t>Anhang 1. Kontaktliste</w:t>
      </w:r>
      <w:bookmarkEnd w:id="51"/>
      <w:bookmarkEnd w:id="52"/>
      <w:r>
        <w:rPr>
          <w:lang w:val="de-DE"/>
        </w:rPr>
        <w:t xml:space="preserve"> </w:t>
      </w:r>
    </w:p>
    <w:p w14:paraId="59FFF669" w14:textId="597203F9" w:rsidR="001F51BC" w:rsidRPr="002C5703" w:rsidRDefault="001F51BC" w:rsidP="00BA1280">
      <w:pPr>
        <w:pStyle w:val="Kop3"/>
      </w:pPr>
      <w:bookmarkStart w:id="53" w:name="_Toc56886178"/>
      <w:bookmarkStart w:id="54" w:name="_Toc58459820"/>
      <w:r>
        <w:rPr>
          <w:lang w:val="de-DE"/>
        </w:rPr>
        <w:t>A) Intern</w:t>
      </w:r>
      <w:bookmarkEnd w:id="53"/>
      <w:bookmarkEnd w:id="54"/>
    </w:p>
    <w:p w14:paraId="639301D1" w14:textId="77777777" w:rsidR="001F51BC" w:rsidRPr="0002643C" w:rsidRDefault="001F51BC" w:rsidP="001F51BC">
      <w:pPr>
        <w:ind w:left="0"/>
        <w:rPr>
          <w:rFonts w:ascii="Lato" w:hAnsi="Lato"/>
          <w:sz w:val="22"/>
        </w:rPr>
        <w:sectPr w:rsidR="001F51BC" w:rsidRPr="0002643C" w:rsidSect="00A2444B">
          <w:type w:val="continuous"/>
          <w:pgSz w:w="11906" w:h="16838" w:code="9"/>
          <w:pgMar w:top="1928" w:right="1134" w:bottom="1531" w:left="1134" w:header="1106" w:footer="709" w:gutter="0"/>
          <w:cols w:space="708"/>
          <w:docGrid w:linePitch="360"/>
        </w:sectPr>
      </w:pPr>
      <w:bookmarkStart w:id="55" w:name="_Hlk56713181"/>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F51BC" w:rsidRPr="00EE341B" w14:paraId="5D17F860" w14:textId="77777777" w:rsidTr="00A2444B">
        <w:trPr>
          <w:cantSplit/>
          <w:tblHeader/>
        </w:trPr>
        <w:tc>
          <w:tcPr>
            <w:tcW w:w="2263" w:type="dxa"/>
            <w:shd w:val="clear" w:color="auto" w:fill="A2A1AB" w:themeFill="accent6"/>
          </w:tcPr>
          <w:p w14:paraId="19B9A444"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Rolle</w:t>
            </w:r>
          </w:p>
        </w:tc>
        <w:tc>
          <w:tcPr>
            <w:tcW w:w="2385" w:type="dxa"/>
            <w:shd w:val="clear" w:color="auto" w:fill="A2A1AB" w:themeFill="accent6"/>
          </w:tcPr>
          <w:p w14:paraId="01DF896B"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Vor- und Zuname</w:t>
            </w:r>
          </w:p>
        </w:tc>
        <w:tc>
          <w:tcPr>
            <w:tcW w:w="2494" w:type="dxa"/>
            <w:shd w:val="clear" w:color="auto" w:fill="A2A1AB" w:themeFill="accent6"/>
          </w:tcPr>
          <w:p w14:paraId="77A770A2"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Funktion</w:t>
            </w:r>
          </w:p>
        </w:tc>
        <w:tc>
          <w:tcPr>
            <w:tcW w:w="2494" w:type="dxa"/>
            <w:shd w:val="clear" w:color="auto" w:fill="A2A1AB" w:themeFill="accent6"/>
          </w:tcPr>
          <w:p w14:paraId="6D9901D8"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r>
              <w:rPr>
                <w:rFonts w:ascii="Lato" w:hAnsi="Lato" w:cstheme="majorHAnsi"/>
                <w:b/>
                <w:bCs/>
                <w:color w:val="FFFFFF" w:themeColor="background1"/>
                <w:sz w:val="22"/>
                <w:szCs w:val="22"/>
                <w:lang w:val="de-DE"/>
              </w:rPr>
              <w:t>Kontaktangaben</w:t>
            </w:r>
          </w:p>
          <w:p w14:paraId="21E8AA24"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p>
          <w:p w14:paraId="75D3E57E"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r>
              <w:rPr>
                <w:rFonts w:ascii="Lato" w:hAnsi="Lato" w:cstheme="majorHAnsi"/>
                <w:b/>
                <w:bCs/>
                <w:color w:val="FFFFFF" w:themeColor="background1"/>
                <w:sz w:val="22"/>
                <w:szCs w:val="22"/>
                <w:lang w:val="de-DE"/>
              </w:rPr>
              <w:t>Geben Sie mindestens 2 Ansprechpartner pro Rolle an (1 Hauptansprechpartner und 1 Ansprechpartner im Falle von Krankheit, Urlaub, Ausscheiden des Hauptansprechpartners)</w:t>
            </w:r>
          </w:p>
        </w:tc>
      </w:tr>
      <w:tr w:rsidR="001F51BC" w:rsidRPr="0002643C" w14:paraId="1C71420A" w14:textId="77777777" w:rsidTr="00A2444B">
        <w:trPr>
          <w:cantSplit/>
          <w:trHeight w:val="375"/>
        </w:trPr>
        <w:tc>
          <w:tcPr>
            <w:tcW w:w="2263" w:type="dxa"/>
            <w:shd w:val="clear" w:color="auto" w:fill="FFFFFF" w:themeFill="background1"/>
          </w:tcPr>
          <w:p w14:paraId="7BA06066" w14:textId="1548F948" w:rsidR="001F51BC" w:rsidRPr="00BE3F05" w:rsidRDefault="001F51BC" w:rsidP="001F51BC">
            <w:pPr>
              <w:spacing w:before="100" w:after="100" w:line="240" w:lineRule="auto"/>
              <w:ind w:left="0"/>
              <w:jc w:val="left"/>
              <w:rPr>
                <w:rFonts w:ascii="Lato" w:hAnsi="Lato" w:cstheme="majorHAnsi"/>
                <w:b/>
                <w:bCs/>
                <w:color w:val="000000" w:themeColor="text1"/>
                <w:sz w:val="22"/>
                <w:szCs w:val="22"/>
                <w:lang w:val="en-US"/>
              </w:rPr>
            </w:pPr>
            <w:r>
              <w:rPr>
                <w:rFonts w:ascii="Lato" w:hAnsi="Lato" w:cstheme="majorHAnsi"/>
                <w:b/>
                <w:bCs/>
                <w:color w:val="000000" w:themeColor="text1"/>
                <w:sz w:val="22"/>
                <w:szCs w:val="22"/>
                <w:lang w:val="de-DE"/>
              </w:rPr>
              <w:t xml:space="preserve">Teamleiter bzw. Leiter des </w:t>
            </w:r>
            <w:r w:rsidR="00BE3F05">
              <w:rPr>
                <w:rFonts w:ascii="Lato" w:hAnsi="Lato" w:cstheme="majorHAnsi"/>
                <w:b/>
                <w:bCs/>
                <w:color w:val="000000" w:themeColor="text1"/>
                <w:sz w:val="22"/>
                <w:szCs w:val="22"/>
                <w:lang w:val="de-DE"/>
              </w:rPr>
              <w:t>Business Continuity Plan</w:t>
            </w:r>
          </w:p>
          <w:p w14:paraId="529F2DFA" w14:textId="77777777" w:rsidR="001F51BC" w:rsidRPr="00BE3F05" w:rsidRDefault="001F51BC" w:rsidP="001F51BC">
            <w:pPr>
              <w:spacing w:before="100" w:after="100" w:line="240" w:lineRule="auto"/>
              <w:ind w:left="0"/>
              <w:jc w:val="left"/>
              <w:rPr>
                <w:rFonts w:ascii="Lato" w:hAnsi="Lato" w:cstheme="majorHAnsi"/>
                <w:b/>
                <w:bCs/>
                <w:color w:val="000000" w:themeColor="text1"/>
                <w:sz w:val="22"/>
                <w:szCs w:val="22"/>
                <w:lang w:val="en-US"/>
              </w:rPr>
            </w:pPr>
          </w:p>
          <w:p w14:paraId="3FB3B2A7" w14:textId="77777777" w:rsidR="001F51BC" w:rsidRPr="00BE3F05" w:rsidRDefault="001F51BC" w:rsidP="001F51BC">
            <w:pPr>
              <w:spacing w:before="100" w:after="100" w:line="240" w:lineRule="auto"/>
              <w:ind w:left="0"/>
              <w:jc w:val="left"/>
              <w:rPr>
                <w:rFonts w:ascii="Lato" w:hAnsi="Lato" w:cstheme="majorHAnsi"/>
                <w:b/>
                <w:bCs/>
                <w:color w:val="000000" w:themeColor="text1"/>
                <w:sz w:val="22"/>
                <w:szCs w:val="22"/>
                <w:lang w:val="en-US"/>
              </w:rPr>
            </w:pPr>
          </w:p>
          <w:p w14:paraId="6BD97A8B" w14:textId="77777777" w:rsidR="001F51BC" w:rsidRPr="00BE3F05" w:rsidRDefault="001F51BC" w:rsidP="001F51BC">
            <w:pPr>
              <w:spacing w:before="100" w:after="100" w:line="240" w:lineRule="auto"/>
              <w:ind w:left="0"/>
              <w:jc w:val="left"/>
              <w:rPr>
                <w:rFonts w:ascii="Lato" w:hAnsi="Lato" w:cstheme="majorHAnsi"/>
                <w:b/>
                <w:bCs/>
                <w:color w:val="000000" w:themeColor="text1"/>
                <w:sz w:val="22"/>
                <w:szCs w:val="22"/>
                <w:lang w:val="en-US"/>
              </w:rPr>
            </w:pPr>
          </w:p>
        </w:tc>
        <w:tc>
          <w:tcPr>
            <w:tcW w:w="2385" w:type="dxa"/>
            <w:shd w:val="clear" w:color="auto" w:fill="FFFFFF" w:themeFill="background1"/>
          </w:tcPr>
          <w:p w14:paraId="113F2A73" w14:textId="77777777" w:rsidR="001F51BC" w:rsidRPr="00BE3F05" w:rsidRDefault="001F51BC" w:rsidP="001F51BC">
            <w:pPr>
              <w:spacing w:before="100" w:after="100" w:line="240" w:lineRule="auto"/>
              <w:ind w:left="0"/>
              <w:jc w:val="left"/>
              <w:rPr>
                <w:rFonts w:ascii="Lato" w:hAnsi="Lato" w:cstheme="majorHAnsi"/>
                <w:color w:val="000000" w:themeColor="text1"/>
                <w:sz w:val="22"/>
                <w:szCs w:val="22"/>
                <w:lang w:val="en-US"/>
              </w:rPr>
            </w:pPr>
          </w:p>
        </w:tc>
        <w:tc>
          <w:tcPr>
            <w:tcW w:w="2494" w:type="dxa"/>
            <w:shd w:val="clear" w:color="auto" w:fill="FFFFFF" w:themeFill="background1"/>
          </w:tcPr>
          <w:p w14:paraId="3F4C2C4F" w14:textId="77777777" w:rsidR="001F51BC" w:rsidRPr="00BE3F05" w:rsidRDefault="001F51BC" w:rsidP="001F51BC">
            <w:pPr>
              <w:spacing w:before="100" w:after="100" w:line="240" w:lineRule="auto"/>
              <w:ind w:left="0"/>
              <w:jc w:val="left"/>
              <w:rPr>
                <w:rFonts w:ascii="Lato" w:hAnsi="Lato" w:cstheme="majorHAnsi"/>
                <w:color w:val="000000" w:themeColor="text1"/>
                <w:sz w:val="22"/>
                <w:szCs w:val="22"/>
                <w:lang w:val="en-US"/>
              </w:rPr>
            </w:pPr>
          </w:p>
        </w:tc>
        <w:tc>
          <w:tcPr>
            <w:tcW w:w="2494" w:type="dxa"/>
            <w:shd w:val="clear" w:color="auto" w:fill="FFFFFF" w:themeFill="background1"/>
          </w:tcPr>
          <w:p w14:paraId="684CA4D2"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 xml:space="preserve">Hauptansprechpartner </w:t>
            </w:r>
          </w:p>
          <w:p w14:paraId="5F5BE920"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640B4C7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2082256A"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3BE20A5B"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Sonstige</w:t>
            </w:r>
          </w:p>
          <w:p w14:paraId="69B41D66"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3DD8B1D0"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3D2A57A6"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tr w:rsidR="001F51BC" w:rsidRPr="0002643C" w14:paraId="5213E88B" w14:textId="77777777" w:rsidTr="00A2444B">
        <w:trPr>
          <w:cantSplit/>
          <w:trHeight w:val="375"/>
        </w:trPr>
        <w:tc>
          <w:tcPr>
            <w:tcW w:w="2263" w:type="dxa"/>
            <w:shd w:val="clear" w:color="auto" w:fill="FFFFFF" w:themeFill="background1"/>
          </w:tcPr>
          <w:p w14:paraId="3FFF3F17"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Mitglieder des Kontinuitätsmanagementteams</w:t>
            </w:r>
          </w:p>
        </w:tc>
        <w:tc>
          <w:tcPr>
            <w:tcW w:w="2385" w:type="dxa"/>
            <w:shd w:val="clear" w:color="auto" w:fill="FFFFFF" w:themeFill="background1"/>
          </w:tcPr>
          <w:p w14:paraId="3E243DCE"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FFFFFF" w:themeFill="background1"/>
          </w:tcPr>
          <w:p w14:paraId="0F63E99F"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FFFFFF" w:themeFill="background1"/>
          </w:tcPr>
          <w:p w14:paraId="07062DD1"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 xml:space="preserve">Hauptansprechpartner </w:t>
            </w:r>
          </w:p>
          <w:p w14:paraId="13184F1F"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26A00179"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6365550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417CA23F"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Sonstige</w:t>
            </w:r>
          </w:p>
          <w:p w14:paraId="65693283"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0FC3AD73"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60E1D0CB"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tr w:rsidR="001F51BC" w:rsidRPr="0002643C" w14:paraId="142B5946" w14:textId="77777777" w:rsidTr="00A2444B">
        <w:trPr>
          <w:cantSplit/>
          <w:trHeight w:val="375"/>
        </w:trPr>
        <w:tc>
          <w:tcPr>
            <w:tcW w:w="2263" w:type="dxa"/>
            <w:shd w:val="clear" w:color="auto" w:fill="FFFFFF" w:themeFill="background1"/>
          </w:tcPr>
          <w:p w14:paraId="60CCEC71"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bookmarkStart w:id="56" w:name="_Hlk56713047"/>
            <w:bookmarkEnd w:id="55"/>
            <w:r>
              <w:rPr>
                <w:rFonts w:ascii="Lato" w:hAnsi="Lato" w:cstheme="majorHAnsi"/>
                <w:b/>
                <w:bCs/>
                <w:color w:val="000000" w:themeColor="text1"/>
                <w:sz w:val="22"/>
                <w:szCs w:val="22"/>
                <w:lang w:val="de-DE"/>
              </w:rPr>
              <w:lastRenderedPageBreak/>
              <w:t>Betriebsabteilung 1</w:t>
            </w:r>
          </w:p>
        </w:tc>
        <w:tc>
          <w:tcPr>
            <w:tcW w:w="2385" w:type="dxa"/>
            <w:shd w:val="clear" w:color="auto" w:fill="FFFFFF" w:themeFill="background1"/>
          </w:tcPr>
          <w:p w14:paraId="3097A3F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FFFFFF" w:themeFill="background1"/>
          </w:tcPr>
          <w:p w14:paraId="447ADAD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Grundlegende Aktivität/en (festlegen)</w:t>
            </w:r>
          </w:p>
        </w:tc>
        <w:tc>
          <w:tcPr>
            <w:tcW w:w="2494" w:type="dxa"/>
            <w:shd w:val="clear" w:color="auto" w:fill="FFFFFF" w:themeFill="background1"/>
          </w:tcPr>
          <w:p w14:paraId="3829E08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r>
              <w:rPr>
                <w:rFonts w:ascii="Lato" w:hAnsi="Lato" w:cstheme="majorHAnsi"/>
                <w:color w:val="000000" w:themeColor="text1"/>
                <w:sz w:val="22"/>
                <w:szCs w:val="22"/>
                <w:lang w:val="de-DE"/>
              </w:rPr>
              <w:tab/>
              <w:t xml:space="preserve">Hauptansprechpartner </w:t>
            </w:r>
          </w:p>
          <w:p w14:paraId="3996F83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6FBCAAF8"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33F7E242"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47AFC2B0"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r>
              <w:rPr>
                <w:rFonts w:ascii="Lato" w:hAnsi="Lato" w:cstheme="majorHAnsi"/>
                <w:color w:val="000000" w:themeColor="text1"/>
                <w:sz w:val="22"/>
                <w:szCs w:val="22"/>
                <w:lang w:val="de-DE"/>
              </w:rPr>
              <w:tab/>
              <w:t>Sonstige</w:t>
            </w:r>
          </w:p>
          <w:p w14:paraId="3CCCA311"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1198A7CF"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286A6181"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bookmarkEnd w:id="56"/>
      <w:tr w:rsidR="001F51BC" w:rsidRPr="0002643C" w14:paraId="05574BE7" w14:textId="77777777" w:rsidTr="00A2444B">
        <w:trPr>
          <w:cantSplit/>
          <w:trHeight w:val="375"/>
        </w:trPr>
        <w:tc>
          <w:tcPr>
            <w:tcW w:w="2263" w:type="dxa"/>
          </w:tcPr>
          <w:p w14:paraId="5E0C89E0"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Betriebsabteilung 2</w:t>
            </w:r>
          </w:p>
        </w:tc>
        <w:tc>
          <w:tcPr>
            <w:tcW w:w="2385" w:type="dxa"/>
          </w:tcPr>
          <w:p w14:paraId="2212401A"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tcPr>
          <w:p w14:paraId="3131E43D"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Grundlegende Aktivität/en (festlegen)</w:t>
            </w:r>
          </w:p>
        </w:tc>
        <w:tc>
          <w:tcPr>
            <w:tcW w:w="2494" w:type="dxa"/>
          </w:tcPr>
          <w:p w14:paraId="620DB3E0"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r>
              <w:rPr>
                <w:rFonts w:ascii="Lato" w:hAnsi="Lato" w:cstheme="majorHAnsi"/>
                <w:color w:val="000000" w:themeColor="text1"/>
                <w:sz w:val="22"/>
                <w:szCs w:val="22"/>
                <w:lang w:val="de-DE"/>
              </w:rPr>
              <w:tab/>
              <w:t xml:space="preserve">Hauptansprechpartner </w:t>
            </w:r>
          </w:p>
          <w:p w14:paraId="42BA8FA9"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0A2626D5"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74AC6416"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14888E5D"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r>
              <w:rPr>
                <w:rFonts w:ascii="Lato" w:hAnsi="Lato" w:cstheme="majorHAnsi"/>
                <w:color w:val="000000" w:themeColor="text1"/>
                <w:sz w:val="22"/>
                <w:szCs w:val="22"/>
                <w:lang w:val="de-DE"/>
              </w:rPr>
              <w:tab/>
              <w:t>Sonstige</w:t>
            </w:r>
          </w:p>
          <w:p w14:paraId="55CA4EB0"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4D39AC06"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38894636"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tbl>
    <w:p w14:paraId="01079EEF" w14:textId="77777777" w:rsidR="001F51BC" w:rsidRPr="0002643C" w:rsidRDefault="001F51BC" w:rsidP="001F51BC">
      <w:pPr>
        <w:rPr>
          <w:rFonts w:ascii="Lato" w:hAnsi="Lato"/>
          <w:sz w:val="22"/>
        </w:rPr>
      </w:pPr>
    </w:p>
    <w:p w14:paraId="1C68EB47" w14:textId="77777777" w:rsidR="001F51BC" w:rsidRPr="0002643C" w:rsidRDefault="001F51BC" w:rsidP="001F51BC">
      <w:pPr>
        <w:rPr>
          <w:rFonts w:ascii="Lato" w:hAnsi="Lato"/>
          <w:sz w:val="22"/>
        </w:rPr>
      </w:pPr>
    </w:p>
    <w:p w14:paraId="0016BBF8" w14:textId="77777777" w:rsidR="001F51BC" w:rsidRPr="0002643C" w:rsidRDefault="001F51BC" w:rsidP="001F51BC">
      <w:pPr>
        <w:rPr>
          <w:rFonts w:ascii="Lato" w:hAnsi="Lato"/>
          <w:sz w:val="22"/>
        </w:rPr>
      </w:pPr>
    </w:p>
    <w:p w14:paraId="0335C86A" w14:textId="77777777" w:rsidR="001F51BC" w:rsidRPr="0002643C" w:rsidRDefault="001F51BC" w:rsidP="001F51BC">
      <w:pPr>
        <w:rPr>
          <w:rFonts w:ascii="Lato" w:hAnsi="Lato"/>
          <w:sz w:val="22"/>
        </w:rPr>
      </w:pPr>
    </w:p>
    <w:p w14:paraId="415645E4" w14:textId="77777777" w:rsidR="001F51BC" w:rsidRPr="0002643C" w:rsidRDefault="001F51BC" w:rsidP="001F51BC">
      <w:pPr>
        <w:rPr>
          <w:rFonts w:ascii="Lato" w:hAnsi="Lato"/>
          <w:sz w:val="22"/>
        </w:rPr>
      </w:pPr>
    </w:p>
    <w:p w14:paraId="25C40E3C" w14:textId="77777777" w:rsidR="001F51BC" w:rsidRPr="0002643C" w:rsidRDefault="001F51BC" w:rsidP="001F51BC">
      <w:pPr>
        <w:rPr>
          <w:rFonts w:ascii="Lato" w:hAnsi="Lato"/>
          <w:sz w:val="22"/>
        </w:rPr>
      </w:pPr>
    </w:p>
    <w:p w14:paraId="6D62C7A5" w14:textId="77777777" w:rsidR="001F51BC" w:rsidRPr="0002643C" w:rsidRDefault="001F51BC" w:rsidP="001F51BC">
      <w:pPr>
        <w:rPr>
          <w:rFonts w:ascii="Lato" w:hAnsi="Lato"/>
          <w:sz w:val="22"/>
        </w:rPr>
      </w:pPr>
    </w:p>
    <w:p w14:paraId="0191F976" w14:textId="67049F61" w:rsidR="001F51BC" w:rsidRDefault="001F51BC" w:rsidP="001F51BC">
      <w:pPr>
        <w:rPr>
          <w:rFonts w:ascii="Lato" w:hAnsi="Lato"/>
          <w:sz w:val="22"/>
        </w:rPr>
      </w:pPr>
    </w:p>
    <w:p w14:paraId="37633045" w14:textId="77777777" w:rsidR="009C520A" w:rsidRPr="0002643C" w:rsidRDefault="009C520A" w:rsidP="009C520A">
      <w:pPr>
        <w:pStyle w:val="Geenafstand"/>
      </w:pPr>
    </w:p>
    <w:p w14:paraId="581BC25D" w14:textId="77777777" w:rsidR="001F51BC" w:rsidRPr="0002643C" w:rsidRDefault="001F51BC" w:rsidP="001F51BC">
      <w:pPr>
        <w:rPr>
          <w:rFonts w:ascii="Lato" w:hAnsi="Lato"/>
          <w:sz w:val="22"/>
        </w:rPr>
      </w:pPr>
    </w:p>
    <w:p w14:paraId="52BD43C2" w14:textId="77777777" w:rsidR="001F51BC" w:rsidRPr="002C09CA" w:rsidRDefault="001F51BC" w:rsidP="002C09CA">
      <w:pPr>
        <w:pStyle w:val="Kop3"/>
      </w:pPr>
      <w:bookmarkStart w:id="57" w:name="_Toc56886179"/>
      <w:bookmarkStart w:id="58" w:name="_Toc58459821"/>
      <w:r w:rsidRPr="002C09CA">
        <w:lastRenderedPageBreak/>
        <w:t>B) Extern</w:t>
      </w:r>
      <w:bookmarkEnd w:id="57"/>
      <w:bookmarkEnd w:id="58"/>
    </w:p>
    <w:p w14:paraId="5FD9B2B1" w14:textId="77777777" w:rsidR="001F51BC" w:rsidRPr="0002643C" w:rsidRDefault="001F51BC" w:rsidP="001F51BC">
      <w:pPr>
        <w:rPr>
          <w:rFonts w:ascii="Lato" w:hAnsi="Lato"/>
          <w:sz w:val="22"/>
        </w:rPr>
      </w:pPr>
    </w:p>
    <w:p w14:paraId="3DA91C0C" w14:textId="77777777" w:rsidR="001F51BC" w:rsidRPr="0002643C" w:rsidRDefault="001F51BC" w:rsidP="001F51BC">
      <w:pPr>
        <w:ind w:left="0"/>
        <w:rPr>
          <w:rFonts w:ascii="Lato" w:hAnsi="Lato"/>
          <w:sz w:val="22"/>
        </w:rPr>
        <w:sectPr w:rsidR="001F51BC" w:rsidRPr="0002643C" w:rsidSect="00A2444B">
          <w:type w:val="continuous"/>
          <w:pgSz w:w="11906" w:h="16838" w:code="9"/>
          <w:pgMar w:top="1928" w:right="1134" w:bottom="1531" w:left="1134" w:header="1106" w:footer="709" w:gutter="0"/>
          <w:cols w:space="708"/>
          <w:docGrid w:linePitch="360"/>
        </w:sectPr>
      </w:pPr>
    </w:p>
    <w:tbl>
      <w:tblPr>
        <w:tblStyle w:val="Tabelraster"/>
        <w:tblW w:w="96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2385"/>
        <w:gridCol w:w="2494"/>
        <w:gridCol w:w="2494"/>
      </w:tblGrid>
      <w:tr w:rsidR="001F51BC" w:rsidRPr="00EE341B" w14:paraId="306D8E07" w14:textId="77777777" w:rsidTr="00A2444B">
        <w:trPr>
          <w:cantSplit/>
          <w:tblHeader/>
        </w:trPr>
        <w:tc>
          <w:tcPr>
            <w:tcW w:w="2263" w:type="dxa"/>
            <w:shd w:val="clear" w:color="auto" w:fill="A2A1AB" w:themeFill="accent6"/>
          </w:tcPr>
          <w:p w14:paraId="1BA5D9D8"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Rolle</w:t>
            </w:r>
          </w:p>
        </w:tc>
        <w:tc>
          <w:tcPr>
            <w:tcW w:w="2385" w:type="dxa"/>
            <w:shd w:val="clear" w:color="auto" w:fill="A2A1AB" w:themeFill="accent6"/>
          </w:tcPr>
          <w:p w14:paraId="44A2F302"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Name des Unternehmens</w:t>
            </w:r>
          </w:p>
          <w:p w14:paraId="3A516EC4"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Vor- und Zuname der Ansprechpartner</w:t>
            </w:r>
          </w:p>
        </w:tc>
        <w:tc>
          <w:tcPr>
            <w:tcW w:w="2494" w:type="dxa"/>
            <w:shd w:val="clear" w:color="auto" w:fill="A2A1AB" w:themeFill="accent6"/>
          </w:tcPr>
          <w:p w14:paraId="61132347"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r>
              <w:rPr>
                <w:rFonts w:ascii="Lato" w:hAnsi="Lato" w:cstheme="majorHAnsi"/>
                <w:b/>
                <w:bCs/>
                <w:color w:val="FFFFFF" w:themeColor="background1"/>
                <w:sz w:val="22"/>
                <w:szCs w:val="22"/>
                <w:lang w:val="de-DE"/>
              </w:rPr>
              <w:t>Vertragsreferenz</w:t>
            </w:r>
          </w:p>
          <w:p w14:paraId="363D3EF9" w14:textId="77777777" w:rsidR="001F51BC" w:rsidRPr="0002643C" w:rsidRDefault="001F51BC" w:rsidP="001F51BC">
            <w:pPr>
              <w:spacing w:before="120" w:after="120" w:line="240" w:lineRule="auto"/>
              <w:ind w:left="0"/>
              <w:jc w:val="left"/>
              <w:rPr>
                <w:rFonts w:ascii="Lato" w:hAnsi="Lato" w:cstheme="majorHAnsi"/>
                <w:b/>
                <w:bCs/>
                <w:color w:val="FFFFFF" w:themeColor="background1"/>
                <w:sz w:val="22"/>
                <w:szCs w:val="22"/>
              </w:rPr>
            </w:pPr>
          </w:p>
        </w:tc>
        <w:tc>
          <w:tcPr>
            <w:tcW w:w="2494" w:type="dxa"/>
            <w:shd w:val="clear" w:color="auto" w:fill="A2A1AB" w:themeFill="accent6"/>
          </w:tcPr>
          <w:p w14:paraId="66A5AAAD"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r>
              <w:rPr>
                <w:rFonts w:ascii="Lato" w:hAnsi="Lato" w:cstheme="majorHAnsi"/>
                <w:b/>
                <w:bCs/>
                <w:color w:val="FFFFFF" w:themeColor="background1"/>
                <w:sz w:val="22"/>
                <w:szCs w:val="22"/>
                <w:lang w:val="de-DE"/>
              </w:rPr>
              <w:t>Kontaktangaben</w:t>
            </w:r>
          </w:p>
          <w:p w14:paraId="7C918EFA"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p>
          <w:p w14:paraId="77270EBE" w14:textId="77777777" w:rsidR="001F51BC" w:rsidRPr="00385779" w:rsidRDefault="001F51BC" w:rsidP="001F51BC">
            <w:pPr>
              <w:spacing w:before="120" w:after="120" w:line="240" w:lineRule="auto"/>
              <w:ind w:left="0"/>
              <w:jc w:val="left"/>
              <w:rPr>
                <w:rFonts w:ascii="Lato" w:hAnsi="Lato" w:cstheme="majorHAnsi"/>
                <w:b/>
                <w:bCs/>
                <w:color w:val="FFFFFF" w:themeColor="background1"/>
                <w:sz w:val="22"/>
                <w:szCs w:val="22"/>
                <w:lang w:val="nl-BE"/>
              </w:rPr>
            </w:pPr>
            <w:r>
              <w:rPr>
                <w:rFonts w:ascii="Lato" w:hAnsi="Lato" w:cstheme="majorHAnsi"/>
                <w:b/>
                <w:bCs/>
                <w:color w:val="FFFFFF" w:themeColor="background1"/>
                <w:sz w:val="22"/>
                <w:szCs w:val="22"/>
                <w:lang w:val="de-DE"/>
              </w:rPr>
              <w:t>Geben Sie mindestens 2 Ansprechpartner pro Rolle an (1 Hauptansprechpartner und 1 Ansprechpartner im Falle von Krankheit, Urlaub, Ausscheiden des Hauptansprechpartners)</w:t>
            </w:r>
          </w:p>
        </w:tc>
      </w:tr>
      <w:tr w:rsidR="001F51BC" w:rsidRPr="0002643C" w14:paraId="509BE752" w14:textId="77777777" w:rsidTr="00434806">
        <w:trPr>
          <w:cantSplit/>
          <w:trHeight w:val="375"/>
        </w:trPr>
        <w:tc>
          <w:tcPr>
            <w:tcW w:w="2263" w:type="dxa"/>
            <w:shd w:val="clear" w:color="auto" w:fill="auto"/>
          </w:tcPr>
          <w:p w14:paraId="75EE77E2"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 xml:space="preserve">Lieferant </w:t>
            </w:r>
          </w:p>
        </w:tc>
        <w:tc>
          <w:tcPr>
            <w:tcW w:w="2385" w:type="dxa"/>
            <w:shd w:val="clear" w:color="auto" w:fill="auto"/>
          </w:tcPr>
          <w:p w14:paraId="587A1508"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5E85BE87"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4BEB2D17"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 xml:space="preserve">Hauptansprechpartner </w:t>
            </w:r>
          </w:p>
          <w:p w14:paraId="182DA25A"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29BA05C1"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607B7349"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7B029DDE"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Sonstige</w:t>
            </w:r>
          </w:p>
          <w:p w14:paraId="2E6F527F"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7FBCADE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04692422"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tr w:rsidR="001F51BC" w:rsidRPr="0002643C" w14:paraId="5418B655" w14:textId="77777777" w:rsidTr="00434806">
        <w:trPr>
          <w:cantSplit/>
          <w:trHeight w:val="375"/>
        </w:trPr>
        <w:tc>
          <w:tcPr>
            <w:tcW w:w="2263" w:type="dxa"/>
            <w:shd w:val="clear" w:color="auto" w:fill="auto"/>
          </w:tcPr>
          <w:p w14:paraId="08060CC2"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 xml:space="preserve">Lieferant </w:t>
            </w:r>
          </w:p>
        </w:tc>
        <w:tc>
          <w:tcPr>
            <w:tcW w:w="2385" w:type="dxa"/>
            <w:shd w:val="clear" w:color="auto" w:fill="auto"/>
          </w:tcPr>
          <w:p w14:paraId="6B242B6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65A18F0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01F877AE"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 xml:space="preserve">Hauptansprechpartner </w:t>
            </w:r>
          </w:p>
          <w:p w14:paraId="3413FEEA"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7E273365"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40EB991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p w14:paraId="295DA4E9"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Sonstige</w:t>
            </w:r>
          </w:p>
          <w:p w14:paraId="088C3B0A"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w:t>
            </w:r>
          </w:p>
          <w:p w14:paraId="06C1B18C"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T</w:t>
            </w:r>
          </w:p>
          <w:p w14:paraId="4FC50334"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r>
              <w:rPr>
                <w:rFonts w:ascii="Lato" w:hAnsi="Lato" w:cstheme="majorHAnsi"/>
                <w:color w:val="000000" w:themeColor="text1"/>
                <w:sz w:val="22"/>
                <w:szCs w:val="22"/>
                <w:lang w:val="de-DE"/>
              </w:rPr>
              <w:t>M</w:t>
            </w:r>
          </w:p>
        </w:tc>
      </w:tr>
      <w:tr w:rsidR="001F51BC" w:rsidRPr="0002643C" w14:paraId="197643DD" w14:textId="77777777" w:rsidTr="00434806">
        <w:trPr>
          <w:cantSplit/>
          <w:trHeight w:val="375"/>
        </w:trPr>
        <w:tc>
          <w:tcPr>
            <w:tcW w:w="2263" w:type="dxa"/>
            <w:shd w:val="clear" w:color="auto" w:fill="auto"/>
          </w:tcPr>
          <w:p w14:paraId="5317CFEB" w14:textId="77777777" w:rsidR="001F51BC" w:rsidRPr="0002643C" w:rsidRDefault="001F51BC" w:rsidP="001F51BC">
            <w:pPr>
              <w:spacing w:before="100" w:after="100" w:line="240" w:lineRule="auto"/>
              <w:ind w:left="0"/>
              <w:jc w:val="left"/>
              <w:rPr>
                <w:rFonts w:ascii="Lato" w:hAnsi="Lato" w:cstheme="majorHAnsi"/>
                <w:b/>
                <w:bCs/>
                <w:color w:val="000000" w:themeColor="text1"/>
                <w:sz w:val="22"/>
                <w:szCs w:val="22"/>
              </w:rPr>
            </w:pPr>
            <w:r>
              <w:rPr>
                <w:rFonts w:ascii="Lato" w:hAnsi="Lato" w:cstheme="majorHAnsi"/>
                <w:b/>
                <w:bCs/>
                <w:color w:val="000000" w:themeColor="text1"/>
                <w:sz w:val="22"/>
                <w:szCs w:val="22"/>
                <w:lang w:val="de-DE"/>
              </w:rPr>
              <w:t>usw.</w:t>
            </w:r>
          </w:p>
        </w:tc>
        <w:tc>
          <w:tcPr>
            <w:tcW w:w="2385" w:type="dxa"/>
            <w:shd w:val="clear" w:color="auto" w:fill="auto"/>
          </w:tcPr>
          <w:p w14:paraId="53903992"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5EFD6FA7" w14:textId="77777777" w:rsidR="001F51BC" w:rsidRPr="0002643C" w:rsidRDefault="001F51BC" w:rsidP="001F51BC">
            <w:pPr>
              <w:spacing w:before="100" w:after="100" w:line="240" w:lineRule="auto"/>
              <w:ind w:left="0"/>
              <w:jc w:val="left"/>
              <w:rPr>
                <w:rFonts w:ascii="Lato" w:hAnsi="Lato" w:cstheme="majorHAnsi"/>
                <w:color w:val="000000" w:themeColor="text1"/>
                <w:sz w:val="22"/>
                <w:szCs w:val="22"/>
              </w:rPr>
            </w:pPr>
          </w:p>
        </w:tc>
        <w:tc>
          <w:tcPr>
            <w:tcW w:w="2494" w:type="dxa"/>
            <w:shd w:val="clear" w:color="auto" w:fill="auto"/>
          </w:tcPr>
          <w:p w14:paraId="3BB13CCC" w14:textId="77777777" w:rsidR="001F51BC" w:rsidRPr="0002643C" w:rsidRDefault="001F51BC" w:rsidP="00675DCB">
            <w:pPr>
              <w:numPr>
                <w:ilvl w:val="0"/>
                <w:numId w:val="17"/>
              </w:numPr>
              <w:spacing w:before="100" w:after="100" w:line="240" w:lineRule="auto"/>
              <w:jc w:val="left"/>
              <w:rPr>
                <w:rFonts w:ascii="Lato" w:hAnsi="Lato" w:cstheme="majorHAnsi"/>
                <w:color w:val="000000" w:themeColor="text1"/>
                <w:sz w:val="22"/>
                <w:szCs w:val="22"/>
              </w:rPr>
            </w:pPr>
          </w:p>
        </w:tc>
      </w:tr>
    </w:tbl>
    <w:p w14:paraId="69164262" w14:textId="77777777" w:rsidR="001F51BC" w:rsidRPr="0002643C" w:rsidRDefault="001F51BC" w:rsidP="001F51BC">
      <w:pPr>
        <w:rPr>
          <w:rFonts w:ascii="Lato" w:hAnsi="Lato"/>
          <w:sz w:val="22"/>
        </w:rPr>
        <w:sectPr w:rsidR="001F51BC" w:rsidRPr="0002643C" w:rsidSect="00A2444B">
          <w:type w:val="continuous"/>
          <w:pgSz w:w="11906" w:h="16838" w:code="9"/>
          <w:pgMar w:top="1928" w:right="1134" w:bottom="1531" w:left="1134" w:header="1106" w:footer="709" w:gutter="0"/>
          <w:cols w:space="708"/>
          <w:docGrid w:linePitch="360"/>
        </w:sectPr>
      </w:pPr>
    </w:p>
    <w:p w14:paraId="15FDA649" w14:textId="77777777" w:rsidR="001F51BC" w:rsidRPr="0002643C" w:rsidRDefault="001F51BC" w:rsidP="001F51BC">
      <w:pPr>
        <w:rPr>
          <w:rFonts w:ascii="Lato" w:hAnsi="Lato"/>
          <w:sz w:val="22"/>
        </w:rPr>
        <w:sectPr w:rsidR="001F51BC" w:rsidRPr="0002643C" w:rsidSect="00A2444B">
          <w:type w:val="continuous"/>
          <w:pgSz w:w="11906" w:h="16838" w:code="9"/>
          <w:pgMar w:top="1928" w:right="1134" w:bottom="1531" w:left="1134" w:header="1106" w:footer="709" w:gutter="0"/>
          <w:cols w:space="708"/>
          <w:docGrid w:linePitch="360"/>
        </w:sectPr>
      </w:pPr>
    </w:p>
    <w:p w14:paraId="3EE0FB96" w14:textId="744CA28E" w:rsidR="001F51BC" w:rsidRPr="002C09CA" w:rsidRDefault="002C5703" w:rsidP="002C09CA">
      <w:pPr>
        <w:pStyle w:val="Kop2"/>
      </w:pPr>
      <w:bookmarkStart w:id="59" w:name="_Toc50056124"/>
      <w:bookmarkStart w:id="60" w:name="_Toc58459822"/>
      <w:r w:rsidRPr="002C09CA">
        <w:t>5.2.</w:t>
      </w:r>
      <w:bookmarkStart w:id="61" w:name="_Toc56886180"/>
      <w:r w:rsidR="00BA1280">
        <w:tab/>
      </w:r>
      <w:r w:rsidRPr="002C09CA">
        <w:t xml:space="preserve">Anhang 2: </w:t>
      </w:r>
      <w:bookmarkEnd w:id="59"/>
      <w:r w:rsidRPr="002C09CA">
        <w:t>Referenzdokumente</w:t>
      </w:r>
      <w:bookmarkEnd w:id="60"/>
      <w:bookmarkEnd w:id="61"/>
    </w:p>
    <w:p w14:paraId="582084C1" w14:textId="53A2E19C" w:rsidR="001F51BC" w:rsidRPr="0002643C" w:rsidRDefault="002C09CA" w:rsidP="00675DCB">
      <w:pPr>
        <w:numPr>
          <w:ilvl w:val="0"/>
          <w:numId w:val="16"/>
        </w:numPr>
        <w:tabs>
          <w:tab w:val="clear" w:pos="360"/>
          <w:tab w:val="clear" w:pos="851"/>
          <w:tab w:val="num" w:pos="142"/>
        </w:tabs>
        <w:ind w:left="142"/>
        <w:rPr>
          <w:rFonts w:ascii="Lato" w:hAnsi="Lato"/>
          <w:color w:val="4364AD" w:themeColor="text2"/>
          <w:sz w:val="22"/>
        </w:rPr>
      </w:pPr>
      <w:r>
        <w:rPr>
          <w:rFonts w:ascii="Lato" w:hAnsi="Lato"/>
          <w:color w:val="4364AD" w:themeColor="text2"/>
          <w:sz w:val="22"/>
          <w:lang w:val="de-DE"/>
        </w:rPr>
        <w:t>Risk Assessment &amp; Treatment</w:t>
      </w:r>
    </w:p>
    <w:p w14:paraId="7291C317" w14:textId="56C5796B" w:rsidR="001F51BC" w:rsidRPr="0002643C" w:rsidRDefault="002C09CA" w:rsidP="00675DCB">
      <w:pPr>
        <w:numPr>
          <w:ilvl w:val="0"/>
          <w:numId w:val="16"/>
        </w:numPr>
        <w:tabs>
          <w:tab w:val="clear" w:pos="360"/>
          <w:tab w:val="clear" w:pos="851"/>
          <w:tab w:val="num" w:pos="142"/>
        </w:tabs>
        <w:ind w:left="142"/>
        <w:rPr>
          <w:rFonts w:ascii="Lato" w:hAnsi="Lato"/>
          <w:color w:val="4364AD" w:themeColor="text2"/>
          <w:sz w:val="22"/>
        </w:rPr>
      </w:pPr>
      <w:r>
        <w:rPr>
          <w:rFonts w:ascii="Lato" w:hAnsi="Lato"/>
          <w:color w:val="4364AD" w:themeColor="text2"/>
          <w:sz w:val="22"/>
          <w:lang w:val="de-DE"/>
        </w:rPr>
        <w:t>Business Continuity Plan</w:t>
      </w:r>
    </w:p>
    <w:p w14:paraId="5CF64789" w14:textId="5FB02482" w:rsidR="001F51BC" w:rsidRPr="0002643C" w:rsidRDefault="00BE3F05" w:rsidP="00675DCB">
      <w:pPr>
        <w:numPr>
          <w:ilvl w:val="0"/>
          <w:numId w:val="16"/>
        </w:numPr>
        <w:tabs>
          <w:tab w:val="clear" w:pos="360"/>
          <w:tab w:val="clear" w:pos="851"/>
          <w:tab w:val="num" w:pos="142"/>
        </w:tabs>
        <w:ind w:left="142"/>
        <w:rPr>
          <w:rFonts w:ascii="Lato" w:hAnsi="Lato"/>
          <w:color w:val="4364AD" w:themeColor="text2"/>
          <w:sz w:val="22"/>
        </w:rPr>
      </w:pPr>
      <w:r>
        <w:rPr>
          <w:rFonts w:ascii="Lato" w:hAnsi="Lato"/>
          <w:color w:val="4364AD" w:themeColor="text2"/>
          <w:sz w:val="22"/>
          <w:lang w:val="de-DE"/>
        </w:rPr>
        <w:t>Crisis Management Plan</w:t>
      </w:r>
    </w:p>
    <w:p w14:paraId="6F23281C" w14:textId="77777777" w:rsidR="001F51BC" w:rsidRPr="0002643C" w:rsidRDefault="001F51BC" w:rsidP="00675DCB">
      <w:pPr>
        <w:numPr>
          <w:ilvl w:val="0"/>
          <w:numId w:val="16"/>
        </w:numPr>
        <w:tabs>
          <w:tab w:val="clear" w:pos="360"/>
          <w:tab w:val="clear" w:pos="851"/>
          <w:tab w:val="num" w:pos="142"/>
        </w:tabs>
        <w:ind w:left="142"/>
        <w:rPr>
          <w:rFonts w:ascii="Lato" w:hAnsi="Lato"/>
          <w:color w:val="4364AD" w:themeColor="text2"/>
          <w:sz w:val="22"/>
        </w:rPr>
        <w:sectPr w:rsidR="001F51BC" w:rsidRPr="0002643C" w:rsidSect="00A2444B">
          <w:type w:val="continuous"/>
          <w:pgSz w:w="11906" w:h="16838" w:code="9"/>
          <w:pgMar w:top="1928" w:right="1134" w:bottom="1531" w:left="1134" w:header="1106" w:footer="709" w:gutter="0"/>
          <w:cols w:space="708"/>
          <w:docGrid w:linePitch="360"/>
        </w:sectPr>
      </w:pPr>
    </w:p>
    <w:p w14:paraId="035D8DAC" w14:textId="6C421FDA" w:rsidR="005473BB" w:rsidRPr="0002643C" w:rsidRDefault="005473BB" w:rsidP="001F51BC">
      <w:pPr>
        <w:rPr>
          <w:rFonts w:ascii="Lato" w:hAnsi="Lato"/>
          <w:sz w:val="22"/>
        </w:rPr>
      </w:pPr>
    </w:p>
    <w:sectPr w:rsidR="005473BB" w:rsidRPr="0002643C" w:rsidSect="002759FF">
      <w:type w:val="continuous"/>
      <w:pgSz w:w="11906" w:h="16838" w:code="9"/>
      <w:pgMar w:top="1928" w:right="1134" w:bottom="1531" w:left="1134" w:header="1106"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9C6B8" w14:textId="77777777" w:rsidR="00F92121" w:rsidRDefault="00F92121" w:rsidP="00E67771">
      <w:pPr>
        <w:spacing w:after="0" w:line="240" w:lineRule="auto"/>
      </w:pPr>
      <w:r>
        <w:separator/>
      </w:r>
    </w:p>
  </w:endnote>
  <w:endnote w:type="continuationSeparator" w:id="0">
    <w:p w14:paraId="7C1490FA" w14:textId="77777777" w:rsidR="00F92121" w:rsidRDefault="00F92121" w:rsidP="00E6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ato">
    <w:panose1 w:val="020B0604020202020204"/>
    <w:charset w:val="4D"/>
    <w:family w:val="swiss"/>
    <w:pitch w:val="variable"/>
    <w:sig w:usb0="800000AF" w:usb1="40006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DINPro-Regular">
    <w:altName w:val="Arial"/>
    <w:panose1 w:val="020B0604020202020204"/>
    <w:charset w:val="00"/>
    <w:family w:val="modern"/>
    <w:notTrueType/>
    <w:pitch w:val="variable"/>
    <w:sig w:usb0="00000001" w:usb1="4000206A"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62086976"/>
      <w:docPartObj>
        <w:docPartGallery w:val="Page Numbers (Bottom of Page)"/>
        <w:docPartUnique/>
      </w:docPartObj>
    </w:sdtPr>
    <w:sdtEndPr>
      <w:rPr>
        <w:rStyle w:val="Paginanummer"/>
      </w:rPr>
    </w:sdtEndPr>
    <w:sdtContent>
      <w:p w14:paraId="533F6E76" w14:textId="3F1F86B0" w:rsidR="00EE341B" w:rsidRDefault="00EE341B" w:rsidP="00EE341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A463CDD" w14:textId="77777777" w:rsidR="00EE341B" w:rsidRDefault="00EE341B" w:rsidP="00BE3F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1684089527"/>
      <w:docPartObj>
        <w:docPartGallery w:val="Page Numbers (Bottom of Page)"/>
        <w:docPartUnique/>
      </w:docPartObj>
    </w:sdtPr>
    <w:sdtEndPr>
      <w:rPr>
        <w:rFonts w:asciiTheme="majorHAnsi" w:eastAsiaTheme="majorEastAsia" w:hAnsiTheme="majorHAnsi" w:cstheme="majorBidi"/>
        <w:noProof/>
        <w:color w:val="4364AD" w:themeColor="text2"/>
        <w:sz w:val="48"/>
        <w:szCs w:val="48"/>
      </w:rPr>
    </w:sdtEndPr>
    <w:sdtContent>
      <w:p w14:paraId="7E8BC230" w14:textId="77777777" w:rsidR="00EE341B" w:rsidRPr="00DC5F56" w:rsidRDefault="00EE341B" w:rsidP="00BE3F05">
        <w:pPr>
          <w:pStyle w:val="Voettekst"/>
          <w:jc w:val="right"/>
          <w:rPr>
            <w:rFonts w:asciiTheme="majorHAnsi" w:eastAsiaTheme="majorEastAsia" w:hAnsiTheme="majorHAnsi" w:cstheme="majorBidi"/>
            <w:color w:val="4364AD" w:themeColor="text2"/>
            <w:sz w:val="40"/>
            <w:szCs w:val="40"/>
          </w:rPr>
        </w:pPr>
        <w:r>
          <w:rPr>
            <w:rFonts w:asciiTheme="minorHAnsi" w:hAnsiTheme="minorHAnsi"/>
            <w:color w:val="auto"/>
            <w:sz w:val="22"/>
            <w:lang w:val="de-DE"/>
          </w:rPr>
          <w:t xml:space="preserve">                INCIDENT RESPONSE PLAN                                                 </w:t>
        </w:r>
        <w:r w:rsidRPr="00BE3F05">
          <w:rPr>
            <w:color w:val="4364AD" w:themeColor="text2"/>
            <w:sz w:val="48"/>
            <w:szCs w:val="48"/>
            <w:lang w:val="de-DE"/>
          </w:rPr>
          <w:fldChar w:fldCharType="begin"/>
        </w:r>
        <w:r w:rsidRPr="00BE3F05">
          <w:rPr>
            <w:color w:val="4364AD" w:themeColor="text2"/>
            <w:sz w:val="48"/>
            <w:szCs w:val="48"/>
            <w:lang w:val="de-DE"/>
          </w:rPr>
          <w:instrText xml:space="preserve"> PAGE   \* MERGEFORMAT </w:instrText>
        </w:r>
        <w:r w:rsidRPr="00BE3F05">
          <w:rPr>
            <w:color w:val="4364AD" w:themeColor="text2"/>
            <w:sz w:val="48"/>
            <w:szCs w:val="48"/>
            <w:lang w:val="de-DE"/>
          </w:rPr>
          <w:fldChar w:fldCharType="separate"/>
        </w:r>
        <w:r w:rsidRPr="00BE3F05">
          <w:rPr>
            <w:color w:val="4364AD" w:themeColor="text2"/>
            <w:sz w:val="48"/>
            <w:szCs w:val="48"/>
            <w:lang w:val="de-DE"/>
          </w:rPr>
          <w:t>7</w:t>
        </w:r>
        <w:r w:rsidRPr="00BE3F05">
          <w:rPr>
            <w:noProof/>
            <w:color w:val="4364AD" w:themeColor="text2"/>
            <w:sz w:val="48"/>
            <w:szCs w:val="48"/>
            <w:lang w:val="de-DE"/>
          </w:rPr>
          <w:fldChar w:fldCharType="end"/>
        </w:r>
      </w:p>
    </w:sdtContent>
  </w:sdt>
  <w:p w14:paraId="37DDC559" w14:textId="444BFCDF" w:rsidR="00EE341B" w:rsidRPr="00BE3F05" w:rsidRDefault="00EE341B" w:rsidP="00BE3F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7C0F3" w14:textId="564416F8" w:rsidR="00EE341B" w:rsidRPr="007203B7" w:rsidRDefault="00EE341B" w:rsidP="00EE341B">
    <w:pPr>
      <w:rPr>
        <w:sz w:val="13"/>
        <w:szCs w:val="13"/>
        <w:lang w:val="nl-BE"/>
      </w:rPr>
    </w:pPr>
    <w:r>
      <w:rPr>
        <w:noProof/>
        <w:lang w:val="de-DE"/>
      </w:rPr>
      <w:drawing>
        <wp:anchor distT="0" distB="0" distL="114300" distR="114300" simplePos="0" relativeHeight="251696640" behindDoc="1" locked="0" layoutInCell="1" allowOverlap="1" wp14:anchorId="5419788C" wp14:editId="6E3D1571">
          <wp:simplePos x="0" y="0"/>
          <wp:positionH relativeFrom="column">
            <wp:posOffset>77352</wp:posOffset>
          </wp:positionH>
          <wp:positionV relativeFrom="paragraph">
            <wp:posOffset>85872</wp:posOffset>
          </wp:positionV>
          <wp:extent cx="1793225" cy="754911"/>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788" cy="7694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de-DE"/>
      </w:rPr>
      <w:tab/>
    </w:r>
    <w:r>
      <w:rPr>
        <w:lang w:val="de-DE"/>
      </w:rPr>
      <w:tab/>
    </w:r>
    <w:r>
      <w:rPr>
        <w:lang w:val="de-DE"/>
      </w:rPr>
      <w:tab/>
    </w:r>
    <w:r>
      <w:rPr>
        <w:lang w:val="de-DE"/>
      </w:rPr>
      <w:tab/>
    </w:r>
    <w:r>
      <w:rPr>
        <w:lang w:val="de-DE"/>
      </w:rPr>
      <w:tab/>
    </w:r>
    <w:r>
      <w:rPr>
        <w:sz w:val="13"/>
        <w:szCs w:val="13"/>
        <w:lang w:val="de-DE"/>
      </w:rPr>
      <w:t>In Zusammenarbeit mit:</w:t>
    </w:r>
  </w:p>
  <w:p w14:paraId="5131E971" w14:textId="76EBFC89" w:rsidR="00EE341B" w:rsidRDefault="00EE341B" w:rsidP="00EE341B">
    <w:pPr>
      <w:pStyle w:val="Voettekst"/>
      <w:pBdr>
        <w:top w:val="none" w:sz="0" w:space="0" w:color="auto"/>
      </w:pBdr>
    </w:pPr>
    <w:r>
      <w:rPr>
        <w:noProof/>
        <w:lang w:val="de-DE"/>
      </w:rPr>
      <w:drawing>
        <wp:anchor distT="0" distB="0" distL="114300" distR="114300" simplePos="0" relativeHeight="251693568" behindDoc="1" locked="0" layoutInCell="1" allowOverlap="1" wp14:anchorId="519AAD5A" wp14:editId="35F93801">
          <wp:simplePos x="0" y="0"/>
          <wp:positionH relativeFrom="column">
            <wp:posOffset>2043430</wp:posOffset>
          </wp:positionH>
          <wp:positionV relativeFrom="paragraph">
            <wp:posOffset>0</wp:posOffset>
          </wp:positionV>
          <wp:extent cx="1432791" cy="438100"/>
          <wp:effectExtent l="0" t="0" r="254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 logo.jpg"/>
                  <pic:cNvPicPr/>
                </pic:nvPicPr>
                <pic:blipFill rotWithShape="1">
                  <a:blip r:embed="rId2" cstate="print">
                    <a:extLst>
                      <a:ext uri="{28A0092B-C50C-407E-A947-70E740481C1C}">
                        <a14:useLocalDpi xmlns:a14="http://schemas.microsoft.com/office/drawing/2010/main" val="0"/>
                      </a:ext>
                    </a:extLst>
                  </a:blip>
                  <a:srcRect t="24397" r="-130" b="28176"/>
                  <a:stretch/>
                </pic:blipFill>
                <pic:spPr bwMode="auto">
                  <a:xfrm>
                    <a:off x="0" y="0"/>
                    <a:ext cx="1436970" cy="4393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4592" behindDoc="1" locked="0" layoutInCell="1" allowOverlap="1" wp14:anchorId="34E654D5" wp14:editId="03513A63">
          <wp:simplePos x="0" y="0"/>
          <wp:positionH relativeFrom="column">
            <wp:posOffset>3580130</wp:posOffset>
          </wp:positionH>
          <wp:positionV relativeFrom="paragraph">
            <wp:posOffset>104775</wp:posOffset>
          </wp:positionV>
          <wp:extent cx="876300" cy="211455"/>
          <wp:effectExtent l="0" t="0" r="0" b="444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iggend_nlf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6300" cy="21145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95616" behindDoc="1" locked="0" layoutInCell="1" allowOverlap="1" wp14:anchorId="5E39949F" wp14:editId="0C8D3A52">
          <wp:simplePos x="0" y="0"/>
          <wp:positionH relativeFrom="column">
            <wp:posOffset>4683760</wp:posOffset>
          </wp:positionH>
          <wp:positionV relativeFrom="paragraph">
            <wp:posOffset>0</wp:posOffset>
          </wp:positionV>
          <wp:extent cx="676861" cy="438164"/>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PT_IBPT_RGB_jpg.jpg"/>
                  <pic:cNvPicPr/>
                </pic:nvPicPr>
                <pic:blipFill rotWithShape="1">
                  <a:blip r:embed="rId4" cstate="print">
                    <a:extLst>
                      <a:ext uri="{28A0092B-C50C-407E-A947-70E740481C1C}">
                        <a14:useLocalDpi xmlns:a14="http://schemas.microsoft.com/office/drawing/2010/main" val="0"/>
                      </a:ext>
                    </a:extLst>
                  </a:blip>
                  <a:srcRect l="10457" t="17542" r="12887" b="14450"/>
                  <a:stretch/>
                </pic:blipFill>
                <pic:spPr bwMode="auto">
                  <a:xfrm>
                    <a:off x="0" y="0"/>
                    <a:ext cx="677787" cy="43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D5729D" w14:textId="77777777" w:rsidR="00EE341B" w:rsidRDefault="00EE341B" w:rsidP="00EE341B"/>
  <w:p w14:paraId="2C548615" w14:textId="77777777" w:rsidR="00EE341B" w:rsidRPr="00EE341B" w:rsidRDefault="00EE341B" w:rsidP="00EE341B">
    <w:pPr>
      <w:pStyle w:val="Voettekst"/>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D016" w14:textId="462BD25E" w:rsidR="00EE341B" w:rsidRPr="0077344B" w:rsidRDefault="00EE341B" w:rsidP="0077344B">
    <w:pPr>
      <w:pStyle w:val="Voettekst"/>
    </w:pPr>
    <w:r>
      <w:rPr>
        <w:rStyle w:val="Zwaar"/>
        <w:b w:val="0"/>
        <w:bCs w:val="0"/>
        <w:lang w:val="de-DE"/>
      </w:rPr>
      <w:fldChar w:fldCharType="begin"/>
    </w:r>
    <w:r>
      <w:rPr>
        <w:rStyle w:val="Zwaar"/>
        <w:b w:val="0"/>
        <w:bCs w:val="0"/>
        <w:lang w:val="de-DE"/>
      </w:rPr>
      <w:instrText xml:space="preserve"> PAGE   \* MERGEFORMAT </w:instrText>
    </w:r>
    <w:r>
      <w:rPr>
        <w:rStyle w:val="Zwaar"/>
        <w:b w:val="0"/>
        <w:bCs w:val="0"/>
        <w:lang w:val="de-DE"/>
      </w:rPr>
      <w:fldChar w:fldCharType="separate"/>
    </w:r>
    <w:r>
      <w:rPr>
        <w:rStyle w:val="Zwaar"/>
        <w:lang w:val="de-DE"/>
      </w:rPr>
      <w:t>2</w:t>
    </w:r>
    <w:r>
      <w:rPr>
        <w:rStyle w:val="Zwaar"/>
        <w:b w:val="0"/>
        <w:bCs w:val="0"/>
        <w:lang w:val="de-DE"/>
      </w:rPr>
      <w:fldChar w:fldCharType="end"/>
    </w:r>
    <w:r>
      <w:rPr>
        <w:lang w:val="de-DE"/>
      </w:rPr>
      <w:tab/>
      <w:t>DIGITALER GESCHÄFTSKONTINUITÄTSPLAN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color w:val="auto"/>
        <w:sz w:val="22"/>
      </w:rPr>
      <w:id w:val="1924610551"/>
      <w:docPartObj>
        <w:docPartGallery w:val="Page Numbers (Bottom of Page)"/>
        <w:docPartUnique/>
      </w:docPartObj>
    </w:sdtPr>
    <w:sdtEndPr>
      <w:rPr>
        <w:rFonts w:asciiTheme="majorHAnsi" w:eastAsiaTheme="majorEastAsia" w:hAnsiTheme="majorHAnsi" w:cstheme="majorBidi"/>
        <w:noProof/>
        <w:color w:val="4364AD" w:themeColor="text2"/>
        <w:sz w:val="40"/>
        <w:szCs w:val="40"/>
      </w:rPr>
    </w:sdtEndPr>
    <w:sdtContent>
      <w:p w14:paraId="457CDF4A" w14:textId="0BB3B9D9" w:rsidR="00EE341B" w:rsidRPr="00DC5F56" w:rsidRDefault="00EE341B" w:rsidP="00DC5F56">
        <w:pPr>
          <w:pStyle w:val="Voettekst"/>
          <w:jc w:val="right"/>
          <w:rPr>
            <w:rFonts w:asciiTheme="majorHAnsi" w:eastAsiaTheme="majorEastAsia" w:hAnsiTheme="majorHAnsi" w:cstheme="majorBidi"/>
            <w:color w:val="4364AD" w:themeColor="text2"/>
            <w:sz w:val="40"/>
            <w:szCs w:val="40"/>
          </w:rPr>
        </w:pPr>
        <w:r>
          <w:rPr>
            <w:rFonts w:asciiTheme="minorHAnsi" w:hAnsiTheme="minorHAnsi"/>
            <w:color w:val="auto"/>
            <w:sz w:val="22"/>
            <w:lang w:val="de-DE"/>
          </w:rPr>
          <w:t xml:space="preserve">                INCIDENT RESPONSE PLAN                                                 </w:t>
        </w:r>
        <w:r>
          <w:rPr>
            <w:color w:val="4364AD" w:themeColor="text2"/>
            <w:sz w:val="22"/>
            <w:lang w:val="de-DE"/>
          </w:rPr>
          <w:fldChar w:fldCharType="begin"/>
        </w:r>
        <w:r>
          <w:rPr>
            <w:color w:val="4364AD" w:themeColor="text2"/>
            <w:lang w:val="de-DE"/>
          </w:rPr>
          <w:instrText xml:space="preserve"> PAGE   \* MERGEFORMAT </w:instrText>
        </w:r>
        <w:r>
          <w:rPr>
            <w:color w:val="4364AD" w:themeColor="text2"/>
            <w:sz w:val="22"/>
            <w:lang w:val="de-DE"/>
          </w:rPr>
          <w:fldChar w:fldCharType="separate"/>
        </w:r>
        <w:r>
          <w:rPr>
            <w:rFonts w:asciiTheme="majorHAnsi" w:hAnsiTheme="majorHAnsi"/>
            <w:noProof/>
            <w:color w:val="4364AD" w:themeColor="text2"/>
            <w:sz w:val="40"/>
            <w:szCs w:val="40"/>
            <w:lang w:val="de-DE"/>
          </w:rPr>
          <w:t>2</w:t>
        </w:r>
        <w:r>
          <w:rPr>
            <w:noProof/>
            <w:color w:val="4364AD" w:themeColor="text2"/>
            <w:sz w:val="40"/>
            <w:szCs w:val="40"/>
            <w:lang w:val="de-DE"/>
          </w:rPr>
          <w:fldChar w:fldCharType="end"/>
        </w:r>
      </w:p>
    </w:sdtContent>
  </w:sdt>
  <w:p w14:paraId="29562911" w14:textId="77777777" w:rsidR="00EE341B" w:rsidRDefault="00EE341B">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57C0" w14:textId="34007DEC" w:rsidR="00EE341B" w:rsidRDefault="00EE341B" w:rsidP="005912A5">
    <w:r>
      <w:rPr>
        <w:noProof/>
        <w:lang w:val="de-DE"/>
      </w:rPr>
      <w:drawing>
        <wp:anchor distT="0" distB="0" distL="114300" distR="114300" simplePos="0" relativeHeight="251690496" behindDoc="1" locked="0" layoutInCell="1" allowOverlap="1" wp14:anchorId="141F3408" wp14:editId="5752D12E">
          <wp:simplePos x="0" y="0"/>
          <wp:positionH relativeFrom="column">
            <wp:posOffset>4734560</wp:posOffset>
          </wp:positionH>
          <wp:positionV relativeFrom="paragraph">
            <wp:posOffset>-197286</wp:posOffset>
          </wp:positionV>
          <wp:extent cx="1382400" cy="410400"/>
          <wp:effectExtent l="0" t="0" r="8255" b="8890"/>
          <wp:wrapNone/>
          <wp:docPr id="123"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onomie_cmyk_N-new.png"/>
                  <pic:cNvPicPr/>
                </pic:nvPicPr>
                <pic:blipFill>
                  <a:blip r:embed="rId1">
                    <a:extLst>
                      <a:ext uri="{28A0092B-C50C-407E-A947-70E740481C1C}">
                        <a14:useLocalDpi xmlns:a14="http://schemas.microsoft.com/office/drawing/2010/main" val="0"/>
                      </a:ext>
                    </a:extLst>
                  </a:blip>
                  <a:stretch>
                    <a:fillRect/>
                  </a:stretch>
                </pic:blipFill>
                <pic:spPr>
                  <a:xfrm>
                    <a:off x="0" y="0"/>
                    <a:ext cx="1382400" cy="41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89472" behindDoc="1" locked="0" layoutInCell="1" allowOverlap="1" wp14:anchorId="7CF49C90" wp14:editId="168A83F1">
          <wp:simplePos x="0" y="0"/>
          <wp:positionH relativeFrom="column">
            <wp:posOffset>0</wp:posOffset>
          </wp:positionH>
          <wp:positionV relativeFrom="paragraph">
            <wp:posOffset>-306942</wp:posOffset>
          </wp:positionV>
          <wp:extent cx="3157200" cy="540000"/>
          <wp:effectExtent l="0" t="0" r="5715" b="0"/>
          <wp:wrapNone/>
          <wp:docPr id="124" name="Afbeelding 24" descr="Afbeelding met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ert-logo.jpg"/>
                  <pic:cNvPicPr/>
                </pic:nvPicPr>
                <pic:blipFill>
                  <a:blip r:embed="rId2">
                    <a:extLst>
                      <a:ext uri="{28A0092B-C50C-407E-A947-70E740481C1C}">
                        <a14:useLocalDpi xmlns:a14="http://schemas.microsoft.com/office/drawing/2010/main" val="0"/>
                      </a:ext>
                    </a:extLst>
                  </a:blip>
                  <a:stretch>
                    <a:fillRect/>
                  </a:stretch>
                </pic:blipFill>
                <pic:spPr>
                  <a:xfrm>
                    <a:off x="0" y="0"/>
                    <a:ext cx="31572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670A" w14:textId="77777777" w:rsidR="00F92121" w:rsidRDefault="00F92121" w:rsidP="00E67771">
      <w:pPr>
        <w:spacing w:after="0" w:line="240" w:lineRule="auto"/>
      </w:pPr>
      <w:r>
        <w:separator/>
      </w:r>
    </w:p>
  </w:footnote>
  <w:footnote w:type="continuationSeparator" w:id="0">
    <w:p w14:paraId="23AEB270" w14:textId="77777777" w:rsidR="00F92121" w:rsidRDefault="00F92121" w:rsidP="00E67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DA1A" w14:textId="0204D980" w:rsidR="00EE341B" w:rsidRDefault="00EE341B">
    <w:pPr>
      <w:pStyle w:val="Koptekst"/>
    </w:pPr>
    <w:r>
      <mc:AlternateContent>
        <mc:Choice Requires="wps">
          <w:drawing>
            <wp:anchor distT="0" distB="0" distL="114300" distR="114300" simplePos="0" relativeHeight="251691520" behindDoc="0" locked="0" layoutInCell="1" allowOverlap="1" wp14:anchorId="0F18AD63" wp14:editId="6FBA45BC">
              <wp:simplePos x="0" y="0"/>
              <wp:positionH relativeFrom="column">
                <wp:posOffset>2924</wp:posOffset>
              </wp:positionH>
              <wp:positionV relativeFrom="paragraph">
                <wp:posOffset>552332</wp:posOffset>
              </wp:positionV>
              <wp:extent cx="6119495" cy="5465135"/>
              <wp:effectExtent l="0" t="0" r="1905" b="0"/>
              <wp:wrapNone/>
              <wp:docPr id="22" name="Rechthoek 22"/>
              <wp:cNvGraphicFramePr/>
              <a:graphic xmlns:a="http://schemas.openxmlformats.org/drawingml/2006/main">
                <a:graphicData uri="http://schemas.microsoft.com/office/word/2010/wordprocessingShape">
                  <wps:wsp>
                    <wps:cNvSpPr/>
                    <wps:spPr>
                      <a:xfrm>
                        <a:off x="0" y="0"/>
                        <a:ext cx="6119495" cy="546513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B2C4" id="Rechthoek 22" o:spid="_x0000_s1026" style="position:absolute;margin-left:.25pt;margin-top:43.5pt;width:481.85pt;height:430.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" fillcolor="#b1bfe0 [1311]"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7390" w14:textId="53544CB7" w:rsidR="00EE341B" w:rsidRPr="00AF03FB" w:rsidRDefault="00EE341B" w:rsidP="00AF03FB">
    <w:pPr>
      <w:pStyle w:val="Koptekst"/>
    </w:pPr>
    <w:r>
      <w:rPr>
        <w:lang w:val="de-DE"/>
      </w:rPr>
      <w:t>IHRE ORGANISATION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C71" w14:textId="0EF5DE8F" w:rsidR="00EE341B" w:rsidRPr="008806C4" w:rsidRDefault="00EE341B" w:rsidP="00FF02F5">
    <w:pPr>
      <w:pStyle w:val="Koptekst"/>
      <w:ind w:left="0"/>
    </w:pPr>
    <w:r>
      <w:rPr>
        <w:lang w:val="de-DE"/>
      </w:rPr>
      <w:t>NAME DES UNTERNEHMENS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F089" w14:textId="6D58E570" w:rsidR="00EE341B" w:rsidRDefault="00EE341B" w:rsidP="00AF03FB">
    <w:pPr>
      <w:pStyle w:val="Koptekst"/>
    </w:pPr>
    <w:r>
      <w:rPr>
        <w:lang w:val="de-DE"/>
      </w:rPr>
      <mc:AlternateContent>
        <mc:Choice Requires="wps">
          <w:drawing>
            <wp:anchor distT="0" distB="0" distL="114300" distR="114300" simplePos="0" relativeHeight="251688448" behindDoc="0" locked="0" layoutInCell="1" allowOverlap="1" wp14:anchorId="51243C20" wp14:editId="43705659">
              <wp:simplePos x="0" y="0"/>
              <wp:positionH relativeFrom="column">
                <wp:posOffset>0</wp:posOffset>
              </wp:positionH>
              <wp:positionV relativeFrom="paragraph">
                <wp:posOffset>521970</wp:posOffset>
              </wp:positionV>
              <wp:extent cx="6120000" cy="5508000"/>
              <wp:effectExtent l="0" t="0" r="0" b="0"/>
              <wp:wrapTopAndBottom/>
              <wp:docPr id="23" name="Rechthoek 23"/>
              <wp:cNvGraphicFramePr/>
              <a:graphic xmlns:a="http://schemas.openxmlformats.org/drawingml/2006/main">
                <a:graphicData uri="http://schemas.microsoft.com/office/word/2010/wordprocessingShape">
                  <wps:wsp>
                    <wps:cNvSpPr/>
                    <wps:spPr>
                      <a:xfrm>
                        <a:off x="0" y="0"/>
                        <a:ext cx="6120000" cy="550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D4B5" id="Rechthoek 23" o:spid="_x0000_s1026" style="position:absolute;margin-left:0;margin-top:41.1pt;width:481.9pt;height:433.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" fillcolor="#4364ad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1FE79B2"/>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97809FF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5C163FE"/>
    <w:multiLevelType w:val="multilevel"/>
    <w:tmpl w:val="884C63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C2AFA"/>
    <w:multiLevelType w:val="hybridMultilevel"/>
    <w:tmpl w:val="EA8A46B2"/>
    <w:lvl w:ilvl="0" w:tplc="10DAD254">
      <w:start w:val="3"/>
      <w:numFmt w:val="bullet"/>
      <w:lvlText w:val="-"/>
      <w:lvlJc w:val="left"/>
      <w:pPr>
        <w:ind w:left="1800" w:hanging="360"/>
      </w:pPr>
      <w:rPr>
        <w:rFonts w:ascii="Arial" w:eastAsiaTheme="minorHAnsi" w:hAnsi="Arial" w:cs="Arial" w:hint="default"/>
      </w:rPr>
    </w:lvl>
    <w:lvl w:ilvl="1" w:tplc="20000003" w:tentative="1">
      <w:start w:val="1"/>
      <w:numFmt w:val="bullet"/>
      <w:lvlText w:val="o"/>
      <w:lvlJc w:val="left"/>
      <w:pPr>
        <w:ind w:left="3447" w:hanging="360"/>
      </w:pPr>
      <w:rPr>
        <w:rFonts w:ascii="Courier New" w:hAnsi="Courier New" w:cs="Courier New" w:hint="default"/>
      </w:rPr>
    </w:lvl>
    <w:lvl w:ilvl="2" w:tplc="20000005" w:tentative="1">
      <w:start w:val="1"/>
      <w:numFmt w:val="bullet"/>
      <w:lvlText w:val=""/>
      <w:lvlJc w:val="left"/>
      <w:pPr>
        <w:ind w:left="4167" w:hanging="360"/>
      </w:pPr>
      <w:rPr>
        <w:rFonts w:ascii="Wingdings" w:hAnsi="Wingdings" w:hint="default"/>
      </w:rPr>
    </w:lvl>
    <w:lvl w:ilvl="3" w:tplc="20000001" w:tentative="1">
      <w:start w:val="1"/>
      <w:numFmt w:val="bullet"/>
      <w:lvlText w:val=""/>
      <w:lvlJc w:val="left"/>
      <w:pPr>
        <w:ind w:left="4887" w:hanging="360"/>
      </w:pPr>
      <w:rPr>
        <w:rFonts w:ascii="Symbol" w:hAnsi="Symbol" w:hint="default"/>
      </w:rPr>
    </w:lvl>
    <w:lvl w:ilvl="4" w:tplc="20000003" w:tentative="1">
      <w:start w:val="1"/>
      <w:numFmt w:val="bullet"/>
      <w:lvlText w:val="o"/>
      <w:lvlJc w:val="left"/>
      <w:pPr>
        <w:ind w:left="5607" w:hanging="360"/>
      </w:pPr>
      <w:rPr>
        <w:rFonts w:ascii="Courier New" w:hAnsi="Courier New" w:cs="Courier New" w:hint="default"/>
      </w:rPr>
    </w:lvl>
    <w:lvl w:ilvl="5" w:tplc="20000005" w:tentative="1">
      <w:start w:val="1"/>
      <w:numFmt w:val="bullet"/>
      <w:lvlText w:val=""/>
      <w:lvlJc w:val="left"/>
      <w:pPr>
        <w:ind w:left="6327" w:hanging="360"/>
      </w:pPr>
      <w:rPr>
        <w:rFonts w:ascii="Wingdings" w:hAnsi="Wingdings" w:hint="default"/>
      </w:rPr>
    </w:lvl>
    <w:lvl w:ilvl="6" w:tplc="20000001" w:tentative="1">
      <w:start w:val="1"/>
      <w:numFmt w:val="bullet"/>
      <w:lvlText w:val=""/>
      <w:lvlJc w:val="left"/>
      <w:pPr>
        <w:ind w:left="7047" w:hanging="360"/>
      </w:pPr>
      <w:rPr>
        <w:rFonts w:ascii="Symbol" w:hAnsi="Symbol" w:hint="default"/>
      </w:rPr>
    </w:lvl>
    <w:lvl w:ilvl="7" w:tplc="20000003" w:tentative="1">
      <w:start w:val="1"/>
      <w:numFmt w:val="bullet"/>
      <w:lvlText w:val="o"/>
      <w:lvlJc w:val="left"/>
      <w:pPr>
        <w:ind w:left="7767" w:hanging="360"/>
      </w:pPr>
      <w:rPr>
        <w:rFonts w:ascii="Courier New" w:hAnsi="Courier New" w:cs="Courier New" w:hint="default"/>
      </w:rPr>
    </w:lvl>
    <w:lvl w:ilvl="8" w:tplc="20000005" w:tentative="1">
      <w:start w:val="1"/>
      <w:numFmt w:val="bullet"/>
      <w:lvlText w:val=""/>
      <w:lvlJc w:val="left"/>
      <w:pPr>
        <w:ind w:left="8487" w:hanging="360"/>
      </w:pPr>
      <w:rPr>
        <w:rFonts w:ascii="Wingdings" w:hAnsi="Wingdings" w:hint="default"/>
      </w:rPr>
    </w:lvl>
  </w:abstractNum>
  <w:abstractNum w:abstractNumId="4" w15:restartNumberingAfterBreak="0">
    <w:nsid w:val="0D6C258D"/>
    <w:multiLevelType w:val="hybridMultilevel"/>
    <w:tmpl w:val="87706D4A"/>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5" w15:restartNumberingAfterBreak="0">
    <w:nsid w:val="12E51726"/>
    <w:multiLevelType w:val="hybridMultilevel"/>
    <w:tmpl w:val="B99E579C"/>
    <w:lvl w:ilvl="0" w:tplc="20000003">
      <w:start w:val="1"/>
      <w:numFmt w:val="bullet"/>
      <w:lvlText w:val="o"/>
      <w:lvlJc w:val="left"/>
      <w:pPr>
        <w:ind w:left="644" w:hanging="360"/>
      </w:pPr>
      <w:rPr>
        <w:rFonts w:ascii="Courier New" w:hAnsi="Courier New" w:cs="Courier New" w:hint="default"/>
      </w:rPr>
    </w:lvl>
    <w:lvl w:ilvl="1" w:tplc="20000003">
      <w:start w:val="1"/>
      <w:numFmt w:val="bullet"/>
      <w:lvlText w:val="o"/>
      <w:lvlJc w:val="left"/>
      <w:pPr>
        <w:ind w:left="644"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67D67CB"/>
    <w:multiLevelType w:val="singleLevel"/>
    <w:tmpl w:val="0409000F"/>
    <w:lvl w:ilvl="0">
      <w:start w:val="1"/>
      <w:numFmt w:val="decimal"/>
      <w:lvlText w:val="%1."/>
      <w:lvlJc w:val="left"/>
      <w:pPr>
        <w:ind w:left="720" w:hanging="360"/>
      </w:pPr>
    </w:lvl>
  </w:abstractNum>
  <w:abstractNum w:abstractNumId="7" w15:restartNumberingAfterBreak="0">
    <w:nsid w:val="1845411C"/>
    <w:multiLevelType w:val="hybridMultilevel"/>
    <w:tmpl w:val="3B9C28F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647792"/>
    <w:multiLevelType w:val="hybridMultilevel"/>
    <w:tmpl w:val="E5A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8017E2"/>
    <w:multiLevelType w:val="hybridMultilevel"/>
    <w:tmpl w:val="F0C2E12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9D5896"/>
    <w:multiLevelType w:val="multilevel"/>
    <w:tmpl w:val="98F67E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1C2930"/>
    <w:multiLevelType w:val="hybridMultilevel"/>
    <w:tmpl w:val="B50E86F0"/>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2" w15:restartNumberingAfterBreak="0">
    <w:nsid w:val="37E76635"/>
    <w:multiLevelType w:val="hybridMultilevel"/>
    <w:tmpl w:val="935CC30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C56685B"/>
    <w:multiLevelType w:val="hybridMultilevel"/>
    <w:tmpl w:val="0A085514"/>
    <w:lvl w:ilvl="0" w:tplc="CB0646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FEF6F67"/>
    <w:multiLevelType w:val="hybridMultilevel"/>
    <w:tmpl w:val="59266B66"/>
    <w:lvl w:ilvl="0" w:tplc="8D6020CC">
      <w:start w:val="1"/>
      <w:numFmt w:val="lowerLetter"/>
      <w:lvlText w:val="%1)"/>
      <w:lvlJc w:val="left"/>
      <w:pPr>
        <w:ind w:left="1080" w:hanging="360"/>
      </w:pPr>
      <w:rPr>
        <w:rFonts w:asciiTheme="minorHAnsi" w:eastAsia="Times New Roman" w:hAnsiTheme="minorHAnsi" w:cstheme="minorHAns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0331730"/>
    <w:multiLevelType w:val="hybridMultilevel"/>
    <w:tmpl w:val="8AC6622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43DF0B65"/>
    <w:multiLevelType w:val="hybridMultilevel"/>
    <w:tmpl w:val="42A6583E"/>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6E0581"/>
    <w:multiLevelType w:val="hybridMultilevel"/>
    <w:tmpl w:val="93D0FADC"/>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8" w15:restartNumberingAfterBreak="0">
    <w:nsid w:val="49015FC7"/>
    <w:multiLevelType w:val="hybridMultilevel"/>
    <w:tmpl w:val="8976EC6A"/>
    <w:lvl w:ilvl="0" w:tplc="F218385C">
      <w:start w:val="4"/>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9C66612"/>
    <w:multiLevelType w:val="singleLevel"/>
    <w:tmpl w:val="0409000F"/>
    <w:lvl w:ilvl="0">
      <w:start w:val="1"/>
      <w:numFmt w:val="decimal"/>
      <w:lvlText w:val="%1."/>
      <w:lvlJc w:val="left"/>
      <w:pPr>
        <w:ind w:left="720" w:hanging="360"/>
      </w:pPr>
    </w:lvl>
  </w:abstractNum>
  <w:abstractNum w:abstractNumId="20" w15:restartNumberingAfterBreak="0">
    <w:nsid w:val="4DAE4C66"/>
    <w:multiLevelType w:val="hybridMultilevel"/>
    <w:tmpl w:val="3A9489FE"/>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4F066F2F"/>
    <w:multiLevelType w:val="multilevel"/>
    <w:tmpl w:val="526417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F8F785C"/>
    <w:multiLevelType w:val="hybridMultilevel"/>
    <w:tmpl w:val="7C1017D0"/>
    <w:lvl w:ilvl="0" w:tplc="2000000F">
      <w:start w:val="1"/>
      <w:numFmt w:val="decimal"/>
      <w:lvlText w:val="%1."/>
      <w:lvlJc w:val="left"/>
      <w:pPr>
        <w:ind w:left="785" w:hanging="360"/>
      </w:p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3" w15:restartNumberingAfterBreak="0">
    <w:nsid w:val="50BF72DD"/>
    <w:multiLevelType w:val="hybridMultilevel"/>
    <w:tmpl w:val="AF3C3E94"/>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90F56A5"/>
    <w:multiLevelType w:val="hybridMultilevel"/>
    <w:tmpl w:val="855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802FB6"/>
    <w:multiLevelType w:val="hybridMultilevel"/>
    <w:tmpl w:val="19B80882"/>
    <w:lvl w:ilvl="0" w:tplc="21ECB1B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5F0B758F"/>
    <w:multiLevelType w:val="hybridMultilevel"/>
    <w:tmpl w:val="59F695F4"/>
    <w:lvl w:ilvl="0" w:tplc="F182D01C">
      <w:start w:val="2"/>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06F58F7"/>
    <w:multiLevelType w:val="hybridMultilevel"/>
    <w:tmpl w:val="8084EC60"/>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1A55050"/>
    <w:multiLevelType w:val="hybridMultilevel"/>
    <w:tmpl w:val="6B50677C"/>
    <w:lvl w:ilvl="0" w:tplc="CB06467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9EB20B8"/>
    <w:multiLevelType w:val="hybridMultilevel"/>
    <w:tmpl w:val="DEB43D3C"/>
    <w:lvl w:ilvl="0" w:tplc="A1607282">
      <w:start w:val="1"/>
      <w:numFmt w:val="bullet"/>
      <w:pStyle w:val="TabelContent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AC37AE"/>
    <w:multiLevelType w:val="hybridMultilevel"/>
    <w:tmpl w:val="8C8EA0E6"/>
    <w:lvl w:ilvl="0" w:tplc="20000003">
      <w:start w:val="1"/>
      <w:numFmt w:val="bullet"/>
      <w:lvlText w:val="o"/>
      <w:lvlJc w:val="left"/>
      <w:pPr>
        <w:ind w:left="1428" w:hanging="360"/>
      </w:pPr>
      <w:rPr>
        <w:rFonts w:ascii="Courier New" w:hAnsi="Courier New" w:cs="Courier New"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1" w15:restartNumberingAfterBreak="0">
    <w:nsid w:val="6FAB3F4C"/>
    <w:multiLevelType w:val="hybridMultilevel"/>
    <w:tmpl w:val="8862A28E"/>
    <w:lvl w:ilvl="0" w:tplc="C1BCF8C0">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15:restartNumberingAfterBreak="0">
    <w:nsid w:val="722306DE"/>
    <w:multiLevelType w:val="hybridMultilevel"/>
    <w:tmpl w:val="F832439C"/>
    <w:lvl w:ilvl="0" w:tplc="3AB8F044">
      <w:start w:val="3"/>
      <w:numFmt w:val="bullet"/>
      <w:lvlText w:val="•"/>
      <w:lvlJc w:val="left"/>
      <w:pPr>
        <w:ind w:left="720" w:hanging="360"/>
      </w:pPr>
      <w:rPr>
        <w:rFonts w:ascii="Lato" w:eastAsia="Times New Roman" w:hAnsi="Lato"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AA140EE"/>
    <w:multiLevelType w:val="hybridMultilevel"/>
    <w:tmpl w:val="54F4AB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9"/>
  </w:num>
  <w:num w:numId="4">
    <w:abstractNumId w:val="4"/>
  </w:num>
  <w:num w:numId="5">
    <w:abstractNumId w:val="13"/>
  </w:num>
  <w:num w:numId="6">
    <w:abstractNumId w:val="16"/>
  </w:num>
  <w:num w:numId="7">
    <w:abstractNumId w:val="28"/>
  </w:num>
  <w:num w:numId="8">
    <w:abstractNumId w:val="7"/>
  </w:num>
  <w:num w:numId="9">
    <w:abstractNumId w:val="9"/>
  </w:num>
  <w:num w:numId="10">
    <w:abstractNumId w:val="27"/>
  </w:num>
  <w:num w:numId="11">
    <w:abstractNumId w:val="23"/>
  </w:num>
  <w:num w:numId="12">
    <w:abstractNumId w:val="17"/>
  </w:num>
  <w:num w:numId="13">
    <w:abstractNumId w:val="11"/>
  </w:num>
  <w:num w:numId="14">
    <w:abstractNumId w:val="15"/>
  </w:num>
  <w:num w:numId="15">
    <w:abstractNumId w:val="22"/>
  </w:num>
  <w:num w:numId="16">
    <w:abstractNumId w:val="1"/>
    <w:lvlOverride w:ilvl="0">
      <w:startOverride w:val="1"/>
    </w:lvlOverride>
  </w:num>
  <w:num w:numId="17">
    <w:abstractNumId w:val="3"/>
  </w:num>
  <w:num w:numId="18">
    <w:abstractNumId w:val="2"/>
  </w:num>
  <w:num w:numId="19">
    <w:abstractNumId w:val="33"/>
  </w:num>
  <w:num w:numId="20">
    <w:abstractNumId w:val="6"/>
  </w:num>
  <w:num w:numId="21">
    <w:abstractNumId w:val="25"/>
  </w:num>
  <w:num w:numId="22">
    <w:abstractNumId w:val="20"/>
  </w:num>
  <w:num w:numId="23">
    <w:abstractNumId w:val="30"/>
  </w:num>
  <w:num w:numId="24">
    <w:abstractNumId w:val="21"/>
  </w:num>
  <w:num w:numId="25">
    <w:abstractNumId w:val="31"/>
  </w:num>
  <w:num w:numId="26">
    <w:abstractNumId w:val="14"/>
  </w:num>
  <w:num w:numId="27">
    <w:abstractNumId w:val="26"/>
  </w:num>
  <w:num w:numId="28">
    <w:abstractNumId w:val="10"/>
  </w:num>
  <w:num w:numId="29">
    <w:abstractNumId w:val="8"/>
  </w:num>
  <w:num w:numId="30">
    <w:abstractNumId w:val="19"/>
  </w:num>
  <w:num w:numId="31">
    <w:abstractNumId w:val="18"/>
  </w:num>
  <w:num w:numId="32">
    <w:abstractNumId w:val="5"/>
  </w:num>
  <w:num w:numId="33">
    <w:abstractNumId w:val="12"/>
  </w:num>
  <w:num w:numId="34">
    <w:abstractNumId w:val="32"/>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9"/>
    <w:rsid w:val="00005EA2"/>
    <w:rsid w:val="000116DE"/>
    <w:rsid w:val="00012DD4"/>
    <w:rsid w:val="00013922"/>
    <w:rsid w:val="00013EC7"/>
    <w:rsid w:val="00016A58"/>
    <w:rsid w:val="00023E56"/>
    <w:rsid w:val="0002643C"/>
    <w:rsid w:val="0004545C"/>
    <w:rsid w:val="00046403"/>
    <w:rsid w:val="00054476"/>
    <w:rsid w:val="00063CC7"/>
    <w:rsid w:val="000740B6"/>
    <w:rsid w:val="00080F7D"/>
    <w:rsid w:val="00085AF4"/>
    <w:rsid w:val="000867E3"/>
    <w:rsid w:val="00090B05"/>
    <w:rsid w:val="00095AEC"/>
    <w:rsid w:val="000A53B0"/>
    <w:rsid w:val="000F202A"/>
    <w:rsid w:val="000F5C57"/>
    <w:rsid w:val="0011523E"/>
    <w:rsid w:val="0012023F"/>
    <w:rsid w:val="001266BA"/>
    <w:rsid w:val="00151244"/>
    <w:rsid w:val="00154B5E"/>
    <w:rsid w:val="00157B02"/>
    <w:rsid w:val="001725F5"/>
    <w:rsid w:val="001856F1"/>
    <w:rsid w:val="00191486"/>
    <w:rsid w:val="00193589"/>
    <w:rsid w:val="001935D7"/>
    <w:rsid w:val="001A42FE"/>
    <w:rsid w:val="001A5BCD"/>
    <w:rsid w:val="001C059F"/>
    <w:rsid w:val="001C1562"/>
    <w:rsid w:val="001D4D0E"/>
    <w:rsid w:val="001E156D"/>
    <w:rsid w:val="001E24AA"/>
    <w:rsid w:val="001F2192"/>
    <w:rsid w:val="001F46D7"/>
    <w:rsid w:val="001F51BC"/>
    <w:rsid w:val="001F6FB7"/>
    <w:rsid w:val="001F7192"/>
    <w:rsid w:val="00250BFE"/>
    <w:rsid w:val="00251C41"/>
    <w:rsid w:val="00255ED5"/>
    <w:rsid w:val="002633C9"/>
    <w:rsid w:val="002636DB"/>
    <w:rsid w:val="00270902"/>
    <w:rsid w:val="00273B82"/>
    <w:rsid w:val="002759FF"/>
    <w:rsid w:val="00277430"/>
    <w:rsid w:val="00282DFB"/>
    <w:rsid w:val="00293473"/>
    <w:rsid w:val="00296A38"/>
    <w:rsid w:val="002C09CA"/>
    <w:rsid w:val="002C17D7"/>
    <w:rsid w:val="002C5703"/>
    <w:rsid w:val="002D418A"/>
    <w:rsid w:val="002E13E3"/>
    <w:rsid w:val="002E5A90"/>
    <w:rsid w:val="002F6F5F"/>
    <w:rsid w:val="00306AC2"/>
    <w:rsid w:val="003251D8"/>
    <w:rsid w:val="00350B01"/>
    <w:rsid w:val="00354354"/>
    <w:rsid w:val="003600E8"/>
    <w:rsid w:val="00364A9D"/>
    <w:rsid w:val="00364C23"/>
    <w:rsid w:val="003850C4"/>
    <w:rsid w:val="00385779"/>
    <w:rsid w:val="00387102"/>
    <w:rsid w:val="003959BB"/>
    <w:rsid w:val="003A0B77"/>
    <w:rsid w:val="003B37BD"/>
    <w:rsid w:val="003D1509"/>
    <w:rsid w:val="003D3ADA"/>
    <w:rsid w:val="003E4B67"/>
    <w:rsid w:val="003E74A8"/>
    <w:rsid w:val="003F79C3"/>
    <w:rsid w:val="00402178"/>
    <w:rsid w:val="004033F5"/>
    <w:rsid w:val="00433242"/>
    <w:rsid w:val="00434806"/>
    <w:rsid w:val="004517F9"/>
    <w:rsid w:val="00463D80"/>
    <w:rsid w:val="004640FD"/>
    <w:rsid w:val="0047175F"/>
    <w:rsid w:val="00482D0A"/>
    <w:rsid w:val="00484612"/>
    <w:rsid w:val="004C1089"/>
    <w:rsid w:val="004C46EA"/>
    <w:rsid w:val="004C5307"/>
    <w:rsid w:val="004E10AA"/>
    <w:rsid w:val="004E26AD"/>
    <w:rsid w:val="004F3E30"/>
    <w:rsid w:val="004F6D00"/>
    <w:rsid w:val="004F7663"/>
    <w:rsid w:val="00504429"/>
    <w:rsid w:val="00514372"/>
    <w:rsid w:val="00527566"/>
    <w:rsid w:val="0053653D"/>
    <w:rsid w:val="00540735"/>
    <w:rsid w:val="005473BB"/>
    <w:rsid w:val="00551003"/>
    <w:rsid w:val="00565608"/>
    <w:rsid w:val="0058000B"/>
    <w:rsid w:val="00587A8A"/>
    <w:rsid w:val="005912A5"/>
    <w:rsid w:val="00592DE4"/>
    <w:rsid w:val="00595AAC"/>
    <w:rsid w:val="005C51B0"/>
    <w:rsid w:val="005C55B0"/>
    <w:rsid w:val="005D0238"/>
    <w:rsid w:val="005D5A65"/>
    <w:rsid w:val="005E11B8"/>
    <w:rsid w:val="005E4E6B"/>
    <w:rsid w:val="005F0714"/>
    <w:rsid w:val="005F18CD"/>
    <w:rsid w:val="005F2438"/>
    <w:rsid w:val="005F5356"/>
    <w:rsid w:val="00620055"/>
    <w:rsid w:val="006279B9"/>
    <w:rsid w:val="00635764"/>
    <w:rsid w:val="0065456E"/>
    <w:rsid w:val="00654B06"/>
    <w:rsid w:val="00654E65"/>
    <w:rsid w:val="00671B5B"/>
    <w:rsid w:val="006742B3"/>
    <w:rsid w:val="00675DCB"/>
    <w:rsid w:val="006A1310"/>
    <w:rsid w:val="006A7455"/>
    <w:rsid w:val="006B5CFE"/>
    <w:rsid w:val="006C3F23"/>
    <w:rsid w:val="006D6AAA"/>
    <w:rsid w:val="006E3537"/>
    <w:rsid w:val="006E51F6"/>
    <w:rsid w:val="006E61D0"/>
    <w:rsid w:val="00703470"/>
    <w:rsid w:val="00713AE1"/>
    <w:rsid w:val="00725284"/>
    <w:rsid w:val="0072694C"/>
    <w:rsid w:val="00753950"/>
    <w:rsid w:val="00756D18"/>
    <w:rsid w:val="00763988"/>
    <w:rsid w:val="0077344B"/>
    <w:rsid w:val="00777D03"/>
    <w:rsid w:val="0079065B"/>
    <w:rsid w:val="007A5123"/>
    <w:rsid w:val="007C24B1"/>
    <w:rsid w:val="007D6F69"/>
    <w:rsid w:val="007E7535"/>
    <w:rsid w:val="007F6F0E"/>
    <w:rsid w:val="007F75C7"/>
    <w:rsid w:val="00807665"/>
    <w:rsid w:val="00807DB8"/>
    <w:rsid w:val="00816962"/>
    <w:rsid w:val="00821D1F"/>
    <w:rsid w:val="00825E37"/>
    <w:rsid w:val="008412A8"/>
    <w:rsid w:val="00841D08"/>
    <w:rsid w:val="00844C62"/>
    <w:rsid w:val="008606DE"/>
    <w:rsid w:val="00865A4B"/>
    <w:rsid w:val="008806C4"/>
    <w:rsid w:val="00883DF8"/>
    <w:rsid w:val="00891E9D"/>
    <w:rsid w:val="0089247A"/>
    <w:rsid w:val="008932B6"/>
    <w:rsid w:val="008A7C50"/>
    <w:rsid w:val="008C2E2F"/>
    <w:rsid w:val="008D0946"/>
    <w:rsid w:val="008D13E9"/>
    <w:rsid w:val="008D423D"/>
    <w:rsid w:val="008D4896"/>
    <w:rsid w:val="00905575"/>
    <w:rsid w:val="009069F7"/>
    <w:rsid w:val="0091605E"/>
    <w:rsid w:val="009404D3"/>
    <w:rsid w:val="00947A3C"/>
    <w:rsid w:val="00957050"/>
    <w:rsid w:val="00975F4F"/>
    <w:rsid w:val="00993B31"/>
    <w:rsid w:val="0099581D"/>
    <w:rsid w:val="009B3173"/>
    <w:rsid w:val="009C4372"/>
    <w:rsid w:val="009C520A"/>
    <w:rsid w:val="009D277D"/>
    <w:rsid w:val="009E2648"/>
    <w:rsid w:val="009F4A76"/>
    <w:rsid w:val="00A01CFE"/>
    <w:rsid w:val="00A03A73"/>
    <w:rsid w:val="00A1330B"/>
    <w:rsid w:val="00A2444B"/>
    <w:rsid w:val="00A25C37"/>
    <w:rsid w:val="00A3068F"/>
    <w:rsid w:val="00A3687B"/>
    <w:rsid w:val="00A368F5"/>
    <w:rsid w:val="00A537C9"/>
    <w:rsid w:val="00A609A7"/>
    <w:rsid w:val="00A61AE7"/>
    <w:rsid w:val="00A62B3F"/>
    <w:rsid w:val="00A6334E"/>
    <w:rsid w:val="00A64AD0"/>
    <w:rsid w:val="00A71E04"/>
    <w:rsid w:val="00A74264"/>
    <w:rsid w:val="00A76978"/>
    <w:rsid w:val="00A83697"/>
    <w:rsid w:val="00A84251"/>
    <w:rsid w:val="00A849EC"/>
    <w:rsid w:val="00A8509B"/>
    <w:rsid w:val="00A9598B"/>
    <w:rsid w:val="00AC028F"/>
    <w:rsid w:val="00AC56BE"/>
    <w:rsid w:val="00AC6742"/>
    <w:rsid w:val="00AE5182"/>
    <w:rsid w:val="00AE7693"/>
    <w:rsid w:val="00AF03FB"/>
    <w:rsid w:val="00AF0F32"/>
    <w:rsid w:val="00AF16FB"/>
    <w:rsid w:val="00AF24AB"/>
    <w:rsid w:val="00AF79BB"/>
    <w:rsid w:val="00B01FA5"/>
    <w:rsid w:val="00B07590"/>
    <w:rsid w:val="00B2720F"/>
    <w:rsid w:val="00B34961"/>
    <w:rsid w:val="00B463D6"/>
    <w:rsid w:val="00B555AB"/>
    <w:rsid w:val="00B73C2B"/>
    <w:rsid w:val="00B82802"/>
    <w:rsid w:val="00B96B5B"/>
    <w:rsid w:val="00BA1280"/>
    <w:rsid w:val="00BB40A2"/>
    <w:rsid w:val="00BB59E8"/>
    <w:rsid w:val="00BE3F05"/>
    <w:rsid w:val="00BE6F6E"/>
    <w:rsid w:val="00BF0094"/>
    <w:rsid w:val="00BF7042"/>
    <w:rsid w:val="00C2273D"/>
    <w:rsid w:val="00C3092A"/>
    <w:rsid w:val="00C41317"/>
    <w:rsid w:val="00C44D12"/>
    <w:rsid w:val="00C61CED"/>
    <w:rsid w:val="00C70191"/>
    <w:rsid w:val="00C75E71"/>
    <w:rsid w:val="00C8261F"/>
    <w:rsid w:val="00C82735"/>
    <w:rsid w:val="00C84D09"/>
    <w:rsid w:val="00C85E52"/>
    <w:rsid w:val="00C875B4"/>
    <w:rsid w:val="00C87A45"/>
    <w:rsid w:val="00C91BF5"/>
    <w:rsid w:val="00C97975"/>
    <w:rsid w:val="00CA630C"/>
    <w:rsid w:val="00CB0B80"/>
    <w:rsid w:val="00CB3BE0"/>
    <w:rsid w:val="00CB6638"/>
    <w:rsid w:val="00CC2C0F"/>
    <w:rsid w:val="00CC4C5C"/>
    <w:rsid w:val="00CD7656"/>
    <w:rsid w:val="00CE5185"/>
    <w:rsid w:val="00CE5749"/>
    <w:rsid w:val="00CE7526"/>
    <w:rsid w:val="00D0235D"/>
    <w:rsid w:val="00D05E02"/>
    <w:rsid w:val="00D20863"/>
    <w:rsid w:val="00D233D3"/>
    <w:rsid w:val="00D60FB9"/>
    <w:rsid w:val="00D763CF"/>
    <w:rsid w:val="00D8585D"/>
    <w:rsid w:val="00D861CD"/>
    <w:rsid w:val="00DA2126"/>
    <w:rsid w:val="00DA6BEB"/>
    <w:rsid w:val="00DB13A2"/>
    <w:rsid w:val="00DB2817"/>
    <w:rsid w:val="00DC0B6A"/>
    <w:rsid w:val="00DC3653"/>
    <w:rsid w:val="00DC4C82"/>
    <w:rsid w:val="00DC5F56"/>
    <w:rsid w:val="00DE3535"/>
    <w:rsid w:val="00E141CD"/>
    <w:rsid w:val="00E1675C"/>
    <w:rsid w:val="00E41E40"/>
    <w:rsid w:val="00E466B9"/>
    <w:rsid w:val="00E619FA"/>
    <w:rsid w:val="00E67771"/>
    <w:rsid w:val="00E83447"/>
    <w:rsid w:val="00E932C9"/>
    <w:rsid w:val="00EA226F"/>
    <w:rsid w:val="00EA6DFC"/>
    <w:rsid w:val="00EB0712"/>
    <w:rsid w:val="00EB50B1"/>
    <w:rsid w:val="00EE0083"/>
    <w:rsid w:val="00EE341B"/>
    <w:rsid w:val="00EE47AF"/>
    <w:rsid w:val="00EE598C"/>
    <w:rsid w:val="00EF10AF"/>
    <w:rsid w:val="00F103C4"/>
    <w:rsid w:val="00F305B8"/>
    <w:rsid w:val="00F34675"/>
    <w:rsid w:val="00F375C0"/>
    <w:rsid w:val="00F547FA"/>
    <w:rsid w:val="00F55A8A"/>
    <w:rsid w:val="00F64A42"/>
    <w:rsid w:val="00F8261E"/>
    <w:rsid w:val="00F92121"/>
    <w:rsid w:val="00FA2D10"/>
    <w:rsid w:val="00FA6F19"/>
    <w:rsid w:val="00FC056B"/>
    <w:rsid w:val="00FC0EC0"/>
    <w:rsid w:val="00FF02F5"/>
    <w:rsid w:val="00FF2A42"/>
    <w:rsid w:val="00FF4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E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0A2"/>
    <w:pPr>
      <w:tabs>
        <w:tab w:val="left" w:pos="851"/>
      </w:tabs>
      <w:spacing w:after="113" w:line="250" w:lineRule="exact"/>
      <w:ind w:left="567"/>
      <w:jc w:val="both"/>
    </w:pPr>
    <w:rPr>
      <w:rFonts w:ascii="Arial" w:hAnsi="Arial"/>
      <w:sz w:val="18"/>
      <w:lang w:val="en-GB"/>
    </w:rPr>
  </w:style>
  <w:style w:type="paragraph" w:styleId="Kop1">
    <w:name w:val="heading 1"/>
    <w:basedOn w:val="Standaard"/>
    <w:next w:val="Standaard"/>
    <w:link w:val="Kop1Char"/>
    <w:uiPriority w:val="9"/>
    <w:qFormat/>
    <w:rsid w:val="006A1310"/>
    <w:pPr>
      <w:pBdr>
        <w:top w:val="single" w:sz="48" w:space="22" w:color="4364AD" w:themeColor="text2"/>
        <w:left w:val="single" w:sz="48" w:space="22" w:color="4364AD" w:themeColor="text2"/>
        <w:bottom w:val="single" w:sz="48" w:space="18" w:color="4364AD" w:themeColor="text2"/>
        <w:right w:val="single" w:sz="48" w:space="22" w:color="4364AD" w:themeColor="text2"/>
      </w:pBdr>
      <w:tabs>
        <w:tab w:val="right" w:pos="9639"/>
      </w:tabs>
      <w:spacing w:after="0" w:line="192" w:lineRule="auto"/>
      <w:ind w:right="567"/>
      <w:jc w:val="left"/>
      <w:outlineLvl w:val="0"/>
    </w:pPr>
    <w:rPr>
      <w:rFonts w:ascii="Arial Black" w:hAnsi="Arial Black"/>
      <w:caps/>
      <w:color w:val="4364AD" w:themeColor="text2"/>
      <w:sz w:val="40"/>
      <w:szCs w:val="40"/>
    </w:rPr>
  </w:style>
  <w:style w:type="paragraph" w:styleId="Kop2">
    <w:name w:val="heading 2"/>
    <w:basedOn w:val="Standaard"/>
    <w:next w:val="Standaard"/>
    <w:link w:val="Kop2Char"/>
    <w:uiPriority w:val="9"/>
    <w:qFormat/>
    <w:rsid w:val="00CE5749"/>
    <w:pPr>
      <w:keepNext/>
      <w:keepLines/>
      <w:ind w:hanging="567"/>
      <w:jc w:val="left"/>
      <w:outlineLvl w:val="1"/>
    </w:pPr>
    <w:rPr>
      <w:rFonts w:eastAsiaTheme="majorEastAsia" w:cstheme="majorBidi"/>
      <w:b/>
      <w:caps/>
      <w:color w:val="4364AD" w:themeColor="text2"/>
      <w:sz w:val="20"/>
      <w:szCs w:val="26"/>
    </w:rPr>
  </w:style>
  <w:style w:type="paragraph" w:styleId="Kop3">
    <w:name w:val="heading 3"/>
    <w:basedOn w:val="Standaard"/>
    <w:next w:val="Standaard"/>
    <w:link w:val="Kop3Char"/>
    <w:uiPriority w:val="9"/>
    <w:qFormat/>
    <w:rsid w:val="00A01CFE"/>
    <w:pPr>
      <w:keepNext/>
      <w:keepLines/>
      <w:tabs>
        <w:tab w:val="clear" w:pos="851"/>
      </w:tabs>
      <w:spacing w:before="40" w:after="120"/>
      <w:ind w:left="1134" w:hanging="567"/>
      <w:jc w:val="left"/>
      <w:outlineLvl w:val="2"/>
    </w:pPr>
    <w:rPr>
      <w:rFonts w:eastAsiaTheme="majorEastAsia" w:cstheme="majorBidi"/>
      <w:b/>
      <w:caps/>
      <w:color w:val="000000" w:themeColor="text1"/>
      <w:szCs w:val="24"/>
    </w:rPr>
  </w:style>
  <w:style w:type="paragraph" w:styleId="Kop4">
    <w:name w:val="heading 4"/>
    <w:basedOn w:val="Standaard"/>
    <w:next w:val="Standaard"/>
    <w:link w:val="Kop4Char"/>
    <w:uiPriority w:val="9"/>
    <w:qFormat/>
    <w:rsid w:val="006279B9"/>
    <w:pPr>
      <w:keepNext/>
      <w:keepLines/>
      <w:spacing w:before="40" w:after="0"/>
      <w:outlineLvl w:val="3"/>
    </w:pPr>
    <w:rPr>
      <w:rFonts w:eastAsiaTheme="majorEastAsia" w:cstheme="majorBidi"/>
      <w:i/>
      <w:iCs/>
      <w:color w:val="007D44" w:themeColor="accent1" w:themeShade="BF"/>
    </w:rPr>
  </w:style>
  <w:style w:type="paragraph" w:styleId="Kop5">
    <w:name w:val="heading 5"/>
    <w:basedOn w:val="Standaard"/>
    <w:next w:val="Standaard"/>
    <w:link w:val="Kop5Char"/>
    <w:uiPriority w:val="9"/>
    <w:semiHidden/>
    <w:qFormat/>
    <w:rsid w:val="006279B9"/>
    <w:pPr>
      <w:keepNext/>
      <w:keepLines/>
      <w:spacing w:before="40" w:after="0"/>
      <w:outlineLvl w:val="4"/>
    </w:pPr>
    <w:rPr>
      <w:rFonts w:eastAsiaTheme="majorEastAsia" w:cstheme="majorBidi"/>
      <w:color w:val="007D44" w:themeColor="accent1" w:themeShade="BF"/>
    </w:rPr>
  </w:style>
  <w:style w:type="paragraph" w:styleId="Kop6">
    <w:name w:val="heading 6"/>
    <w:basedOn w:val="Standaard"/>
    <w:next w:val="Standaard"/>
    <w:link w:val="Kop6Char"/>
    <w:uiPriority w:val="9"/>
    <w:semiHidden/>
    <w:qFormat/>
    <w:rsid w:val="006279B9"/>
    <w:pPr>
      <w:keepNext/>
      <w:keepLines/>
      <w:spacing w:before="40" w:after="0"/>
      <w:outlineLvl w:val="5"/>
    </w:pPr>
    <w:rPr>
      <w:rFonts w:eastAsiaTheme="majorEastAsia" w:cstheme="majorBidi"/>
      <w:color w:val="00532D" w:themeColor="accent1" w:themeShade="7F"/>
    </w:rPr>
  </w:style>
  <w:style w:type="paragraph" w:styleId="Kop7">
    <w:name w:val="heading 7"/>
    <w:basedOn w:val="Standaard"/>
    <w:next w:val="Standaard"/>
    <w:link w:val="Kop7Char"/>
    <w:uiPriority w:val="9"/>
    <w:semiHidden/>
    <w:qFormat/>
    <w:rsid w:val="006279B9"/>
    <w:pPr>
      <w:keepNext/>
      <w:keepLines/>
      <w:spacing w:before="40" w:after="0"/>
      <w:outlineLvl w:val="6"/>
    </w:pPr>
    <w:rPr>
      <w:rFonts w:eastAsiaTheme="majorEastAsia" w:cstheme="majorBidi"/>
      <w:i/>
      <w:iCs/>
      <w:color w:val="00532D" w:themeColor="accent1" w:themeShade="7F"/>
    </w:rPr>
  </w:style>
  <w:style w:type="paragraph" w:styleId="Kop8">
    <w:name w:val="heading 8"/>
    <w:basedOn w:val="Standaard"/>
    <w:next w:val="Standaard"/>
    <w:link w:val="Kop8Char"/>
    <w:uiPriority w:val="9"/>
    <w:semiHidden/>
    <w:qFormat/>
    <w:rsid w:val="006279B9"/>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qFormat/>
    <w:rsid w:val="006279B9"/>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1310"/>
    <w:rPr>
      <w:rFonts w:ascii="Arial Black" w:hAnsi="Arial Black"/>
      <w:caps/>
      <w:color w:val="4364AD" w:themeColor="text2"/>
      <w:sz w:val="40"/>
      <w:szCs w:val="40"/>
      <w:lang w:val="en-GB"/>
    </w:rPr>
  </w:style>
  <w:style w:type="character" w:customStyle="1" w:styleId="Kop2Char">
    <w:name w:val="Kop 2 Char"/>
    <w:basedOn w:val="Standaardalinea-lettertype"/>
    <w:link w:val="Kop2"/>
    <w:uiPriority w:val="9"/>
    <w:rsid w:val="004E10AA"/>
    <w:rPr>
      <w:rFonts w:ascii="Arial" w:eastAsiaTheme="majorEastAsia" w:hAnsi="Arial" w:cstheme="majorBidi"/>
      <w:b/>
      <w:caps/>
      <w:color w:val="4364AD" w:themeColor="text2"/>
      <w:sz w:val="20"/>
      <w:szCs w:val="26"/>
      <w:lang w:val="en-GB"/>
    </w:rPr>
  </w:style>
  <w:style w:type="character" w:customStyle="1" w:styleId="Kop3Char">
    <w:name w:val="Kop 3 Char"/>
    <w:basedOn w:val="Standaardalinea-lettertype"/>
    <w:link w:val="Kop3"/>
    <w:uiPriority w:val="9"/>
    <w:rsid w:val="004E10AA"/>
    <w:rPr>
      <w:rFonts w:ascii="Arial" w:eastAsiaTheme="majorEastAsia" w:hAnsi="Arial" w:cstheme="majorBidi"/>
      <w:b/>
      <w:caps/>
      <w:color w:val="000000" w:themeColor="text1"/>
      <w:sz w:val="18"/>
      <w:szCs w:val="24"/>
      <w:lang w:val="en-GB"/>
    </w:rPr>
  </w:style>
  <w:style w:type="character" w:customStyle="1" w:styleId="Kop4Char">
    <w:name w:val="Kop 4 Char"/>
    <w:basedOn w:val="Standaardalinea-lettertype"/>
    <w:link w:val="Kop4"/>
    <w:uiPriority w:val="9"/>
    <w:rsid w:val="004E10AA"/>
    <w:rPr>
      <w:rFonts w:ascii="Arial" w:eastAsiaTheme="majorEastAsia" w:hAnsi="Arial" w:cstheme="majorBidi"/>
      <w:i/>
      <w:iCs/>
      <w:color w:val="007D44" w:themeColor="accent1" w:themeShade="BF"/>
      <w:sz w:val="18"/>
      <w:lang w:val="en-GB"/>
    </w:rPr>
  </w:style>
  <w:style w:type="character" w:customStyle="1" w:styleId="Kop5Char">
    <w:name w:val="Kop 5 Char"/>
    <w:basedOn w:val="Standaardalinea-lettertype"/>
    <w:link w:val="Kop5"/>
    <w:uiPriority w:val="9"/>
    <w:semiHidden/>
    <w:rsid w:val="004E10AA"/>
    <w:rPr>
      <w:rFonts w:ascii="Arial" w:eastAsiaTheme="majorEastAsia" w:hAnsi="Arial" w:cstheme="majorBidi"/>
      <w:color w:val="007D44" w:themeColor="accent1" w:themeShade="BF"/>
      <w:sz w:val="18"/>
      <w:lang w:val="en-GB"/>
    </w:rPr>
  </w:style>
  <w:style w:type="character" w:customStyle="1" w:styleId="Kop6Char">
    <w:name w:val="Kop 6 Char"/>
    <w:basedOn w:val="Standaardalinea-lettertype"/>
    <w:link w:val="Kop6"/>
    <w:uiPriority w:val="9"/>
    <w:semiHidden/>
    <w:rsid w:val="004E10AA"/>
    <w:rPr>
      <w:rFonts w:ascii="Arial" w:eastAsiaTheme="majorEastAsia" w:hAnsi="Arial" w:cstheme="majorBidi"/>
      <w:color w:val="00532D" w:themeColor="accent1" w:themeShade="7F"/>
      <w:sz w:val="18"/>
      <w:lang w:val="en-GB"/>
    </w:rPr>
  </w:style>
  <w:style w:type="character" w:customStyle="1" w:styleId="Kop7Char">
    <w:name w:val="Kop 7 Char"/>
    <w:basedOn w:val="Standaardalinea-lettertype"/>
    <w:link w:val="Kop7"/>
    <w:uiPriority w:val="9"/>
    <w:semiHidden/>
    <w:rsid w:val="004E10AA"/>
    <w:rPr>
      <w:rFonts w:ascii="Arial" w:eastAsiaTheme="majorEastAsia" w:hAnsi="Arial" w:cstheme="majorBidi"/>
      <w:i/>
      <w:iCs/>
      <w:color w:val="00532D" w:themeColor="accent1" w:themeShade="7F"/>
      <w:sz w:val="18"/>
      <w:lang w:val="en-GB"/>
    </w:rPr>
  </w:style>
  <w:style w:type="character" w:customStyle="1" w:styleId="Kop8Char">
    <w:name w:val="Kop 8 Char"/>
    <w:basedOn w:val="Standaardalinea-lettertype"/>
    <w:link w:val="Kop8"/>
    <w:uiPriority w:val="9"/>
    <w:semiHidden/>
    <w:rsid w:val="004E10AA"/>
    <w:rPr>
      <w:rFonts w:ascii="Arial" w:eastAsiaTheme="majorEastAsia" w:hAnsi="Arial" w:cstheme="majorBidi"/>
      <w:color w:val="272727" w:themeColor="text1" w:themeTint="D8"/>
      <w:sz w:val="21"/>
      <w:szCs w:val="21"/>
      <w:lang w:val="en-GB"/>
    </w:rPr>
  </w:style>
  <w:style w:type="character" w:customStyle="1" w:styleId="Kop9Char">
    <w:name w:val="Kop 9 Char"/>
    <w:basedOn w:val="Standaardalinea-lettertype"/>
    <w:link w:val="Kop9"/>
    <w:uiPriority w:val="9"/>
    <w:semiHidden/>
    <w:rsid w:val="004E10AA"/>
    <w:rPr>
      <w:rFonts w:ascii="Arial" w:eastAsiaTheme="majorEastAsia" w:hAnsi="Arial" w:cstheme="majorBidi"/>
      <w:i/>
      <w:iCs/>
      <w:color w:val="272727" w:themeColor="text1" w:themeTint="D8"/>
      <w:sz w:val="21"/>
      <w:szCs w:val="21"/>
      <w:lang w:val="en-GB"/>
    </w:rPr>
  </w:style>
  <w:style w:type="paragraph" w:styleId="Koptekst">
    <w:name w:val="header"/>
    <w:basedOn w:val="Standaard"/>
    <w:link w:val="KoptekstChar"/>
    <w:uiPriority w:val="99"/>
    <w:unhideWhenUsed/>
    <w:rsid w:val="00FF02F5"/>
    <w:pPr>
      <w:tabs>
        <w:tab w:val="left" w:pos="567"/>
        <w:tab w:val="right" w:pos="9639"/>
      </w:tabs>
      <w:spacing w:after="0" w:line="240" w:lineRule="auto"/>
    </w:pPr>
    <w:rPr>
      <w:noProof/>
      <w:color w:val="A2A1AB" w:themeColor="accent6"/>
      <w:sz w:val="16"/>
      <w:szCs w:val="16"/>
    </w:rPr>
  </w:style>
  <w:style w:type="character" w:customStyle="1" w:styleId="KoptekstChar">
    <w:name w:val="Koptekst Char"/>
    <w:basedOn w:val="Standaardalinea-lettertype"/>
    <w:link w:val="Koptekst"/>
    <w:uiPriority w:val="99"/>
    <w:rsid w:val="00FF02F5"/>
    <w:rPr>
      <w:rFonts w:ascii="Arial" w:hAnsi="Arial"/>
      <w:noProof/>
      <w:color w:val="A2A1AB" w:themeColor="accent6"/>
      <w:sz w:val="16"/>
      <w:szCs w:val="16"/>
      <w:lang w:val="en-GB"/>
    </w:rPr>
  </w:style>
  <w:style w:type="paragraph" w:styleId="Voettekst">
    <w:name w:val="footer"/>
    <w:basedOn w:val="Standaard"/>
    <w:link w:val="VoettekstChar"/>
    <w:uiPriority w:val="99"/>
    <w:unhideWhenUsed/>
    <w:rsid w:val="00AF03FB"/>
    <w:pPr>
      <w:pBdr>
        <w:top w:val="single" w:sz="4" w:space="5" w:color="E5E5E5"/>
      </w:pBdr>
      <w:tabs>
        <w:tab w:val="right" w:pos="9639"/>
      </w:tabs>
      <w:spacing w:after="0" w:line="240" w:lineRule="auto"/>
    </w:pPr>
    <w:rPr>
      <w:color w:val="A2A1AB" w:themeColor="accent6"/>
      <w:spacing w:val="4"/>
      <w:sz w:val="16"/>
    </w:rPr>
  </w:style>
  <w:style w:type="character" w:customStyle="1" w:styleId="VoettekstChar">
    <w:name w:val="Voettekst Char"/>
    <w:basedOn w:val="Standaardalinea-lettertype"/>
    <w:link w:val="Voettekst"/>
    <w:uiPriority w:val="99"/>
    <w:rsid w:val="00AF03FB"/>
    <w:rPr>
      <w:rFonts w:ascii="Arial" w:hAnsi="Arial"/>
      <w:color w:val="A2A1AB" w:themeColor="accent6"/>
      <w:spacing w:val="4"/>
      <w:sz w:val="16"/>
    </w:rPr>
  </w:style>
  <w:style w:type="character" w:styleId="Tekstvantijdelijkeaanduiding">
    <w:name w:val="Placeholder Text"/>
    <w:basedOn w:val="Standaardalinea-lettertype"/>
    <w:uiPriority w:val="99"/>
    <w:semiHidden/>
    <w:rsid w:val="00EF10AF"/>
    <w:rPr>
      <w:color w:val="808080"/>
    </w:rPr>
  </w:style>
  <w:style w:type="paragraph" w:customStyle="1" w:styleId="citaat">
    <w:name w:val="citaat"/>
    <w:basedOn w:val="Standaard"/>
    <w:uiPriority w:val="12"/>
    <w:qFormat/>
    <w:rsid w:val="006E51F6"/>
    <w:pPr>
      <w:pBdr>
        <w:top w:val="single" w:sz="48" w:space="16" w:color="4364AD" w:themeColor="text2"/>
      </w:pBdr>
      <w:spacing w:after="0" w:line="360" w:lineRule="exact"/>
      <w:jc w:val="left"/>
    </w:pPr>
    <w:rPr>
      <w:rFonts w:ascii="Arial Black" w:hAnsi="Arial Black"/>
      <w:caps/>
      <w:color w:val="4364AD" w:themeColor="text2"/>
      <w:sz w:val="32"/>
      <w:szCs w:val="32"/>
    </w:rPr>
  </w:style>
  <w:style w:type="paragraph" w:styleId="Lijstalinea">
    <w:name w:val="List Paragraph"/>
    <w:basedOn w:val="Standaard"/>
    <w:uiPriority w:val="34"/>
    <w:qFormat/>
    <w:rsid w:val="00A537C9"/>
    <w:pPr>
      <w:ind w:left="720"/>
      <w:contextualSpacing/>
    </w:pPr>
  </w:style>
  <w:style w:type="paragraph" w:styleId="Kopvaninhoudsopgave">
    <w:name w:val="TOC Heading"/>
    <w:basedOn w:val="Kop1"/>
    <w:next w:val="Standaard"/>
    <w:uiPriority w:val="39"/>
    <w:qFormat/>
    <w:rsid w:val="00A537C9"/>
    <w:pPr>
      <w:ind w:left="0"/>
      <w:outlineLvl w:val="9"/>
    </w:pPr>
    <w:rPr>
      <w:rFonts w:asciiTheme="majorHAnsi" w:hAnsiTheme="majorHAnsi"/>
      <w:lang w:eastAsia="nl-BE"/>
    </w:rPr>
  </w:style>
  <w:style w:type="paragraph" w:styleId="Inhopg1">
    <w:name w:val="toc 1"/>
    <w:basedOn w:val="Standaard"/>
    <w:next w:val="Standaard"/>
    <w:autoRedefine/>
    <w:uiPriority w:val="39"/>
    <w:rsid w:val="00DA6BEB"/>
    <w:pPr>
      <w:tabs>
        <w:tab w:val="right" w:leader="dot" w:pos="8505"/>
      </w:tabs>
      <w:spacing w:after="240" w:line="240" w:lineRule="auto"/>
      <w:contextualSpacing/>
    </w:pPr>
  </w:style>
  <w:style w:type="character" w:styleId="Hyperlink">
    <w:name w:val="Hyperlink"/>
    <w:basedOn w:val="Standaardalinea-lettertype"/>
    <w:uiPriority w:val="99"/>
    <w:unhideWhenUsed/>
    <w:rsid w:val="00A537C9"/>
    <w:rPr>
      <w:color w:val="0563C1" w:themeColor="hyperlink"/>
      <w:u w:val="single"/>
    </w:rPr>
  </w:style>
  <w:style w:type="character" w:styleId="Zwaar">
    <w:name w:val="Strong"/>
    <w:basedOn w:val="Standaardalinea-lettertype"/>
    <w:uiPriority w:val="22"/>
    <w:qFormat/>
    <w:rsid w:val="001A5BCD"/>
    <w:rPr>
      <w:b/>
      <w:bCs/>
      <w:color w:val="000000" w:themeColor="text1"/>
    </w:rPr>
  </w:style>
  <w:style w:type="character" w:customStyle="1" w:styleId="CHAPTERSUBTITLE">
    <w:name w:val="CHAPTER SUBTITLE"/>
    <w:basedOn w:val="Standaardalinea-lettertype"/>
    <w:uiPriority w:val="9"/>
    <w:qFormat/>
    <w:rsid w:val="00844C62"/>
    <w:rPr>
      <w:rFonts w:asciiTheme="minorHAnsi" w:hAnsiTheme="minorHAnsi" w:cstheme="minorHAnsi"/>
      <w:b/>
      <w:bCs/>
      <w:color w:val="A2A1AB" w:themeColor="accent6"/>
      <w:sz w:val="20"/>
      <w:szCs w:val="20"/>
    </w:rPr>
  </w:style>
  <w:style w:type="paragraph" w:styleId="Lijstopsomteken">
    <w:name w:val="List Bullet"/>
    <w:basedOn w:val="Standaard"/>
    <w:uiPriority w:val="99"/>
    <w:unhideWhenUsed/>
    <w:rsid w:val="00FF2A42"/>
    <w:pPr>
      <w:numPr>
        <w:numId w:val="1"/>
      </w:numPr>
      <w:tabs>
        <w:tab w:val="clear" w:pos="360"/>
        <w:tab w:val="clear" w:pos="851"/>
      </w:tabs>
      <w:ind w:left="851" w:hanging="284"/>
    </w:pPr>
    <w:rPr>
      <w:color w:val="4364AD" w:themeColor="text2"/>
    </w:rPr>
  </w:style>
  <w:style w:type="paragraph" w:styleId="Lijstopsomteken2">
    <w:name w:val="List Bullet 2"/>
    <w:basedOn w:val="Lijstopsomteken"/>
    <w:uiPriority w:val="99"/>
    <w:unhideWhenUsed/>
    <w:rsid w:val="00B07590"/>
    <w:pPr>
      <w:ind w:left="1267"/>
    </w:pPr>
    <w:rPr>
      <w:color w:val="767583" w:themeColor="accent6" w:themeShade="BF"/>
    </w:rPr>
  </w:style>
  <w:style w:type="paragraph" w:styleId="Lijstopsomteken3">
    <w:name w:val="List Bullet 3"/>
    <w:basedOn w:val="Lijstopsomteken"/>
    <w:uiPriority w:val="99"/>
    <w:unhideWhenUsed/>
    <w:rsid w:val="00B07590"/>
    <w:pPr>
      <w:ind w:left="1664"/>
    </w:pPr>
    <w:rPr>
      <w:color w:val="A2A1AB" w:themeColor="accent6"/>
    </w:rPr>
  </w:style>
  <w:style w:type="paragraph" w:styleId="Titel">
    <w:name w:val="Title"/>
    <w:basedOn w:val="Kop1"/>
    <w:next w:val="Standaard"/>
    <w:link w:val="TitelChar"/>
    <w:uiPriority w:val="8"/>
    <w:qFormat/>
    <w:rsid w:val="00191486"/>
    <w:rPr>
      <w:sz w:val="60"/>
      <w:szCs w:val="60"/>
    </w:rPr>
  </w:style>
  <w:style w:type="character" w:customStyle="1" w:styleId="TitelChar">
    <w:name w:val="Titel Char"/>
    <w:basedOn w:val="Standaardalinea-lettertype"/>
    <w:link w:val="Titel"/>
    <w:uiPriority w:val="8"/>
    <w:rsid w:val="004E10AA"/>
    <w:rPr>
      <w:rFonts w:ascii="Arial Black" w:hAnsi="Arial Black"/>
      <w:caps/>
      <w:color w:val="4364AD" w:themeColor="text2"/>
      <w:sz w:val="60"/>
      <w:szCs w:val="60"/>
      <w:lang w:val="en-GB"/>
    </w:rPr>
  </w:style>
  <w:style w:type="paragraph" w:customStyle="1" w:styleId="Datafrontpage">
    <w:name w:val="Data frontpage"/>
    <w:basedOn w:val="Standaard"/>
    <w:semiHidden/>
    <w:qFormat/>
    <w:rsid w:val="001F46D7"/>
    <w:pPr>
      <w:spacing w:before="200" w:line="240" w:lineRule="auto"/>
      <w:ind w:left="0"/>
    </w:pPr>
    <w:rPr>
      <w:sz w:val="16"/>
      <w:szCs w:val="20"/>
    </w:rPr>
  </w:style>
  <w:style w:type="paragraph" w:styleId="Inhopg2">
    <w:name w:val="toc 2"/>
    <w:basedOn w:val="Standaard"/>
    <w:next w:val="Standaard"/>
    <w:uiPriority w:val="39"/>
    <w:rsid w:val="005E11B8"/>
    <w:pPr>
      <w:tabs>
        <w:tab w:val="right" w:leader="dot" w:pos="8505"/>
      </w:tabs>
      <w:spacing w:after="100"/>
      <w:jc w:val="left"/>
    </w:pPr>
    <w:rPr>
      <w:rFonts w:asciiTheme="minorHAnsi" w:hAnsiTheme="minorHAnsi" w:cstheme="minorHAnsi"/>
      <w:b/>
      <w:bCs/>
      <w:caps/>
      <w:noProof/>
      <w:color w:val="4364AD" w:themeColor="text2"/>
      <w:sz w:val="20"/>
    </w:rPr>
  </w:style>
  <w:style w:type="paragraph" w:styleId="Inhopg3">
    <w:name w:val="toc 3"/>
    <w:basedOn w:val="Standaard"/>
    <w:next w:val="Standaard"/>
    <w:autoRedefine/>
    <w:uiPriority w:val="39"/>
    <w:rsid w:val="00DA6BEB"/>
    <w:pPr>
      <w:tabs>
        <w:tab w:val="left" w:pos="1418"/>
        <w:tab w:val="right" w:leader="dot" w:pos="8505"/>
      </w:tabs>
      <w:spacing w:after="120"/>
      <w:ind w:left="851"/>
      <w:contextualSpacing/>
    </w:pPr>
  </w:style>
  <w:style w:type="paragraph" w:styleId="Inhopg4">
    <w:name w:val="toc 4"/>
    <w:basedOn w:val="Standaard"/>
    <w:next w:val="Standaard"/>
    <w:autoRedefine/>
    <w:uiPriority w:val="39"/>
    <w:semiHidden/>
    <w:rsid w:val="001D4D0E"/>
    <w:pPr>
      <w:tabs>
        <w:tab w:val="right" w:leader="dot" w:pos="8505"/>
      </w:tabs>
      <w:spacing w:after="100"/>
      <w:ind w:left="1418"/>
      <w:contextualSpacing/>
    </w:pPr>
    <w:rPr>
      <w:sz w:val="16"/>
    </w:rPr>
  </w:style>
  <w:style w:type="paragraph" w:customStyle="1" w:styleId="Preheading1">
    <w:name w:val="Pre heading 1"/>
    <w:basedOn w:val="Kop1"/>
    <w:uiPriority w:val="8"/>
    <w:qFormat/>
    <w:rsid w:val="00FA2D10"/>
  </w:style>
  <w:style w:type="paragraph" w:customStyle="1" w:styleId="preheading2">
    <w:name w:val="pre heading 2"/>
    <w:basedOn w:val="Kop2"/>
    <w:uiPriority w:val="8"/>
    <w:qFormat/>
    <w:rsid w:val="002C17D7"/>
    <w:pPr>
      <w:ind w:firstLine="0"/>
    </w:pPr>
  </w:style>
  <w:style w:type="paragraph" w:customStyle="1" w:styleId="veld1">
    <w:name w:val="veld 1"/>
    <w:basedOn w:val="Standaard"/>
    <w:link w:val="veld1Char"/>
    <w:semiHidden/>
    <w:qFormat/>
    <w:rsid w:val="006A1310"/>
    <w:rPr>
      <w:b/>
      <w:bCs/>
      <w:noProof/>
      <w:lang w:val="nl-NL"/>
    </w:rPr>
  </w:style>
  <w:style w:type="character" w:customStyle="1" w:styleId="veld1Char">
    <w:name w:val="veld 1 Char"/>
    <w:basedOn w:val="Standaardalinea-lettertype"/>
    <w:link w:val="veld1"/>
    <w:semiHidden/>
    <w:rsid w:val="004E10AA"/>
    <w:rPr>
      <w:rFonts w:ascii="Arial" w:hAnsi="Arial"/>
      <w:b/>
      <w:bCs/>
      <w:noProof/>
      <w:sz w:val="18"/>
      <w:lang w:val="nl-NL"/>
    </w:rPr>
  </w:style>
  <w:style w:type="paragraph" w:styleId="Lijstnummering">
    <w:name w:val="List Number"/>
    <w:basedOn w:val="Standaard"/>
    <w:uiPriority w:val="99"/>
    <w:unhideWhenUsed/>
    <w:rsid w:val="00C875B4"/>
    <w:pPr>
      <w:numPr>
        <w:numId w:val="2"/>
      </w:numPr>
      <w:ind w:left="851" w:hanging="284"/>
    </w:pPr>
    <w:rPr>
      <w:color w:val="4364AD" w:themeColor="text2"/>
    </w:rPr>
  </w:style>
  <w:style w:type="table" w:styleId="Tabelraster">
    <w:name w:val="Table Grid"/>
    <w:basedOn w:val="Standaardtabel"/>
    <w:uiPriority w:val="59"/>
    <w:rsid w:val="002C17D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
    <w:name w:val="FOD 1"/>
    <w:basedOn w:val="Standaardtabel"/>
    <w:uiPriority w:val="99"/>
    <w:rsid w:val="002C17D7"/>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paragraph" w:customStyle="1" w:styleId="Tabelheading">
    <w:name w:val="Tabel heading"/>
    <w:basedOn w:val="Standaard"/>
    <w:uiPriority w:val="10"/>
    <w:qFormat/>
    <w:rsid w:val="000F202A"/>
    <w:pPr>
      <w:spacing w:before="120" w:after="120" w:line="240" w:lineRule="auto"/>
      <w:ind w:left="0"/>
      <w:jc w:val="left"/>
    </w:pPr>
    <w:rPr>
      <w:rFonts w:ascii="Arial Black" w:eastAsia="Times New Roman" w:hAnsi="Arial Black" w:cstheme="majorHAnsi"/>
      <w:b/>
      <w:bCs/>
      <w:color w:val="FFFFFF" w:themeColor="background1"/>
      <w:sz w:val="13"/>
      <w:lang w:val="en-US"/>
    </w:rPr>
  </w:style>
  <w:style w:type="paragraph" w:customStyle="1" w:styleId="TabelContent">
    <w:name w:val="Tabel Content"/>
    <w:basedOn w:val="Standaard"/>
    <w:uiPriority w:val="10"/>
    <w:qFormat/>
    <w:rsid w:val="000F5C57"/>
    <w:pPr>
      <w:spacing w:before="120" w:after="120" w:line="240" w:lineRule="auto"/>
      <w:ind w:left="0"/>
      <w:jc w:val="center"/>
    </w:pPr>
    <w:rPr>
      <w:rFonts w:asciiTheme="majorHAnsi" w:eastAsia="Times New Roman" w:hAnsiTheme="majorHAnsi" w:cstheme="majorHAnsi"/>
      <w:b/>
      <w:bCs/>
      <w:color w:val="000000" w:themeColor="text1"/>
      <w:sz w:val="13"/>
      <w:szCs w:val="13"/>
      <w:lang w:val="en-US"/>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Standaard"/>
    <w:link w:val="VoetnoottekstChar"/>
    <w:uiPriority w:val="99"/>
    <w:unhideWhenUsed/>
    <w:rsid w:val="006C3F23"/>
    <w:pPr>
      <w:tabs>
        <w:tab w:val="clear" w:pos="851"/>
      </w:tabs>
      <w:spacing w:after="0" w:line="312" w:lineRule="auto"/>
      <w:ind w:left="737" w:hanging="170"/>
    </w:pPr>
    <w:rPr>
      <w:sz w:val="12"/>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rsid w:val="006C3F23"/>
    <w:rPr>
      <w:rFonts w:ascii="Arial" w:hAnsi="Arial"/>
      <w:sz w:val="12"/>
      <w:szCs w:val="20"/>
      <w:lang w:val="en-GB"/>
    </w:rPr>
  </w:style>
  <w:style w:type="paragraph" w:customStyle="1" w:styleId="Steps">
    <w:name w:val="Steps"/>
    <w:basedOn w:val="Kop3"/>
    <w:uiPriority w:val="9"/>
    <w:qFormat/>
    <w:rsid w:val="00BB59E8"/>
    <w:pPr>
      <w:spacing w:before="240"/>
      <w:ind w:left="1418" w:hanging="851"/>
    </w:pPr>
  </w:style>
  <w:style w:type="character" w:customStyle="1" w:styleId="arialblack">
    <w:name w:val="arial black"/>
    <w:basedOn w:val="Standaardalinea-lettertype"/>
    <w:uiPriority w:val="22"/>
    <w:qFormat/>
    <w:rsid w:val="00EB50B1"/>
    <w:rPr>
      <w:rFonts w:ascii="Arial Black" w:hAnsi="Arial Black"/>
    </w:rPr>
  </w:style>
  <w:style w:type="paragraph" w:customStyle="1" w:styleId="noNum">
    <w:name w:val="noNum"/>
    <w:basedOn w:val="Lijstnummering"/>
    <w:uiPriority w:val="11"/>
    <w:qFormat/>
    <w:rsid w:val="00551003"/>
    <w:pPr>
      <w:numPr>
        <w:numId w:val="0"/>
      </w:numPr>
      <w:ind w:left="851" w:hanging="284"/>
    </w:p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basedOn w:val="Standaardalinea-lettertype"/>
    <w:uiPriority w:val="99"/>
    <w:semiHidden/>
    <w:unhideWhenUsed/>
    <w:rsid w:val="006C3F23"/>
    <w:rPr>
      <w:vertAlign w:val="superscript"/>
    </w:rPr>
  </w:style>
  <w:style w:type="paragraph" w:customStyle="1" w:styleId="TabelContentbullets">
    <w:name w:val="Tabel Content bullets"/>
    <w:basedOn w:val="TabelContent"/>
    <w:qFormat/>
    <w:rsid w:val="000F5C57"/>
    <w:pPr>
      <w:numPr>
        <w:numId w:val="3"/>
      </w:numPr>
      <w:ind w:left="284" w:hanging="284"/>
      <w:jc w:val="left"/>
    </w:pPr>
    <w:rPr>
      <w:b w:val="0"/>
      <w:bCs w:val="0"/>
    </w:rPr>
  </w:style>
  <w:style w:type="paragraph" w:styleId="Geenafstand">
    <w:name w:val="No Spacing"/>
    <w:uiPriority w:val="1"/>
    <w:qFormat/>
    <w:rsid w:val="00F547FA"/>
    <w:pPr>
      <w:tabs>
        <w:tab w:val="left" w:pos="851"/>
      </w:tabs>
      <w:spacing w:after="0" w:line="240" w:lineRule="auto"/>
      <w:ind w:left="567"/>
      <w:jc w:val="both"/>
    </w:pPr>
    <w:rPr>
      <w:rFonts w:ascii="Arial" w:hAnsi="Arial"/>
      <w:sz w:val="18"/>
      <w:lang w:val="en-GB"/>
    </w:rPr>
  </w:style>
  <w:style w:type="paragraph" w:customStyle="1" w:styleId="txt">
    <w:name w:val="txt"/>
    <w:link w:val="txtCar"/>
    <w:rsid w:val="00F547FA"/>
    <w:pPr>
      <w:spacing w:before="120" w:after="120" w:line="240" w:lineRule="auto"/>
      <w:jc w:val="both"/>
    </w:pPr>
    <w:rPr>
      <w:rFonts w:ascii="DINPro-Regular" w:eastAsia="Times New Roman" w:hAnsi="DINPro-Regular" w:cs="Times New Roman"/>
      <w:spacing w:val="-4"/>
      <w:lang w:val="nl-NL"/>
    </w:rPr>
  </w:style>
  <w:style w:type="character" w:customStyle="1" w:styleId="txtCar">
    <w:name w:val="txt Car"/>
    <w:link w:val="txt"/>
    <w:locked/>
    <w:rsid w:val="00F547FA"/>
    <w:rPr>
      <w:rFonts w:ascii="DINPro-Regular" w:eastAsia="Times New Roman" w:hAnsi="DINPro-Regular" w:cs="Times New Roman"/>
      <w:spacing w:val="-4"/>
      <w:lang w:val="nl-NL"/>
    </w:rPr>
  </w:style>
  <w:style w:type="paragraph" w:styleId="Tekstopmerking">
    <w:name w:val="annotation text"/>
    <w:basedOn w:val="Standaard"/>
    <w:link w:val="TekstopmerkingChar"/>
    <w:uiPriority w:val="99"/>
    <w:unhideWhenUsed/>
    <w:rsid w:val="00B555AB"/>
    <w:pPr>
      <w:spacing w:line="240" w:lineRule="auto"/>
    </w:pPr>
    <w:rPr>
      <w:sz w:val="20"/>
      <w:szCs w:val="20"/>
    </w:rPr>
  </w:style>
  <w:style w:type="character" w:customStyle="1" w:styleId="TekstopmerkingChar">
    <w:name w:val="Tekst opmerking Char"/>
    <w:basedOn w:val="Standaardalinea-lettertype"/>
    <w:link w:val="Tekstopmerking"/>
    <w:uiPriority w:val="99"/>
    <w:rsid w:val="00B555AB"/>
    <w:rPr>
      <w:rFonts w:ascii="Arial" w:hAnsi="Arial"/>
      <w:sz w:val="20"/>
      <w:szCs w:val="20"/>
      <w:lang w:val="en-GB"/>
    </w:rPr>
  </w:style>
  <w:style w:type="paragraph" w:styleId="Onderwerpvanopmerking">
    <w:name w:val="annotation subject"/>
    <w:basedOn w:val="Tekstopmerking"/>
    <w:next w:val="Tekstopmerking"/>
    <w:link w:val="OnderwerpvanopmerkingChar"/>
    <w:uiPriority w:val="99"/>
    <w:rsid w:val="00B555AB"/>
    <w:pPr>
      <w:tabs>
        <w:tab w:val="clear" w:pos="851"/>
      </w:tabs>
      <w:spacing w:after="0"/>
      <w:ind w:left="0"/>
      <w:jc w:val="left"/>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B555AB"/>
    <w:rPr>
      <w:rFonts w:ascii="Times New Roman" w:eastAsia="Times New Roman" w:hAnsi="Times New Roman" w:cs="Times New Roman"/>
      <w:b/>
      <w:bCs/>
      <w:sz w:val="20"/>
      <w:szCs w:val="20"/>
      <w:lang w:val="en-GB"/>
    </w:rPr>
  </w:style>
  <w:style w:type="table" w:customStyle="1" w:styleId="Tabelraster1">
    <w:name w:val="Tabelraster1"/>
    <w:basedOn w:val="Standaardtabel"/>
    <w:next w:val="Tabelraster"/>
    <w:uiPriority w:val="59"/>
    <w:rsid w:val="005365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E26A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E26AD"/>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4E26AD"/>
    <w:rPr>
      <w:sz w:val="16"/>
      <w:szCs w:val="16"/>
    </w:rPr>
  </w:style>
  <w:style w:type="table" w:customStyle="1" w:styleId="TableGrid1">
    <w:name w:val="Table Grid1"/>
    <w:basedOn w:val="Standaardtabel"/>
    <w:next w:val="Tabelraster"/>
    <w:uiPriority w:val="59"/>
    <w:rsid w:val="000116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Geenlijst"/>
    <w:uiPriority w:val="99"/>
    <w:semiHidden/>
    <w:unhideWhenUsed/>
    <w:rsid w:val="00DC5F56"/>
  </w:style>
  <w:style w:type="table" w:customStyle="1" w:styleId="TableGrid2">
    <w:name w:val="Table Grid2"/>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11">
    <w:name w:val="FOD 11"/>
    <w:basedOn w:val="Standaardtabel"/>
    <w:uiPriority w:val="99"/>
    <w:rsid w:val="00DC5F56"/>
    <w:pPr>
      <w:spacing w:after="0" w:line="240" w:lineRule="auto"/>
      <w:jc w:val="center"/>
    </w:pPr>
    <w:rPr>
      <w:b/>
      <w:sz w:val="13"/>
    </w:rPr>
    <w:tblPr>
      <w:tblBorders>
        <w:top w:val="single" w:sz="4" w:space="0" w:color="C7C6CC" w:themeColor="accent6" w:themeTint="99"/>
        <w:left w:val="single" w:sz="4" w:space="0" w:color="C7C6CC" w:themeColor="accent6" w:themeTint="99"/>
        <w:bottom w:val="single" w:sz="4" w:space="0" w:color="C7C6CC" w:themeColor="accent6" w:themeTint="99"/>
        <w:right w:val="single" w:sz="4" w:space="0" w:color="C7C6CC" w:themeColor="accent6" w:themeTint="99"/>
        <w:insideH w:val="single" w:sz="4" w:space="0" w:color="C7C6CC" w:themeColor="accent6" w:themeTint="99"/>
        <w:insideV w:val="single" w:sz="4" w:space="0" w:color="C7C6CC" w:themeColor="accent6" w:themeTint="99"/>
      </w:tblBorders>
      <w:tblCellMar>
        <w:top w:w="57" w:type="dxa"/>
        <w:bottom w:w="57" w:type="dxa"/>
      </w:tblCellMar>
    </w:tblPr>
    <w:tcPr>
      <w:shd w:val="clear" w:color="auto" w:fill="auto"/>
      <w:vAlign w:val="center"/>
    </w:tcPr>
  </w:style>
  <w:style w:type="table" w:customStyle="1" w:styleId="Tabelraster11">
    <w:name w:val="Tabelraster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mald">
    <w:name w:val="versmald"/>
    <w:basedOn w:val="Standaardalinea-lettertype"/>
    <w:uiPriority w:val="1"/>
    <w:qFormat/>
    <w:rsid w:val="00DC5F56"/>
    <w:rPr>
      <w:spacing w:val="-2"/>
      <w:w w:val="100"/>
    </w:rPr>
  </w:style>
  <w:style w:type="character" w:customStyle="1" w:styleId="UnresolvedMention1">
    <w:name w:val="Unresolved Mention1"/>
    <w:basedOn w:val="Standaardalinea-lettertype"/>
    <w:uiPriority w:val="99"/>
    <w:semiHidden/>
    <w:unhideWhenUsed/>
    <w:rsid w:val="00DC5F56"/>
    <w:rPr>
      <w:color w:val="605E5C"/>
      <w:shd w:val="clear" w:color="auto" w:fill="E1DFDD"/>
    </w:rPr>
  </w:style>
  <w:style w:type="paragraph" w:styleId="Lijstnummering3">
    <w:name w:val="List Number 3"/>
    <w:basedOn w:val="txt"/>
    <w:rsid w:val="00DC5F56"/>
    <w:pPr>
      <w:ind w:left="1276" w:hanging="360"/>
    </w:pPr>
  </w:style>
  <w:style w:type="paragraph" w:styleId="Normaalweb">
    <w:name w:val="Normal (Web)"/>
    <w:basedOn w:val="Standaard"/>
    <w:uiPriority w:val="99"/>
    <w:unhideWhenUsed/>
    <w:rsid w:val="00DC5F56"/>
    <w:pPr>
      <w:tabs>
        <w:tab w:val="clear" w:pos="851"/>
      </w:tabs>
      <w:spacing w:before="100" w:beforeAutospacing="1" w:after="100" w:afterAutospacing="1" w:line="240" w:lineRule="auto"/>
      <w:ind w:left="0"/>
      <w:jc w:val="left"/>
    </w:pPr>
    <w:rPr>
      <w:rFonts w:ascii="Times New Roman" w:eastAsiaTheme="minorEastAsia"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DC5F56"/>
    <w:rPr>
      <w:color w:val="605E5C"/>
      <w:shd w:val="clear" w:color="auto" w:fill="E1DFDD"/>
    </w:rPr>
  </w:style>
  <w:style w:type="table" w:customStyle="1" w:styleId="TableGrid11">
    <w:name w:val="Table Grid11"/>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uiPriority w:val="99"/>
    <w:locked/>
    <w:rsid w:val="00DC5F56"/>
    <w:rPr>
      <w:rFonts w:ascii="DINPro-Regular" w:hAnsi="DINPro-Regular"/>
      <w:spacing w:val="-4"/>
      <w:lang w:val="nl-NL"/>
    </w:rPr>
  </w:style>
  <w:style w:type="table" w:customStyle="1" w:styleId="TableGrid5">
    <w:name w:val="Table Grid5"/>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ardtabel"/>
    <w:next w:val="Tabelraster"/>
    <w:uiPriority w:val="59"/>
    <w:rsid w:val="00DC5F5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BE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19861">
      <w:bodyDiv w:val="1"/>
      <w:marLeft w:val="0"/>
      <w:marRight w:val="0"/>
      <w:marTop w:val="0"/>
      <w:marBottom w:val="0"/>
      <w:divBdr>
        <w:top w:val="none" w:sz="0" w:space="0" w:color="auto"/>
        <w:left w:val="none" w:sz="0" w:space="0" w:color="auto"/>
        <w:bottom w:val="none" w:sz="0" w:space="0" w:color="auto"/>
        <w:right w:val="none" w:sz="0" w:space="0" w:color="auto"/>
      </w:divBdr>
    </w:div>
    <w:div w:id="788547610">
      <w:bodyDiv w:val="1"/>
      <w:marLeft w:val="0"/>
      <w:marRight w:val="0"/>
      <w:marTop w:val="0"/>
      <w:marBottom w:val="0"/>
      <w:divBdr>
        <w:top w:val="none" w:sz="0" w:space="0" w:color="auto"/>
        <w:left w:val="none" w:sz="0" w:space="0" w:color="auto"/>
        <w:bottom w:val="none" w:sz="0" w:space="0" w:color="auto"/>
        <w:right w:val="none" w:sz="0" w:space="0" w:color="auto"/>
      </w:divBdr>
    </w:div>
    <w:div w:id="1350134945">
      <w:bodyDiv w:val="1"/>
      <w:marLeft w:val="0"/>
      <w:marRight w:val="0"/>
      <w:marTop w:val="0"/>
      <w:marBottom w:val="0"/>
      <w:divBdr>
        <w:top w:val="none" w:sz="0" w:space="0" w:color="auto"/>
        <w:left w:val="none" w:sz="0" w:space="0" w:color="auto"/>
        <w:bottom w:val="none" w:sz="0" w:space="0" w:color="auto"/>
        <w:right w:val="none" w:sz="0" w:space="0" w:color="auto"/>
      </w:divBdr>
    </w:div>
    <w:div w:id="1518615114">
      <w:bodyDiv w:val="1"/>
      <w:marLeft w:val="0"/>
      <w:marRight w:val="0"/>
      <w:marTop w:val="0"/>
      <w:marBottom w:val="0"/>
      <w:divBdr>
        <w:top w:val="none" w:sz="0" w:space="0" w:color="auto"/>
        <w:left w:val="none" w:sz="0" w:space="0" w:color="auto"/>
        <w:bottom w:val="none" w:sz="0" w:space="0" w:color="auto"/>
        <w:right w:val="none" w:sz="0" w:space="0" w:color="auto"/>
      </w:divBdr>
    </w:div>
    <w:div w:id="1760983971">
      <w:bodyDiv w:val="1"/>
      <w:marLeft w:val="0"/>
      <w:marRight w:val="0"/>
      <w:marTop w:val="0"/>
      <w:marBottom w:val="0"/>
      <w:divBdr>
        <w:top w:val="none" w:sz="0" w:space="0" w:color="auto"/>
        <w:left w:val="none" w:sz="0" w:space="0" w:color="auto"/>
        <w:bottom w:val="none" w:sz="0" w:space="0" w:color="auto"/>
        <w:right w:val="none" w:sz="0" w:space="0" w:color="auto"/>
      </w:divBdr>
    </w:div>
    <w:div w:id="1812598459">
      <w:bodyDiv w:val="1"/>
      <w:marLeft w:val="0"/>
      <w:marRight w:val="0"/>
      <w:marTop w:val="0"/>
      <w:marBottom w:val="0"/>
      <w:divBdr>
        <w:top w:val="none" w:sz="0" w:space="0" w:color="auto"/>
        <w:left w:val="none" w:sz="0" w:space="0" w:color="auto"/>
        <w:bottom w:val="none" w:sz="0" w:space="0" w:color="auto"/>
        <w:right w:val="none" w:sz="0" w:space="0" w:color="auto"/>
      </w:divBdr>
    </w:div>
    <w:div w:id="21125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kris/Downloads/DUITS%20na%20te%20kijken/IRP%20grandes%20structures_DU.docx" TargetMode="Externa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Users/kris/Downloads/DUITS%20na%20te%20kijken/IRP%20grandes%20structures_DU.docx" TargetMode="External"/><Relationship Id="rId14" Type="http://schemas.openxmlformats.org/officeDocument/2006/relationships/diagramData" Target="diagrams/data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19317-6D84-4284-85F7-D42B21E1DF42}"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de-de"/>
        </a:p>
      </dgm:t>
    </dgm:pt>
    <dgm:pt modelId="{8488AB28-0280-44D7-93EF-4D13FFB63C11}">
      <dgm:prSet phldrT="[Tekst]" custT="1"/>
      <dgm:spPr/>
      <dgm:t>
        <a:bodyPr/>
        <a:lstStyle/>
        <a:p>
          <a:pPr rtl="0"/>
          <a:r>
            <a:rPr lang="de-de" sz="1000" b="0" i="0" u="none" baseline="0"/>
            <a:t>1. Vorbereitung</a:t>
          </a:r>
          <a:endParaRPr lang="de-de" sz="1000"/>
        </a:p>
      </dgm:t>
    </dgm:pt>
    <dgm:pt modelId="{B2F42B17-7246-4569-8D34-56A8A4A6C44E}" type="parTrans" cxnId="{D5BE0567-E787-4038-AD5C-C9DE1FD850C3}">
      <dgm:prSet/>
      <dgm:spPr/>
      <dgm:t>
        <a:bodyPr/>
        <a:lstStyle/>
        <a:p>
          <a:endParaRPr lang="de-de"/>
        </a:p>
      </dgm:t>
    </dgm:pt>
    <dgm:pt modelId="{EC0B1B6B-E7F4-4A9E-989E-0F8DABC1C89E}" type="sibTrans" cxnId="{D5BE0567-E787-4038-AD5C-C9DE1FD850C3}">
      <dgm:prSet/>
      <dgm:spPr/>
      <dgm:t>
        <a:bodyPr/>
        <a:lstStyle/>
        <a:p>
          <a:endParaRPr lang="de-de"/>
        </a:p>
      </dgm:t>
    </dgm:pt>
    <dgm:pt modelId="{BC497719-5418-43DC-B866-B359E721A039}">
      <dgm:prSet phldrT="[Tekst]" custT="1"/>
      <dgm:spPr/>
      <dgm:t>
        <a:bodyPr/>
        <a:lstStyle/>
        <a:p>
          <a:pPr rtl="0"/>
          <a:r>
            <a:rPr lang="de-de" sz="1000" b="0" i="0" u="none" baseline="0"/>
            <a:t> 2. Benachrichtigung und Identifizierung</a:t>
          </a:r>
        </a:p>
      </dgm:t>
    </dgm:pt>
    <dgm:pt modelId="{7399FB9C-D2EA-42C7-8F1E-C4336D2AEBAA}" type="parTrans" cxnId="{5FBECF0D-B968-4AA0-BDAF-A5E508F452E9}">
      <dgm:prSet/>
      <dgm:spPr/>
      <dgm:t>
        <a:bodyPr/>
        <a:lstStyle/>
        <a:p>
          <a:endParaRPr lang="de-de"/>
        </a:p>
      </dgm:t>
    </dgm:pt>
    <dgm:pt modelId="{F623AA6A-FFDD-4D9E-8FAE-8D128F0E03E9}" type="sibTrans" cxnId="{5FBECF0D-B968-4AA0-BDAF-A5E508F452E9}">
      <dgm:prSet/>
      <dgm:spPr/>
      <dgm:t>
        <a:bodyPr/>
        <a:lstStyle/>
        <a:p>
          <a:endParaRPr lang="de-de"/>
        </a:p>
      </dgm:t>
    </dgm:pt>
    <dgm:pt modelId="{CC2628B2-D502-42D3-9E0A-EEA1C2691BAB}">
      <dgm:prSet phldrT="[Tekst]"/>
      <dgm:spPr/>
      <dgm:t>
        <a:bodyPr/>
        <a:lstStyle/>
        <a:p>
          <a:pPr rtl="0"/>
          <a:r>
            <a:rPr lang="de-de" b="0" i="0" u="none" baseline="0"/>
            <a:t>3. Aktivierung und Verarbeitung</a:t>
          </a:r>
          <a:endParaRPr lang="de-de"/>
        </a:p>
      </dgm:t>
    </dgm:pt>
    <dgm:pt modelId="{C54F19F4-482E-4200-978A-DB7A59DF99A0}" type="parTrans" cxnId="{5C1231A3-788D-46F3-B616-2BF1CB07F27F}">
      <dgm:prSet/>
      <dgm:spPr/>
      <dgm:t>
        <a:bodyPr/>
        <a:lstStyle/>
        <a:p>
          <a:endParaRPr lang="de-de"/>
        </a:p>
      </dgm:t>
    </dgm:pt>
    <dgm:pt modelId="{BC2F3C80-D6FD-4A24-B341-094C5C8BB1F0}" type="sibTrans" cxnId="{5C1231A3-788D-46F3-B616-2BF1CB07F27F}">
      <dgm:prSet/>
      <dgm:spPr/>
      <dgm:t>
        <a:bodyPr/>
        <a:lstStyle/>
        <a:p>
          <a:endParaRPr lang="de-de"/>
        </a:p>
      </dgm:t>
    </dgm:pt>
    <dgm:pt modelId="{0F1F285F-8C33-4E2D-AEBE-CCAF16903A07}">
      <dgm:prSet phldrT="[Tekst]"/>
      <dgm:spPr/>
      <dgm:t>
        <a:bodyPr/>
        <a:lstStyle/>
        <a:p>
          <a:pPr rtl="0"/>
          <a:r>
            <a:rPr lang="de-de" b="0" i="0" u="none" baseline="0"/>
            <a:t>4. Beseitigung</a:t>
          </a:r>
          <a:endParaRPr lang="de-de"/>
        </a:p>
      </dgm:t>
    </dgm:pt>
    <dgm:pt modelId="{97D1990A-C110-4464-9E3F-0CB9915B7260}" type="parTrans" cxnId="{4F12783B-D4E6-4B94-BCB7-AB2EA0B96F1D}">
      <dgm:prSet/>
      <dgm:spPr/>
      <dgm:t>
        <a:bodyPr/>
        <a:lstStyle/>
        <a:p>
          <a:endParaRPr lang="de-de"/>
        </a:p>
      </dgm:t>
    </dgm:pt>
    <dgm:pt modelId="{C700A7EC-14CC-4D5B-84DF-07BFC875C779}" type="sibTrans" cxnId="{4F12783B-D4E6-4B94-BCB7-AB2EA0B96F1D}">
      <dgm:prSet/>
      <dgm:spPr/>
      <dgm:t>
        <a:bodyPr/>
        <a:lstStyle/>
        <a:p>
          <a:endParaRPr lang="de-de"/>
        </a:p>
      </dgm:t>
    </dgm:pt>
    <dgm:pt modelId="{6FC3C607-8685-434B-A40F-5A3B6B85DE87}">
      <dgm:prSet phldrT="[Tekst]"/>
      <dgm:spPr/>
      <dgm:t>
        <a:bodyPr/>
        <a:lstStyle/>
        <a:p>
          <a:pPr rtl="0"/>
          <a:r>
            <a:rPr lang="de-de" b="0" i="0" u="none" baseline="0"/>
            <a:t>6. Erkenntnisse</a:t>
          </a:r>
        </a:p>
        <a:p>
          <a:pPr rtl="0"/>
          <a:r>
            <a:rPr lang="de-de" b="0" i="0" u="none" baseline="0"/>
            <a:t>(Post Incident Review)</a:t>
          </a:r>
          <a:endParaRPr lang="de-de"/>
        </a:p>
      </dgm:t>
    </dgm:pt>
    <dgm:pt modelId="{326CDFF5-6B73-4E47-A859-90A38274CD4B}" type="parTrans" cxnId="{FB1FFE8D-CB94-461F-8A8B-BB725868B1C9}">
      <dgm:prSet/>
      <dgm:spPr/>
      <dgm:t>
        <a:bodyPr/>
        <a:lstStyle/>
        <a:p>
          <a:endParaRPr lang="de-de"/>
        </a:p>
      </dgm:t>
    </dgm:pt>
    <dgm:pt modelId="{18C26FD7-565D-4A23-BDA2-FBC73A8FE24B}" type="sibTrans" cxnId="{FB1FFE8D-CB94-461F-8A8B-BB725868B1C9}">
      <dgm:prSet/>
      <dgm:spPr/>
      <dgm:t>
        <a:bodyPr/>
        <a:lstStyle/>
        <a:p>
          <a:endParaRPr lang="de-de"/>
        </a:p>
      </dgm:t>
    </dgm:pt>
    <dgm:pt modelId="{B3DA1A3B-6353-4FB5-B235-BDE50A1825F9}">
      <dgm:prSet phldrT="[Tekst]"/>
      <dgm:spPr/>
      <dgm:t>
        <a:bodyPr/>
        <a:lstStyle/>
        <a:p>
          <a:pPr rtl="0"/>
          <a:r>
            <a:rPr lang="de-de" b="0" i="0" u="none" baseline="0"/>
            <a:t>5. Aussetzung</a:t>
          </a:r>
          <a:endParaRPr lang="de-de"/>
        </a:p>
      </dgm:t>
    </dgm:pt>
    <dgm:pt modelId="{97C4FB39-A252-491B-9813-19C451252BB8}" type="parTrans" cxnId="{91E3AFCF-031E-4F5B-929D-D1C197A99B6C}">
      <dgm:prSet/>
      <dgm:spPr/>
      <dgm:t>
        <a:bodyPr/>
        <a:lstStyle/>
        <a:p>
          <a:endParaRPr lang="de-de"/>
        </a:p>
      </dgm:t>
    </dgm:pt>
    <dgm:pt modelId="{DFE69665-2FD8-43E2-ACF0-4822B8C48120}" type="sibTrans" cxnId="{91E3AFCF-031E-4F5B-929D-D1C197A99B6C}">
      <dgm:prSet/>
      <dgm:spPr/>
      <dgm:t>
        <a:bodyPr/>
        <a:lstStyle/>
        <a:p>
          <a:endParaRPr lang="de-de"/>
        </a:p>
      </dgm:t>
    </dgm:pt>
    <dgm:pt modelId="{C7FFBC31-45F5-47EC-A9C2-66E7DA416E40}" type="pres">
      <dgm:prSet presAssocID="{D4E19317-6D84-4284-85F7-D42B21E1DF42}" presName="cycle" presStyleCnt="0">
        <dgm:presLayoutVars>
          <dgm:dir/>
          <dgm:resizeHandles val="exact"/>
        </dgm:presLayoutVars>
      </dgm:prSet>
      <dgm:spPr/>
    </dgm:pt>
    <dgm:pt modelId="{50881C8A-323E-412D-9B3D-10E6A87F2375}" type="pres">
      <dgm:prSet presAssocID="{8488AB28-0280-44D7-93EF-4D13FFB63C11}" presName="node" presStyleLbl="node1" presStyleIdx="0" presStyleCnt="6" custRadScaleRad="100002" custRadScaleInc="-1063">
        <dgm:presLayoutVars>
          <dgm:bulletEnabled val="1"/>
        </dgm:presLayoutVars>
      </dgm:prSet>
      <dgm:spPr/>
    </dgm:pt>
    <dgm:pt modelId="{075B5B62-8747-44FF-BFA3-DDD57A09F6B3}" type="pres">
      <dgm:prSet presAssocID="{EC0B1B6B-E7F4-4A9E-989E-0F8DABC1C89E}" presName="sibTrans" presStyleLbl="sibTrans2D1" presStyleIdx="0" presStyleCnt="6"/>
      <dgm:spPr/>
    </dgm:pt>
    <dgm:pt modelId="{1E2AB8FC-0CDF-4D27-8C3B-59BB63A33CCF}" type="pres">
      <dgm:prSet presAssocID="{EC0B1B6B-E7F4-4A9E-989E-0F8DABC1C89E}" presName="connectorText" presStyleLbl="sibTrans2D1" presStyleIdx="0" presStyleCnt="6"/>
      <dgm:spPr/>
    </dgm:pt>
    <dgm:pt modelId="{3F8AE12A-7C24-4BF3-8F85-A2278F45AEE0}" type="pres">
      <dgm:prSet presAssocID="{BC497719-5418-43DC-B866-B359E721A039}" presName="node" presStyleLbl="node1" presStyleIdx="1" presStyleCnt="6" custScaleX="105745" custScaleY="105745">
        <dgm:presLayoutVars>
          <dgm:bulletEnabled val="1"/>
        </dgm:presLayoutVars>
      </dgm:prSet>
      <dgm:spPr/>
    </dgm:pt>
    <dgm:pt modelId="{4A07C901-B188-4DE5-926B-DD45D06572F2}" type="pres">
      <dgm:prSet presAssocID="{F623AA6A-FFDD-4D9E-8FAE-8D128F0E03E9}" presName="sibTrans" presStyleLbl="sibTrans2D1" presStyleIdx="1" presStyleCnt="6"/>
      <dgm:spPr/>
    </dgm:pt>
    <dgm:pt modelId="{B940C445-746B-4341-91F2-A1B91E478711}" type="pres">
      <dgm:prSet presAssocID="{F623AA6A-FFDD-4D9E-8FAE-8D128F0E03E9}" presName="connectorText" presStyleLbl="sibTrans2D1" presStyleIdx="1" presStyleCnt="6"/>
      <dgm:spPr/>
    </dgm:pt>
    <dgm:pt modelId="{4C0D2CA2-E79B-4EA5-8D12-793B8CDE57B2}" type="pres">
      <dgm:prSet presAssocID="{CC2628B2-D502-42D3-9E0A-EEA1C2691BAB}" presName="node" presStyleLbl="node1" presStyleIdx="2" presStyleCnt="6">
        <dgm:presLayoutVars>
          <dgm:bulletEnabled val="1"/>
        </dgm:presLayoutVars>
      </dgm:prSet>
      <dgm:spPr/>
    </dgm:pt>
    <dgm:pt modelId="{5B1A15A4-1DD8-4055-8E74-EC76FA4F6B91}" type="pres">
      <dgm:prSet presAssocID="{BC2F3C80-D6FD-4A24-B341-094C5C8BB1F0}" presName="sibTrans" presStyleLbl="sibTrans2D1" presStyleIdx="2" presStyleCnt="6"/>
      <dgm:spPr/>
    </dgm:pt>
    <dgm:pt modelId="{BD5F0271-1D01-4CDD-B644-F5D5969893A1}" type="pres">
      <dgm:prSet presAssocID="{BC2F3C80-D6FD-4A24-B341-094C5C8BB1F0}" presName="connectorText" presStyleLbl="sibTrans2D1" presStyleIdx="2" presStyleCnt="6"/>
      <dgm:spPr/>
    </dgm:pt>
    <dgm:pt modelId="{F2649174-5B89-4E4A-8AEB-CF706A7F3BC9}" type="pres">
      <dgm:prSet presAssocID="{0F1F285F-8C33-4E2D-AEBE-CCAF16903A07}" presName="node" presStyleLbl="node1" presStyleIdx="3" presStyleCnt="6">
        <dgm:presLayoutVars>
          <dgm:bulletEnabled val="1"/>
        </dgm:presLayoutVars>
      </dgm:prSet>
      <dgm:spPr/>
    </dgm:pt>
    <dgm:pt modelId="{1A85A8AD-F247-4C02-977B-4DB540942D45}" type="pres">
      <dgm:prSet presAssocID="{C700A7EC-14CC-4D5B-84DF-07BFC875C779}" presName="sibTrans" presStyleLbl="sibTrans2D1" presStyleIdx="3" presStyleCnt="6"/>
      <dgm:spPr/>
    </dgm:pt>
    <dgm:pt modelId="{F4E823D3-981E-4298-805C-9A38F8422DA7}" type="pres">
      <dgm:prSet presAssocID="{C700A7EC-14CC-4D5B-84DF-07BFC875C779}" presName="connectorText" presStyleLbl="sibTrans2D1" presStyleIdx="3" presStyleCnt="6"/>
      <dgm:spPr/>
    </dgm:pt>
    <dgm:pt modelId="{CD67F5B0-5407-4DD3-967D-281E810EFFC0}" type="pres">
      <dgm:prSet presAssocID="{B3DA1A3B-6353-4FB5-B235-BDE50A1825F9}" presName="node" presStyleLbl="node1" presStyleIdx="4" presStyleCnt="6">
        <dgm:presLayoutVars>
          <dgm:bulletEnabled val="1"/>
        </dgm:presLayoutVars>
      </dgm:prSet>
      <dgm:spPr/>
    </dgm:pt>
    <dgm:pt modelId="{675824D6-5FD6-441C-A8B6-D02FBA22F47F}" type="pres">
      <dgm:prSet presAssocID="{DFE69665-2FD8-43E2-ACF0-4822B8C48120}" presName="sibTrans" presStyleLbl="sibTrans2D1" presStyleIdx="4" presStyleCnt="6"/>
      <dgm:spPr/>
    </dgm:pt>
    <dgm:pt modelId="{C482F18E-C277-491A-8387-B5C31441C007}" type="pres">
      <dgm:prSet presAssocID="{DFE69665-2FD8-43E2-ACF0-4822B8C48120}" presName="connectorText" presStyleLbl="sibTrans2D1" presStyleIdx="4" presStyleCnt="6"/>
      <dgm:spPr/>
    </dgm:pt>
    <dgm:pt modelId="{9B804106-6A32-4082-BF87-55BE8CD1FB22}" type="pres">
      <dgm:prSet presAssocID="{6FC3C607-8685-434B-A40F-5A3B6B85DE87}" presName="node" presStyleLbl="node1" presStyleIdx="5" presStyleCnt="6">
        <dgm:presLayoutVars>
          <dgm:bulletEnabled val="1"/>
        </dgm:presLayoutVars>
      </dgm:prSet>
      <dgm:spPr/>
    </dgm:pt>
    <dgm:pt modelId="{11765A63-5D7B-467B-B795-FF74BA80B2AF}" type="pres">
      <dgm:prSet presAssocID="{18C26FD7-565D-4A23-BDA2-FBC73A8FE24B}" presName="sibTrans" presStyleLbl="sibTrans2D1" presStyleIdx="5" presStyleCnt="6"/>
      <dgm:spPr/>
    </dgm:pt>
    <dgm:pt modelId="{2450B29B-5ABA-421E-BAEB-9C66598F6575}" type="pres">
      <dgm:prSet presAssocID="{18C26FD7-565D-4A23-BDA2-FBC73A8FE24B}" presName="connectorText" presStyleLbl="sibTrans2D1" presStyleIdx="5" presStyleCnt="6"/>
      <dgm:spPr/>
    </dgm:pt>
  </dgm:ptLst>
  <dgm:cxnLst>
    <dgm:cxn modelId="{5FBECF0D-B968-4AA0-BDAF-A5E508F452E9}" srcId="{D4E19317-6D84-4284-85F7-D42B21E1DF42}" destId="{BC497719-5418-43DC-B866-B359E721A039}" srcOrd="1" destOrd="0" parTransId="{7399FB9C-D2EA-42C7-8F1E-C4336D2AEBAA}" sibTransId="{F623AA6A-FFDD-4D9E-8FAE-8D128F0E03E9}"/>
    <dgm:cxn modelId="{E5970815-9457-4616-A499-5FEA3F78A867}" type="presOf" srcId="{C700A7EC-14CC-4D5B-84DF-07BFC875C779}" destId="{F4E823D3-981E-4298-805C-9A38F8422DA7}" srcOrd="1" destOrd="0" presId="urn:microsoft.com/office/officeart/2005/8/layout/cycle2"/>
    <dgm:cxn modelId="{962D8F1E-21CE-410D-807F-1AB1E9B7CE6C}" type="presOf" srcId="{6FC3C607-8685-434B-A40F-5A3B6B85DE87}" destId="{9B804106-6A32-4082-BF87-55BE8CD1FB22}" srcOrd="0" destOrd="0" presId="urn:microsoft.com/office/officeart/2005/8/layout/cycle2"/>
    <dgm:cxn modelId="{4F12783B-D4E6-4B94-BCB7-AB2EA0B96F1D}" srcId="{D4E19317-6D84-4284-85F7-D42B21E1DF42}" destId="{0F1F285F-8C33-4E2D-AEBE-CCAF16903A07}" srcOrd="3" destOrd="0" parTransId="{97D1990A-C110-4464-9E3F-0CB9915B7260}" sibTransId="{C700A7EC-14CC-4D5B-84DF-07BFC875C779}"/>
    <dgm:cxn modelId="{F6C29946-BBD7-4014-8258-2641C74D53FE}" type="presOf" srcId="{18C26FD7-565D-4A23-BDA2-FBC73A8FE24B}" destId="{2450B29B-5ABA-421E-BAEB-9C66598F6575}" srcOrd="1" destOrd="0" presId="urn:microsoft.com/office/officeart/2005/8/layout/cycle2"/>
    <dgm:cxn modelId="{D5BE0567-E787-4038-AD5C-C9DE1FD850C3}" srcId="{D4E19317-6D84-4284-85F7-D42B21E1DF42}" destId="{8488AB28-0280-44D7-93EF-4D13FFB63C11}" srcOrd="0" destOrd="0" parTransId="{B2F42B17-7246-4569-8D34-56A8A4A6C44E}" sibTransId="{EC0B1B6B-E7F4-4A9E-989E-0F8DABC1C89E}"/>
    <dgm:cxn modelId="{FBB3F367-6E5D-42E9-9F4C-22F58F94832A}" type="presOf" srcId="{CC2628B2-D502-42D3-9E0A-EEA1C2691BAB}" destId="{4C0D2CA2-E79B-4EA5-8D12-793B8CDE57B2}" srcOrd="0" destOrd="0" presId="urn:microsoft.com/office/officeart/2005/8/layout/cycle2"/>
    <dgm:cxn modelId="{38EDCB77-1FC2-4EF4-9995-893BCD24C526}" type="presOf" srcId="{F623AA6A-FFDD-4D9E-8FAE-8D128F0E03E9}" destId="{B940C445-746B-4341-91F2-A1B91E478711}" srcOrd="1" destOrd="0" presId="urn:microsoft.com/office/officeart/2005/8/layout/cycle2"/>
    <dgm:cxn modelId="{E57AD57B-E5AF-4A8F-9A57-0E0EDC4F7066}" type="presOf" srcId="{18C26FD7-565D-4A23-BDA2-FBC73A8FE24B}" destId="{11765A63-5D7B-467B-B795-FF74BA80B2AF}" srcOrd="0" destOrd="0" presId="urn:microsoft.com/office/officeart/2005/8/layout/cycle2"/>
    <dgm:cxn modelId="{8636598C-3805-4C5D-8B10-CA0DE45CEF82}" type="presOf" srcId="{BC497719-5418-43DC-B866-B359E721A039}" destId="{3F8AE12A-7C24-4BF3-8F85-A2278F45AEE0}" srcOrd="0" destOrd="0" presId="urn:microsoft.com/office/officeart/2005/8/layout/cycle2"/>
    <dgm:cxn modelId="{FB1FFE8D-CB94-461F-8A8B-BB725868B1C9}" srcId="{D4E19317-6D84-4284-85F7-D42B21E1DF42}" destId="{6FC3C607-8685-434B-A40F-5A3B6B85DE87}" srcOrd="5" destOrd="0" parTransId="{326CDFF5-6B73-4E47-A859-90A38274CD4B}" sibTransId="{18C26FD7-565D-4A23-BDA2-FBC73A8FE24B}"/>
    <dgm:cxn modelId="{C9979094-15D2-46D8-B971-1EADC67651D1}" type="presOf" srcId="{B3DA1A3B-6353-4FB5-B235-BDE50A1825F9}" destId="{CD67F5B0-5407-4DD3-967D-281E810EFFC0}" srcOrd="0" destOrd="0" presId="urn:microsoft.com/office/officeart/2005/8/layout/cycle2"/>
    <dgm:cxn modelId="{5C1231A3-788D-46F3-B616-2BF1CB07F27F}" srcId="{D4E19317-6D84-4284-85F7-D42B21E1DF42}" destId="{CC2628B2-D502-42D3-9E0A-EEA1C2691BAB}" srcOrd="2" destOrd="0" parTransId="{C54F19F4-482E-4200-978A-DB7A59DF99A0}" sibTransId="{BC2F3C80-D6FD-4A24-B341-094C5C8BB1F0}"/>
    <dgm:cxn modelId="{DD10CCA7-B3CC-40DA-B43E-50A92FEA8552}" type="presOf" srcId="{C700A7EC-14CC-4D5B-84DF-07BFC875C779}" destId="{1A85A8AD-F247-4C02-977B-4DB540942D45}" srcOrd="0" destOrd="0" presId="urn:microsoft.com/office/officeart/2005/8/layout/cycle2"/>
    <dgm:cxn modelId="{9A0B0BA8-B9B3-488A-B9DE-4FD7D3E21F39}" type="presOf" srcId="{8488AB28-0280-44D7-93EF-4D13FFB63C11}" destId="{50881C8A-323E-412D-9B3D-10E6A87F2375}" srcOrd="0" destOrd="0" presId="urn:microsoft.com/office/officeart/2005/8/layout/cycle2"/>
    <dgm:cxn modelId="{9F7835B4-3F89-4844-A910-D8DC9AA4625D}" type="presOf" srcId="{EC0B1B6B-E7F4-4A9E-989E-0F8DABC1C89E}" destId="{075B5B62-8747-44FF-BFA3-DDD57A09F6B3}" srcOrd="0" destOrd="0" presId="urn:microsoft.com/office/officeart/2005/8/layout/cycle2"/>
    <dgm:cxn modelId="{A49E6BB7-339A-4DCF-85A3-5FC4E1DEF881}" type="presOf" srcId="{0F1F285F-8C33-4E2D-AEBE-CCAF16903A07}" destId="{F2649174-5B89-4E4A-8AEB-CF706A7F3BC9}" srcOrd="0" destOrd="0" presId="urn:microsoft.com/office/officeart/2005/8/layout/cycle2"/>
    <dgm:cxn modelId="{CDAFC4B9-1A78-4711-94DA-6EF307FD052C}" type="presOf" srcId="{D4E19317-6D84-4284-85F7-D42B21E1DF42}" destId="{C7FFBC31-45F5-47EC-A9C2-66E7DA416E40}" srcOrd="0" destOrd="0" presId="urn:microsoft.com/office/officeart/2005/8/layout/cycle2"/>
    <dgm:cxn modelId="{91E3AFCF-031E-4F5B-929D-D1C197A99B6C}" srcId="{D4E19317-6D84-4284-85F7-D42B21E1DF42}" destId="{B3DA1A3B-6353-4FB5-B235-BDE50A1825F9}" srcOrd="4" destOrd="0" parTransId="{97C4FB39-A252-491B-9813-19C451252BB8}" sibTransId="{DFE69665-2FD8-43E2-ACF0-4822B8C48120}"/>
    <dgm:cxn modelId="{C26B99D7-CFEF-4793-A68D-C6F484A73401}" type="presOf" srcId="{BC2F3C80-D6FD-4A24-B341-094C5C8BB1F0}" destId="{BD5F0271-1D01-4CDD-B644-F5D5969893A1}" srcOrd="1" destOrd="0" presId="urn:microsoft.com/office/officeart/2005/8/layout/cycle2"/>
    <dgm:cxn modelId="{537E33D9-89E0-4013-AFBE-2EFC4DF0E8CA}" type="presOf" srcId="{F623AA6A-FFDD-4D9E-8FAE-8D128F0E03E9}" destId="{4A07C901-B188-4DE5-926B-DD45D06572F2}" srcOrd="0" destOrd="0" presId="urn:microsoft.com/office/officeart/2005/8/layout/cycle2"/>
    <dgm:cxn modelId="{73589AE1-D20B-4205-8310-AFE46D99E053}" type="presOf" srcId="{EC0B1B6B-E7F4-4A9E-989E-0F8DABC1C89E}" destId="{1E2AB8FC-0CDF-4D27-8C3B-59BB63A33CCF}" srcOrd="1" destOrd="0" presId="urn:microsoft.com/office/officeart/2005/8/layout/cycle2"/>
    <dgm:cxn modelId="{8F1D54EF-5040-44FB-94E0-49DD79E7E563}" type="presOf" srcId="{DFE69665-2FD8-43E2-ACF0-4822B8C48120}" destId="{C482F18E-C277-491A-8387-B5C31441C007}" srcOrd="1" destOrd="0" presId="urn:microsoft.com/office/officeart/2005/8/layout/cycle2"/>
    <dgm:cxn modelId="{0949FAF8-BBFE-494F-9CE2-910DB383F139}" type="presOf" srcId="{DFE69665-2FD8-43E2-ACF0-4822B8C48120}" destId="{675824D6-5FD6-441C-A8B6-D02FBA22F47F}" srcOrd="0" destOrd="0" presId="urn:microsoft.com/office/officeart/2005/8/layout/cycle2"/>
    <dgm:cxn modelId="{B8D53AFF-4427-4710-8620-E6E6B71CAF2C}" type="presOf" srcId="{BC2F3C80-D6FD-4A24-B341-094C5C8BB1F0}" destId="{5B1A15A4-1DD8-4055-8E74-EC76FA4F6B91}" srcOrd="0" destOrd="0" presId="urn:microsoft.com/office/officeart/2005/8/layout/cycle2"/>
    <dgm:cxn modelId="{53E3D2F7-80FE-45CD-9155-CF979CE00FF3}" type="presParOf" srcId="{C7FFBC31-45F5-47EC-A9C2-66E7DA416E40}" destId="{50881C8A-323E-412D-9B3D-10E6A87F2375}" srcOrd="0" destOrd="0" presId="urn:microsoft.com/office/officeart/2005/8/layout/cycle2"/>
    <dgm:cxn modelId="{1A89E87D-B324-4C8D-AEDC-C5ECFA464220}" type="presParOf" srcId="{C7FFBC31-45F5-47EC-A9C2-66E7DA416E40}" destId="{075B5B62-8747-44FF-BFA3-DDD57A09F6B3}" srcOrd="1" destOrd="0" presId="urn:microsoft.com/office/officeart/2005/8/layout/cycle2"/>
    <dgm:cxn modelId="{0A4BCBBC-BD64-4E8B-A7B6-F7EC4DEC9689}" type="presParOf" srcId="{075B5B62-8747-44FF-BFA3-DDD57A09F6B3}" destId="{1E2AB8FC-0CDF-4D27-8C3B-59BB63A33CCF}" srcOrd="0" destOrd="0" presId="urn:microsoft.com/office/officeart/2005/8/layout/cycle2"/>
    <dgm:cxn modelId="{94325D58-717D-4030-A004-B3138A9DC472}" type="presParOf" srcId="{C7FFBC31-45F5-47EC-A9C2-66E7DA416E40}" destId="{3F8AE12A-7C24-4BF3-8F85-A2278F45AEE0}" srcOrd="2" destOrd="0" presId="urn:microsoft.com/office/officeart/2005/8/layout/cycle2"/>
    <dgm:cxn modelId="{E63DA0CF-36BA-453F-9267-AE2E882B2D83}" type="presParOf" srcId="{C7FFBC31-45F5-47EC-A9C2-66E7DA416E40}" destId="{4A07C901-B188-4DE5-926B-DD45D06572F2}" srcOrd="3" destOrd="0" presId="urn:microsoft.com/office/officeart/2005/8/layout/cycle2"/>
    <dgm:cxn modelId="{185B123F-66B1-4672-8DEC-B5C4BED359BF}" type="presParOf" srcId="{4A07C901-B188-4DE5-926B-DD45D06572F2}" destId="{B940C445-746B-4341-91F2-A1B91E478711}" srcOrd="0" destOrd="0" presId="urn:microsoft.com/office/officeart/2005/8/layout/cycle2"/>
    <dgm:cxn modelId="{D0F02F09-36F3-456C-BF41-DF41CD83A82E}" type="presParOf" srcId="{C7FFBC31-45F5-47EC-A9C2-66E7DA416E40}" destId="{4C0D2CA2-E79B-4EA5-8D12-793B8CDE57B2}" srcOrd="4" destOrd="0" presId="urn:microsoft.com/office/officeart/2005/8/layout/cycle2"/>
    <dgm:cxn modelId="{D8871538-58EE-422F-A99F-3AEB91898043}" type="presParOf" srcId="{C7FFBC31-45F5-47EC-A9C2-66E7DA416E40}" destId="{5B1A15A4-1DD8-4055-8E74-EC76FA4F6B91}" srcOrd="5" destOrd="0" presId="urn:microsoft.com/office/officeart/2005/8/layout/cycle2"/>
    <dgm:cxn modelId="{3CAA100E-2160-4AB2-9134-C70C69D53CDE}" type="presParOf" srcId="{5B1A15A4-1DD8-4055-8E74-EC76FA4F6B91}" destId="{BD5F0271-1D01-4CDD-B644-F5D5969893A1}" srcOrd="0" destOrd="0" presId="urn:microsoft.com/office/officeart/2005/8/layout/cycle2"/>
    <dgm:cxn modelId="{349ADB30-36AE-4A42-85F4-49BEFAA657DC}" type="presParOf" srcId="{C7FFBC31-45F5-47EC-A9C2-66E7DA416E40}" destId="{F2649174-5B89-4E4A-8AEB-CF706A7F3BC9}" srcOrd="6" destOrd="0" presId="urn:microsoft.com/office/officeart/2005/8/layout/cycle2"/>
    <dgm:cxn modelId="{AE6C1CCF-E1D5-41CD-B882-ABA4BDC80861}" type="presParOf" srcId="{C7FFBC31-45F5-47EC-A9C2-66E7DA416E40}" destId="{1A85A8AD-F247-4C02-977B-4DB540942D45}" srcOrd="7" destOrd="0" presId="urn:microsoft.com/office/officeart/2005/8/layout/cycle2"/>
    <dgm:cxn modelId="{5DA938AD-7482-43FA-A585-EF72C6DE995E}" type="presParOf" srcId="{1A85A8AD-F247-4C02-977B-4DB540942D45}" destId="{F4E823D3-981E-4298-805C-9A38F8422DA7}" srcOrd="0" destOrd="0" presId="urn:microsoft.com/office/officeart/2005/8/layout/cycle2"/>
    <dgm:cxn modelId="{F0E776E3-D1C6-4CE1-8AEE-E9D4BA3D5E40}" type="presParOf" srcId="{C7FFBC31-45F5-47EC-A9C2-66E7DA416E40}" destId="{CD67F5B0-5407-4DD3-967D-281E810EFFC0}" srcOrd="8" destOrd="0" presId="urn:microsoft.com/office/officeart/2005/8/layout/cycle2"/>
    <dgm:cxn modelId="{2C9D043F-1122-4DD0-B5E3-38CCF68C9B0D}" type="presParOf" srcId="{C7FFBC31-45F5-47EC-A9C2-66E7DA416E40}" destId="{675824D6-5FD6-441C-A8B6-D02FBA22F47F}" srcOrd="9" destOrd="0" presId="urn:microsoft.com/office/officeart/2005/8/layout/cycle2"/>
    <dgm:cxn modelId="{DA51A890-11DA-404F-BE5B-2E46A284EC3C}" type="presParOf" srcId="{675824D6-5FD6-441C-A8B6-D02FBA22F47F}" destId="{C482F18E-C277-491A-8387-B5C31441C007}" srcOrd="0" destOrd="0" presId="urn:microsoft.com/office/officeart/2005/8/layout/cycle2"/>
    <dgm:cxn modelId="{8C55CCA3-2FBB-4265-B312-8C237B7407FB}" type="presParOf" srcId="{C7FFBC31-45F5-47EC-A9C2-66E7DA416E40}" destId="{9B804106-6A32-4082-BF87-55BE8CD1FB22}" srcOrd="10" destOrd="0" presId="urn:microsoft.com/office/officeart/2005/8/layout/cycle2"/>
    <dgm:cxn modelId="{21A5A789-4027-412F-8F09-A13C0434E0D2}" type="presParOf" srcId="{C7FFBC31-45F5-47EC-A9C2-66E7DA416E40}" destId="{11765A63-5D7B-467B-B795-FF74BA80B2AF}" srcOrd="11" destOrd="0" presId="urn:microsoft.com/office/officeart/2005/8/layout/cycle2"/>
    <dgm:cxn modelId="{38E9DE1F-CEEF-442A-AE09-E0E72AD31B98}" type="presParOf" srcId="{11765A63-5D7B-467B-B795-FF74BA80B2AF}" destId="{2450B29B-5ABA-421E-BAEB-9C66598F6575}"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881C8A-323E-412D-9B3D-10E6A87F2375}">
      <dsp:nvSpPr>
        <dsp:cNvPr id="0" name=""/>
        <dsp:cNvSpPr/>
      </dsp:nvSpPr>
      <dsp:spPr>
        <a:xfrm>
          <a:off x="2148055" y="1000"/>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1. Vorbereitung</a:t>
          </a:r>
          <a:endParaRPr lang="de-de" sz="1000" kern="1200"/>
        </a:p>
      </dsp:txBody>
      <dsp:txXfrm>
        <a:off x="2314790" y="167735"/>
        <a:ext cx="805065" cy="805065"/>
      </dsp:txXfrm>
    </dsp:sp>
    <dsp:sp modelId="{075B5B62-8747-44FF-BFA3-DDD57A09F6B3}">
      <dsp:nvSpPr>
        <dsp:cNvPr id="0" name=""/>
        <dsp:cNvSpPr/>
      </dsp:nvSpPr>
      <dsp:spPr>
        <a:xfrm rot="1790492">
          <a:off x="3296473" y="793734"/>
          <a:ext cx="290598"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3302253" y="848895"/>
        <a:ext cx="203419" cy="230553"/>
      </dsp:txXfrm>
    </dsp:sp>
    <dsp:sp modelId="{3F8AE12A-7C24-4BF3-8F85-A2278F45AEE0}">
      <dsp:nvSpPr>
        <dsp:cNvPr id="0" name=""/>
        <dsp:cNvSpPr/>
      </dsp:nvSpPr>
      <dsp:spPr>
        <a:xfrm>
          <a:off x="3606887" y="823943"/>
          <a:ext cx="1203944" cy="120394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 2. Benachrichtigung und Identifizierung</a:t>
          </a:r>
        </a:p>
      </dsp:txBody>
      <dsp:txXfrm>
        <a:off x="3783201" y="1000257"/>
        <a:ext cx="851316" cy="851316"/>
      </dsp:txXfrm>
    </dsp:sp>
    <dsp:sp modelId="{4A07C901-B188-4DE5-926B-DD45D06572F2}">
      <dsp:nvSpPr>
        <dsp:cNvPr id="0" name=""/>
        <dsp:cNvSpPr/>
      </dsp:nvSpPr>
      <dsp:spPr>
        <a:xfrm rot="5400000">
          <a:off x="4065748" y="2097678"/>
          <a:ext cx="286221" cy="3842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4108681" y="2131596"/>
        <a:ext cx="200355" cy="230553"/>
      </dsp:txXfrm>
    </dsp:sp>
    <dsp:sp modelId="{4C0D2CA2-E79B-4EA5-8D12-793B8CDE57B2}">
      <dsp:nvSpPr>
        <dsp:cNvPr id="0" name=""/>
        <dsp:cNvSpPr/>
      </dsp:nvSpPr>
      <dsp:spPr>
        <a:xfrm>
          <a:off x="3639591" y="2567927"/>
          <a:ext cx="1138535" cy="113853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3. Aktivierung und Verarbeitung</a:t>
          </a:r>
          <a:endParaRPr lang="de-de" sz="1000" kern="1200"/>
        </a:p>
      </dsp:txBody>
      <dsp:txXfrm>
        <a:off x="3806326" y="2734662"/>
        <a:ext cx="805065" cy="805065"/>
      </dsp:txXfrm>
    </dsp:sp>
    <dsp:sp modelId="{5B1A15A4-1DD8-4055-8E74-EC76FA4F6B91}">
      <dsp:nvSpPr>
        <dsp:cNvPr id="0" name=""/>
        <dsp:cNvSpPr/>
      </dsp:nvSpPr>
      <dsp:spPr>
        <a:xfrm rot="9000000">
          <a:off x="3323516" y="3368591"/>
          <a:ext cx="303554" cy="3842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rot="10800000">
        <a:off x="3408482" y="3422676"/>
        <a:ext cx="212488" cy="230553"/>
      </dsp:txXfrm>
    </dsp:sp>
    <dsp:sp modelId="{F2649174-5B89-4E4A-8AEB-CF706A7F3BC9}">
      <dsp:nvSpPr>
        <dsp:cNvPr id="0" name=""/>
        <dsp:cNvSpPr/>
      </dsp:nvSpPr>
      <dsp:spPr>
        <a:xfrm>
          <a:off x="2157580" y="3423566"/>
          <a:ext cx="1138535" cy="1138535"/>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4. Beseitigung</a:t>
          </a:r>
          <a:endParaRPr lang="de-de" sz="1000" kern="1200"/>
        </a:p>
      </dsp:txBody>
      <dsp:txXfrm>
        <a:off x="2324315" y="3590301"/>
        <a:ext cx="805065" cy="805065"/>
      </dsp:txXfrm>
    </dsp:sp>
    <dsp:sp modelId="{1A85A8AD-F247-4C02-977B-4DB540942D45}">
      <dsp:nvSpPr>
        <dsp:cNvPr id="0" name=""/>
        <dsp:cNvSpPr/>
      </dsp:nvSpPr>
      <dsp:spPr>
        <a:xfrm rot="12600000">
          <a:off x="1841504" y="3377182"/>
          <a:ext cx="303554" cy="3842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rot="10800000">
        <a:off x="1926470" y="3476800"/>
        <a:ext cx="212488" cy="230553"/>
      </dsp:txXfrm>
    </dsp:sp>
    <dsp:sp modelId="{CD67F5B0-5407-4DD3-967D-281E810EFFC0}">
      <dsp:nvSpPr>
        <dsp:cNvPr id="0" name=""/>
        <dsp:cNvSpPr/>
      </dsp:nvSpPr>
      <dsp:spPr>
        <a:xfrm>
          <a:off x="675568" y="2567927"/>
          <a:ext cx="1138535" cy="1138535"/>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5. Aussetzung</a:t>
          </a:r>
          <a:endParaRPr lang="de-de" sz="1000" kern="1200"/>
        </a:p>
      </dsp:txBody>
      <dsp:txXfrm>
        <a:off x="842303" y="2734662"/>
        <a:ext cx="805065" cy="805065"/>
      </dsp:txXfrm>
    </dsp:sp>
    <dsp:sp modelId="{675824D6-5FD6-441C-A8B6-D02FBA22F47F}">
      <dsp:nvSpPr>
        <dsp:cNvPr id="0" name=""/>
        <dsp:cNvSpPr/>
      </dsp:nvSpPr>
      <dsp:spPr>
        <a:xfrm rot="16200000">
          <a:off x="1093058" y="2098018"/>
          <a:ext cx="303554" cy="3842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1138591" y="2220402"/>
        <a:ext cx="212488" cy="230553"/>
      </dsp:txXfrm>
    </dsp:sp>
    <dsp:sp modelId="{9B804106-6A32-4082-BF87-55BE8CD1FB22}">
      <dsp:nvSpPr>
        <dsp:cNvPr id="0" name=""/>
        <dsp:cNvSpPr/>
      </dsp:nvSpPr>
      <dsp:spPr>
        <a:xfrm>
          <a:off x="675568" y="856647"/>
          <a:ext cx="1138535" cy="11385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rtl="0">
            <a:lnSpc>
              <a:spcPct val="90000"/>
            </a:lnSpc>
            <a:spcBef>
              <a:spcPct val="0"/>
            </a:spcBef>
            <a:spcAft>
              <a:spcPct val="35000"/>
            </a:spcAft>
            <a:buNone/>
          </a:pPr>
          <a:r>
            <a:rPr lang="de-de" sz="1000" b="0" i="0" u="none" kern="1200" baseline="0"/>
            <a:t>6. Erkenntnisse</a:t>
          </a:r>
        </a:p>
        <a:p>
          <a:pPr marL="0" lvl="0" indent="0" algn="ctr" defTabSz="444500" rtl="0">
            <a:lnSpc>
              <a:spcPct val="90000"/>
            </a:lnSpc>
            <a:spcBef>
              <a:spcPct val="0"/>
            </a:spcBef>
            <a:spcAft>
              <a:spcPct val="35000"/>
            </a:spcAft>
            <a:buNone/>
          </a:pPr>
          <a:r>
            <a:rPr lang="de-de" sz="1000" b="0" i="0" u="none" kern="1200" baseline="0"/>
            <a:t>(Post Incident Review)</a:t>
          </a:r>
          <a:endParaRPr lang="de-de" sz="1000" kern="1200"/>
        </a:p>
      </dsp:txBody>
      <dsp:txXfrm>
        <a:off x="842303" y="1023382"/>
        <a:ext cx="805065" cy="805065"/>
      </dsp:txXfrm>
    </dsp:sp>
    <dsp:sp modelId="{11765A63-5D7B-467B-B795-FF74BA80B2AF}">
      <dsp:nvSpPr>
        <dsp:cNvPr id="0" name=""/>
        <dsp:cNvSpPr/>
      </dsp:nvSpPr>
      <dsp:spPr>
        <a:xfrm rot="19790373">
          <a:off x="1824164" y="810217"/>
          <a:ext cx="299188" cy="3842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de-de" sz="800" kern="1200"/>
        </a:p>
      </dsp:txBody>
      <dsp:txXfrm>
        <a:off x="1830240" y="909616"/>
        <a:ext cx="209432" cy="23055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FOD CMPlan">
      <a:dk1>
        <a:sysClr val="windowText" lastClr="000000"/>
      </a:dk1>
      <a:lt1>
        <a:sysClr val="window" lastClr="FFFFFF"/>
      </a:lt1>
      <a:dk2>
        <a:srgbClr val="4364AD"/>
      </a:dk2>
      <a:lt2>
        <a:srgbClr val="E7E6E6"/>
      </a:lt2>
      <a:accent1>
        <a:srgbClr val="00A75C"/>
      </a:accent1>
      <a:accent2>
        <a:srgbClr val="AECC52"/>
      </a:accent2>
      <a:accent3>
        <a:srgbClr val="F9B240"/>
      </a:accent3>
      <a:accent4>
        <a:srgbClr val="EE7339"/>
      </a:accent4>
      <a:accent5>
        <a:srgbClr val="EA4D33"/>
      </a:accent5>
      <a:accent6>
        <a:srgbClr val="A2A1AB"/>
      </a:accent6>
      <a:hlink>
        <a:srgbClr val="0563C1"/>
      </a:hlink>
      <a:folHlink>
        <a:srgbClr val="954F72"/>
      </a:folHlink>
    </a:clrScheme>
    <a:fontScheme name="FOD CMP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bg2"/>
        </a:solidFill>
        <a:ln w="9525">
          <a:noFill/>
          <a:miter lim="800000"/>
          <a:headEnd/>
          <a:tailEnd/>
        </a:ln>
      </a:spPr>
      <a:bodyPr rot="0" vert="horz" wrap="square" lIns="0" tIns="0" rIns="0" bIns="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45F3-7A06-4DDD-ACF0-A0057434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3744</Words>
  <Characters>21044</Characters>
  <Application>Microsoft Office Word</Application>
  <DocSecurity>0</DocSecurity>
  <Lines>914</Lines>
  <Paragraphs>413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2020-12-14T14:19:00Z</dcterms:created>
  <dcterms:modified xsi:type="dcterms:W3CDTF">2020-12-14T14:19:00Z</dcterms:modified>
  <cp:category/>
</cp:coreProperties>
</file>