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4D4ADB4B" w:rsidR="00997248" w:rsidRPr="00A5195D" w:rsidRDefault="00997248" w:rsidP="00997248">
      <w:pPr>
        <w:rPr>
          <w:lang w:val="fr-FR"/>
        </w:rPr>
      </w:pPr>
    </w:p>
    <w:p w14:paraId="5A69E8E1" w14:textId="3F6FDA4F" w:rsidR="00997248" w:rsidRPr="00A5195D" w:rsidRDefault="00997248" w:rsidP="00997248">
      <w:pPr>
        <w:rPr>
          <w:lang w:val="fr-FR"/>
        </w:rPr>
      </w:pPr>
    </w:p>
    <w:p w14:paraId="29874577" w14:textId="3AA3AD8A" w:rsidR="00997248" w:rsidRPr="00A5195D" w:rsidRDefault="00997248" w:rsidP="00997248">
      <w:pPr>
        <w:rPr>
          <w:lang w:val="fr-FR"/>
        </w:rPr>
      </w:pPr>
    </w:p>
    <w:p w14:paraId="0AAA2010" w14:textId="3EAC941D" w:rsidR="00997248" w:rsidRPr="00A5195D" w:rsidRDefault="00997248" w:rsidP="00997248">
      <w:pPr>
        <w:rPr>
          <w:lang w:val="fr-FR"/>
        </w:rPr>
      </w:pPr>
    </w:p>
    <w:p w14:paraId="6A0B7B9A" w14:textId="49C8311C" w:rsidR="0081204E" w:rsidRPr="00A5195D" w:rsidRDefault="0081204E" w:rsidP="0081204E">
      <w:pPr>
        <w:rPr>
          <w:lang w:val="fr-FR"/>
        </w:rPr>
      </w:pPr>
    </w:p>
    <w:p w14:paraId="5591BB6E" w14:textId="18BAAF47" w:rsidR="0081204E" w:rsidRPr="00A5195D" w:rsidRDefault="0081204E" w:rsidP="0081204E">
      <w:pPr>
        <w:ind w:left="567"/>
        <w:rPr>
          <w:lang w:val="fr-FR"/>
        </w:rPr>
      </w:pPr>
    </w:p>
    <w:p w14:paraId="52D047CC" w14:textId="1DCCC99A" w:rsidR="0081204E" w:rsidRPr="00A5195D" w:rsidRDefault="0081204E" w:rsidP="0081204E">
      <w:pPr>
        <w:rPr>
          <w:lang w:val="fr-FR"/>
        </w:rPr>
      </w:pPr>
    </w:p>
    <w:p w14:paraId="1B5F38F9" w14:textId="5F1FB01B" w:rsidR="0081204E" w:rsidRPr="00A5195D" w:rsidRDefault="0081204E" w:rsidP="0081204E">
      <w:pPr>
        <w:rPr>
          <w:lang w:val="fr-FR"/>
        </w:rPr>
      </w:pPr>
    </w:p>
    <w:p w14:paraId="2F197675" w14:textId="75A11C77" w:rsidR="0081204E" w:rsidRPr="00A5195D" w:rsidRDefault="0081204E" w:rsidP="0081204E">
      <w:pPr>
        <w:rPr>
          <w:lang w:val="fr-FR"/>
        </w:rPr>
      </w:pPr>
    </w:p>
    <w:p w14:paraId="5B433C1F" w14:textId="1DD351B6" w:rsidR="00F864F2" w:rsidRPr="00A5195D" w:rsidRDefault="00F864F2" w:rsidP="0081204E">
      <w:pPr>
        <w:rPr>
          <w:lang w:val="fr-FR"/>
        </w:rPr>
      </w:pPr>
    </w:p>
    <w:p w14:paraId="0E2F4256" w14:textId="3776CAAB" w:rsidR="00F864F2" w:rsidRPr="00A5195D" w:rsidRDefault="00F864F2" w:rsidP="0081204E">
      <w:pPr>
        <w:rPr>
          <w:lang w:val="fr-FR"/>
        </w:rPr>
      </w:pPr>
    </w:p>
    <w:p w14:paraId="076C9369" w14:textId="6B1DBA5C" w:rsidR="00F864F2" w:rsidRPr="00A5195D" w:rsidRDefault="00774398" w:rsidP="0081204E">
      <w:pPr>
        <w:rPr>
          <w:lang w:val="fr-FR"/>
        </w:rPr>
      </w:pPr>
      <w:r w:rsidRPr="00A5195D">
        <w:rPr>
          <w:noProof/>
          <w:lang w:val="en-US"/>
        </w:rPr>
        <w:drawing>
          <wp:anchor distT="0" distB="0" distL="114300" distR="114300" simplePos="0" relativeHeight="251761664" behindDoc="0" locked="0" layoutInCell="1" allowOverlap="1" wp14:anchorId="7F90313B" wp14:editId="6E83576D">
            <wp:simplePos x="0" y="0"/>
            <wp:positionH relativeFrom="margin">
              <wp:align>center</wp:align>
            </wp:positionH>
            <wp:positionV relativeFrom="paragraph">
              <wp:posOffset>401690</wp:posOffset>
            </wp:positionV>
            <wp:extent cx="3324860" cy="3159125"/>
            <wp:effectExtent l="0" t="0" r="8890" b="3175"/>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860" cy="3159125"/>
                    </a:xfrm>
                    <a:prstGeom prst="rect">
                      <a:avLst/>
                    </a:prstGeom>
                    <a:noFill/>
                    <a:ln>
                      <a:noFill/>
                    </a:ln>
                  </pic:spPr>
                </pic:pic>
              </a:graphicData>
            </a:graphic>
          </wp:anchor>
        </w:drawing>
      </w:r>
    </w:p>
    <w:p w14:paraId="6059A870" w14:textId="416F6FB8" w:rsidR="00774398" w:rsidRPr="00A5195D" w:rsidRDefault="00774398" w:rsidP="0081204E">
      <w:pPr>
        <w:rPr>
          <w:lang w:val="fr-FR"/>
        </w:rPr>
      </w:pPr>
    </w:p>
    <w:p w14:paraId="22A91248" w14:textId="604C0DFF" w:rsidR="00774398" w:rsidRPr="00A5195D" w:rsidRDefault="00774398" w:rsidP="0081204E">
      <w:pPr>
        <w:rPr>
          <w:lang w:val="fr-FR"/>
        </w:rPr>
      </w:pPr>
    </w:p>
    <w:p w14:paraId="13C662A3" w14:textId="49559D18" w:rsidR="00774398" w:rsidRPr="00A5195D" w:rsidRDefault="00774398" w:rsidP="0081204E">
      <w:pPr>
        <w:rPr>
          <w:lang w:val="fr-FR"/>
        </w:rPr>
      </w:pPr>
    </w:p>
    <w:p w14:paraId="5988031A" w14:textId="77777777" w:rsidR="00F864F2" w:rsidRPr="00A5195D" w:rsidRDefault="00F864F2" w:rsidP="0081204E">
      <w:pPr>
        <w:rPr>
          <w:lang w:val="fr-FR"/>
        </w:rPr>
      </w:pPr>
    </w:p>
    <w:p w14:paraId="7EE243B6" w14:textId="2EB650FB" w:rsidR="0081204E" w:rsidRPr="00A5195D" w:rsidRDefault="00F864F2" w:rsidP="0081204E">
      <w:pPr>
        <w:pStyle w:val="Titel"/>
        <w:rPr>
          <w:rStyle w:val="CHAPTERSUBTITLE"/>
          <w:rFonts w:ascii="Arial" w:hAnsi="Arial" w:cstheme="minorBidi"/>
          <w:b w:val="0"/>
          <w:bCs w:val="0"/>
          <w:color w:val="auto"/>
          <w:sz w:val="18"/>
          <w:szCs w:val="22"/>
          <w:lang w:val="fr-FR"/>
        </w:rPr>
      </w:pPr>
      <w:bookmarkStart w:id="0" w:name="_Toc57642492"/>
      <w:r w:rsidRPr="00A5195D">
        <w:rPr>
          <w:lang w:val="fr-FR"/>
        </w:rPr>
        <w:t>INONDATION</w:t>
      </w:r>
      <w:bookmarkEnd w:id="0"/>
    </w:p>
    <w:p w14:paraId="494C9BD2" w14:textId="125FAFE7" w:rsidR="00F864F2" w:rsidRPr="00A5195D" w:rsidRDefault="00304BB9" w:rsidP="0081204E">
      <w:pPr>
        <w:pStyle w:val="Ondertitel"/>
        <w:rPr>
          <w:sz w:val="26"/>
          <w:szCs w:val="26"/>
          <w:lang w:val="fr-FR"/>
        </w:rPr>
      </w:pPr>
      <w:r w:rsidRPr="00A5195D">
        <w:rPr>
          <w:sz w:val="26"/>
          <w:szCs w:val="26"/>
          <w:lang w:val="fr-FR"/>
        </w:rPr>
        <w:t>CATEGORIE :</w:t>
      </w:r>
      <w:r w:rsidR="0081204E" w:rsidRPr="00A5195D">
        <w:rPr>
          <w:sz w:val="26"/>
          <w:szCs w:val="26"/>
          <w:lang w:val="fr-FR"/>
        </w:rPr>
        <w:t xml:space="preserve"> RISQUE NATUREL</w:t>
      </w:r>
    </w:p>
    <w:p w14:paraId="75FDB3B4" w14:textId="117B55F8" w:rsidR="0064238E" w:rsidRPr="00A5195D" w:rsidRDefault="00EB57D0" w:rsidP="0064238E">
      <w:pPr>
        <w:tabs>
          <w:tab w:val="clear" w:pos="851"/>
        </w:tabs>
        <w:spacing w:after="160" w:line="259" w:lineRule="auto"/>
        <w:jc w:val="left"/>
        <w:rPr>
          <w:lang w:val="fr-FR"/>
        </w:rPr>
      </w:pPr>
      <w:r w:rsidRPr="0025103B">
        <w:rPr>
          <w:noProof/>
          <w:lang w:val="fr-FR"/>
        </w:rPr>
        <w:drawing>
          <wp:anchor distT="0" distB="0" distL="114300" distR="114300" simplePos="0" relativeHeight="251791360" behindDoc="1" locked="0" layoutInCell="1" allowOverlap="1" wp14:anchorId="450E919E" wp14:editId="5DF80122">
            <wp:simplePos x="0" y="0"/>
            <wp:positionH relativeFrom="column">
              <wp:posOffset>0</wp:posOffset>
            </wp:positionH>
            <wp:positionV relativeFrom="paragraph">
              <wp:posOffset>245745</wp:posOffset>
            </wp:positionV>
            <wp:extent cx="2049145" cy="86296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14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5D072" w14:textId="665978C7" w:rsidR="0064238E" w:rsidRPr="00A5195D" w:rsidRDefault="0064238E" w:rsidP="0064238E">
      <w:pPr>
        <w:rPr>
          <w:sz w:val="13"/>
          <w:szCs w:val="13"/>
          <w:lang w:val="fr-FR"/>
        </w:rPr>
      </w:pPr>
      <w:r w:rsidRPr="00A5195D">
        <w:rPr>
          <w:noProof/>
          <w:lang w:val="en-US"/>
        </w:rPr>
        <w:drawing>
          <wp:anchor distT="0" distB="0" distL="114300" distR="114300" simplePos="0" relativeHeight="251757568" behindDoc="1" locked="0" layoutInCell="1" allowOverlap="1" wp14:anchorId="5941E2AA" wp14:editId="4FA168A7">
            <wp:simplePos x="0" y="0"/>
            <wp:positionH relativeFrom="column">
              <wp:posOffset>2043658</wp:posOffset>
            </wp:positionH>
            <wp:positionV relativeFrom="paragraph">
              <wp:posOffset>235050</wp:posOffset>
            </wp:positionV>
            <wp:extent cx="1432791" cy="438100"/>
            <wp:effectExtent l="0" t="0" r="254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95D">
        <w:rPr>
          <w:noProof/>
          <w:lang w:val="en-US"/>
        </w:rPr>
        <w:drawing>
          <wp:anchor distT="0" distB="0" distL="114300" distR="114300" simplePos="0" relativeHeight="251759616" behindDoc="1" locked="0" layoutInCell="1" allowOverlap="1" wp14:anchorId="7E38A0C9" wp14:editId="5D7D4238">
            <wp:simplePos x="0" y="0"/>
            <wp:positionH relativeFrom="column">
              <wp:posOffset>4684117</wp:posOffset>
            </wp:positionH>
            <wp:positionV relativeFrom="paragraph">
              <wp:posOffset>235050</wp:posOffset>
            </wp:positionV>
            <wp:extent cx="676861" cy="438164"/>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1"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95D">
        <w:rPr>
          <w:lang w:val="fr-FR"/>
        </w:rPr>
        <w:tab/>
      </w:r>
      <w:r w:rsidRPr="00A5195D">
        <w:rPr>
          <w:lang w:val="fr-FR"/>
        </w:rPr>
        <w:tab/>
      </w:r>
      <w:r w:rsidRPr="00A5195D">
        <w:rPr>
          <w:lang w:val="fr-FR"/>
        </w:rPr>
        <w:tab/>
      </w:r>
      <w:r w:rsidRPr="00A5195D">
        <w:rPr>
          <w:lang w:val="fr-FR"/>
        </w:rPr>
        <w:tab/>
      </w:r>
      <w:r w:rsidRPr="00A5195D">
        <w:rPr>
          <w:lang w:val="fr-FR"/>
        </w:rPr>
        <w:tab/>
      </w:r>
      <w:r w:rsidRPr="00A5195D">
        <w:rPr>
          <w:sz w:val="13"/>
          <w:szCs w:val="13"/>
          <w:lang w:val="fr-FR"/>
        </w:rPr>
        <w:t>En collaboration avec :</w:t>
      </w:r>
    </w:p>
    <w:p w14:paraId="59CCECF3" w14:textId="2F8BCBB1" w:rsidR="0081204E" w:rsidRPr="00A5195D" w:rsidRDefault="0064238E" w:rsidP="0064238E">
      <w:pPr>
        <w:rPr>
          <w:sz w:val="13"/>
          <w:szCs w:val="13"/>
          <w:lang w:val="fr-FR"/>
        </w:rPr>
      </w:pPr>
      <w:r w:rsidRPr="00A5195D">
        <w:rPr>
          <w:noProof/>
          <w:lang w:val="en-US"/>
        </w:rPr>
        <w:drawing>
          <wp:anchor distT="0" distB="0" distL="114300" distR="114300" simplePos="0" relativeHeight="251758592" behindDoc="1" locked="0" layoutInCell="1" allowOverlap="1" wp14:anchorId="2D16A467" wp14:editId="079683FB">
            <wp:simplePos x="0" y="0"/>
            <wp:positionH relativeFrom="column">
              <wp:posOffset>3580703</wp:posOffset>
            </wp:positionH>
            <wp:positionV relativeFrom="paragraph">
              <wp:posOffset>109249</wp:posOffset>
            </wp:positionV>
            <wp:extent cx="876300" cy="211455"/>
            <wp:effectExtent l="0" t="0" r="0" b="44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p>
    <w:p w14:paraId="1B02A720" w14:textId="35D478B8" w:rsidR="0081204E" w:rsidRPr="00A5195D" w:rsidRDefault="00103F21" w:rsidP="00103F21">
      <w:pPr>
        <w:pStyle w:val="Kop1"/>
        <w:rPr>
          <w:lang w:val="fr-FR"/>
        </w:rPr>
      </w:pPr>
      <w:r w:rsidRPr="00A5195D">
        <w:rPr>
          <w:lang w:val="fr-FR"/>
        </w:rPr>
        <w:br w:type="column"/>
      </w:r>
      <w:bookmarkStart w:id="1" w:name="_Toc57642493"/>
      <w:r w:rsidRPr="00A5195D">
        <w:rPr>
          <w:lang w:val="fr-FR"/>
        </w:rPr>
        <w:lastRenderedPageBreak/>
        <w:t>Inondation</w:t>
      </w:r>
      <w:bookmarkEnd w:id="1"/>
    </w:p>
    <w:p w14:paraId="4FD23650" w14:textId="2B9DB573" w:rsidR="0081204E" w:rsidRPr="00A5195D" w:rsidRDefault="0081204E" w:rsidP="0081204E">
      <w:pPr>
        <w:rPr>
          <w:lang w:val="fr-FR"/>
        </w:rPr>
      </w:pPr>
    </w:p>
    <w:p w14:paraId="4E7A8409" w14:textId="389BE4C3" w:rsidR="0081204E" w:rsidRPr="00A5195D" w:rsidRDefault="0081204E" w:rsidP="0081204E">
      <w:pPr>
        <w:rPr>
          <w:lang w:val="fr-FR"/>
        </w:rPr>
      </w:pPr>
    </w:p>
    <w:p w14:paraId="174BCE03" w14:textId="77777777" w:rsidR="00267FD2" w:rsidRPr="00A5195D" w:rsidRDefault="00267FD2" w:rsidP="00267FD2">
      <w:pPr>
        <w:rPr>
          <w:lang w:val="fr-FR"/>
        </w:rPr>
      </w:pPr>
    </w:p>
    <w:p w14:paraId="6245F20C" w14:textId="77777777" w:rsidR="00182AE7" w:rsidRPr="00A5195D" w:rsidRDefault="00182AE7" w:rsidP="00182AE7">
      <w:pPr>
        <w:rPr>
          <w:rFonts w:ascii="Lato" w:hAnsi="Lato" w:cstheme="majorHAnsi"/>
          <w:sz w:val="22"/>
          <w:lang w:val="fr-FR"/>
        </w:rPr>
      </w:pPr>
      <w:r w:rsidRPr="00A5195D">
        <w:rPr>
          <w:rFonts w:ascii="Lato" w:hAnsi="Lato" w:cstheme="majorHAnsi"/>
          <w:sz w:val="22"/>
          <w:lang w:val="fr-FR"/>
        </w:rPr>
        <w:t xml:space="preserve">Les inondations peuvent constituer un risque important dans notre pays. </w:t>
      </w:r>
    </w:p>
    <w:p w14:paraId="3063A568" w14:textId="17ED83E6" w:rsidR="00182AE7" w:rsidRPr="00A5195D" w:rsidRDefault="00182AE7" w:rsidP="00182AE7">
      <w:pPr>
        <w:rPr>
          <w:rFonts w:ascii="Lato" w:hAnsi="Lato" w:cstheme="majorHAnsi"/>
          <w:sz w:val="22"/>
          <w:lang w:val="fr-FR"/>
        </w:rPr>
      </w:pPr>
      <w:r w:rsidRPr="00A5195D">
        <w:rPr>
          <w:rFonts w:ascii="Lato" w:hAnsi="Lato" w:cstheme="majorHAnsi"/>
          <w:sz w:val="22"/>
          <w:lang w:val="fr-FR"/>
        </w:rPr>
        <w:t xml:space="preserve">Le Centre de Crise (SPF Intérieur) distingue trois types </w:t>
      </w:r>
      <w:r w:rsidR="00304BB9" w:rsidRPr="00A5195D">
        <w:rPr>
          <w:rFonts w:ascii="Lato" w:hAnsi="Lato" w:cstheme="majorHAnsi"/>
          <w:sz w:val="22"/>
          <w:lang w:val="fr-FR"/>
        </w:rPr>
        <w:t>d’inondations :</w:t>
      </w:r>
    </w:p>
    <w:p w14:paraId="79CD4199" w14:textId="77777777" w:rsidR="00182AE7" w:rsidRPr="00A5195D" w:rsidRDefault="00182AE7" w:rsidP="00182AE7">
      <w:pPr>
        <w:pStyle w:val="Lijstalinea"/>
        <w:numPr>
          <w:ilvl w:val="0"/>
          <w:numId w:val="8"/>
        </w:numPr>
        <w:rPr>
          <w:rFonts w:ascii="Lato" w:hAnsi="Lato" w:cstheme="majorHAnsi"/>
          <w:sz w:val="22"/>
          <w:lang w:val="fr-FR"/>
        </w:rPr>
      </w:pPr>
      <w:r w:rsidRPr="00A5195D">
        <w:rPr>
          <w:rFonts w:ascii="Lato" w:hAnsi="Lato" w:cstheme="majorHAnsi"/>
          <w:sz w:val="22"/>
          <w:lang w:val="fr-FR"/>
        </w:rPr>
        <w:t>Les inondations fluviales, durant lesquelles les cours d’eau débordent, peuvent inonder de grandes superficies.</w:t>
      </w:r>
    </w:p>
    <w:p w14:paraId="525A7AF9" w14:textId="77777777" w:rsidR="00182AE7" w:rsidRPr="00A5195D" w:rsidRDefault="00182AE7" w:rsidP="00182AE7">
      <w:pPr>
        <w:pStyle w:val="Lijstalinea"/>
        <w:numPr>
          <w:ilvl w:val="0"/>
          <w:numId w:val="8"/>
        </w:numPr>
        <w:rPr>
          <w:rFonts w:ascii="Lato" w:hAnsi="Lato" w:cstheme="majorHAnsi"/>
          <w:sz w:val="22"/>
          <w:lang w:val="fr-FR"/>
        </w:rPr>
      </w:pPr>
      <w:r w:rsidRPr="00A5195D">
        <w:rPr>
          <w:rFonts w:ascii="Lato" w:hAnsi="Lato" w:cstheme="majorHAnsi"/>
          <w:sz w:val="22"/>
          <w:lang w:val="fr-FR"/>
        </w:rPr>
        <w:t>Les inondations pluviales, conséquences de fortes pluies, empêchent l’eau de s’infiltrer dans le sol, inondant les rues et pouvant même provoquer des coulées de boues.</w:t>
      </w:r>
    </w:p>
    <w:p w14:paraId="742C8DFA" w14:textId="29026C94" w:rsidR="00182AE7" w:rsidRPr="00A5195D" w:rsidRDefault="00182AE7" w:rsidP="00182AE7">
      <w:pPr>
        <w:pStyle w:val="Lijstalinea"/>
        <w:numPr>
          <w:ilvl w:val="0"/>
          <w:numId w:val="8"/>
        </w:numPr>
        <w:rPr>
          <w:rFonts w:ascii="Lato" w:hAnsi="Lato" w:cstheme="majorHAnsi"/>
          <w:sz w:val="22"/>
          <w:lang w:val="fr-FR"/>
        </w:rPr>
      </w:pPr>
      <w:r w:rsidRPr="00A5195D">
        <w:rPr>
          <w:rFonts w:ascii="Lato" w:hAnsi="Lato" w:cstheme="majorHAnsi"/>
          <w:sz w:val="22"/>
          <w:lang w:val="fr-FR"/>
        </w:rPr>
        <w:t xml:space="preserve">Les inondations provenant de la mer. Ils entraînent un risque supplémentaire d’impact environnemental car </w:t>
      </w:r>
      <w:r w:rsidR="00304BB9" w:rsidRPr="00A5195D">
        <w:rPr>
          <w:rFonts w:ascii="Lato" w:hAnsi="Lato" w:cstheme="majorHAnsi"/>
          <w:sz w:val="22"/>
          <w:lang w:val="fr-FR"/>
        </w:rPr>
        <w:t>elles peuvent</w:t>
      </w:r>
      <w:r w:rsidRPr="00A5195D">
        <w:rPr>
          <w:rFonts w:ascii="Lato" w:hAnsi="Lato" w:cstheme="majorHAnsi"/>
          <w:sz w:val="22"/>
          <w:lang w:val="fr-FR"/>
        </w:rPr>
        <w:t xml:space="preserve"> saler les terres agricoles et l’eau souterraine.</w:t>
      </w:r>
    </w:p>
    <w:p w14:paraId="6C4FA2C2" w14:textId="77777777" w:rsidR="00182AE7" w:rsidRPr="00A5195D" w:rsidRDefault="00182AE7" w:rsidP="00182AE7">
      <w:pPr>
        <w:rPr>
          <w:rFonts w:ascii="Lato" w:hAnsi="Lato" w:cstheme="majorHAnsi"/>
          <w:sz w:val="22"/>
          <w:lang w:val="fr-FR"/>
        </w:rPr>
      </w:pPr>
      <w:r w:rsidRPr="00A5195D">
        <w:rPr>
          <w:rFonts w:ascii="Lato" w:hAnsi="Lato" w:cstheme="majorHAnsi"/>
          <w:sz w:val="22"/>
          <w:lang w:val="fr-FR"/>
        </w:rPr>
        <w:t>Le changement climatique augmente la probabilité des inondations.</w:t>
      </w:r>
    </w:p>
    <w:p w14:paraId="4623DEE4" w14:textId="77777777" w:rsidR="00182AE7" w:rsidRPr="00A5195D" w:rsidRDefault="00182AE7" w:rsidP="00182AE7">
      <w:pPr>
        <w:rPr>
          <w:rStyle w:val="Hyperlink"/>
          <w:rFonts w:ascii="Lato" w:hAnsi="Lato" w:cstheme="majorHAnsi"/>
          <w:sz w:val="22"/>
          <w:lang w:val="fr-FR"/>
        </w:rPr>
      </w:pPr>
      <w:r w:rsidRPr="00A5195D">
        <w:rPr>
          <w:rFonts w:ascii="Lato" w:hAnsi="Lato" w:cstheme="majorHAnsi"/>
          <w:sz w:val="22"/>
          <w:lang w:val="fr-FR"/>
        </w:rPr>
        <w:t xml:space="preserve">Pour en savoir plus sur l’analyse de risques “inondation”, consultez le site </w:t>
      </w:r>
      <w:hyperlink r:id="rId13" w:history="1">
        <w:r w:rsidRPr="00A5195D">
          <w:rPr>
            <w:rStyle w:val="Hyperlink"/>
            <w:rFonts w:ascii="Lato" w:hAnsi="Lato" w:cstheme="majorHAnsi"/>
            <w:sz w:val="22"/>
            <w:lang w:val="fr-FR"/>
          </w:rPr>
          <w:t>info-risques.be</w:t>
        </w:r>
      </w:hyperlink>
    </w:p>
    <w:p w14:paraId="1A721533" w14:textId="77777777" w:rsidR="00267FD2" w:rsidRPr="00A5195D" w:rsidRDefault="00267FD2" w:rsidP="00267FD2">
      <w:pPr>
        <w:rPr>
          <w:lang w:val="fr-FR"/>
        </w:rPr>
      </w:pPr>
    </w:p>
    <w:p w14:paraId="25A3FC3A" w14:textId="77777777" w:rsidR="00267FD2" w:rsidRPr="00A5195D" w:rsidRDefault="00267FD2" w:rsidP="00267FD2">
      <w:pPr>
        <w:pStyle w:val="Lijstalinea"/>
        <w:ind w:left="360"/>
        <w:rPr>
          <w:rFonts w:ascii="Lato" w:hAnsi="Lato"/>
          <w:sz w:val="22"/>
          <w:lang w:val="fr-FR"/>
        </w:rPr>
      </w:pPr>
    </w:p>
    <w:p w14:paraId="1F10077A" w14:textId="77777777" w:rsidR="00267FD2" w:rsidRPr="00A5195D" w:rsidRDefault="00267FD2" w:rsidP="00267FD2">
      <w:pPr>
        <w:rPr>
          <w:rFonts w:ascii="Lato" w:hAnsi="Lato"/>
          <w:b/>
          <w:sz w:val="22"/>
          <w:lang w:val="fr-FR"/>
        </w:rPr>
      </w:pPr>
      <w:bookmarkStart w:id="2" w:name="_Hlk55478161"/>
      <w:r w:rsidRPr="00A5195D">
        <w:rPr>
          <w:rFonts w:ascii="Lato" w:hAnsi="Lato"/>
          <w:b/>
          <w:sz w:val="22"/>
          <w:lang w:val="fr-FR"/>
        </w:rPr>
        <w:t>Avertissement</w:t>
      </w:r>
    </w:p>
    <w:p w14:paraId="44FB94F5" w14:textId="58D47290" w:rsidR="00267FD2" w:rsidRPr="00A5195D" w:rsidRDefault="00267FD2" w:rsidP="00267FD2">
      <w:pPr>
        <w:rPr>
          <w:rFonts w:ascii="Lato" w:hAnsi="Lato"/>
          <w:sz w:val="22"/>
          <w:lang w:val="fr-FR"/>
        </w:rPr>
      </w:pPr>
      <w:r w:rsidRPr="00A5195D">
        <w:rPr>
          <w:rFonts w:ascii="Lato" w:hAnsi="Lato"/>
          <w:sz w:val="22"/>
          <w:lang w:val="fr-FR"/>
        </w:rPr>
        <w:t xml:space="preserve">Les informations fournies par le présent document sont destinées à fournir des éléments de réflexion à l’employeur dans le cadre d’une </w:t>
      </w:r>
      <w:r w:rsidR="00103F21" w:rsidRPr="00A5195D">
        <w:rPr>
          <w:rFonts w:ascii="Lato" w:hAnsi="Lato"/>
          <w:sz w:val="22"/>
          <w:lang w:val="fr-FR"/>
        </w:rPr>
        <w:t>gestion des incidents afin d'assurer la continuité des activités de l'entreprise</w:t>
      </w:r>
      <w:r w:rsidRPr="00A5195D">
        <w:rPr>
          <w:rFonts w:ascii="Lato" w:hAnsi="Lato"/>
          <w:sz w:val="22"/>
          <w:lang w:val="fr-FR"/>
        </w:rPr>
        <w:t>. L’objectif n’est donc pas de se substituer aux autorités chargées de surveiller la sécurité du travail. Ces informations ne dispensent pas l’employeur de respecter les dispositions réglementaires qui sont susceptibles de s’appliquer pour chaque situation de travail spécifique.</w:t>
      </w:r>
      <w:bookmarkEnd w:id="2"/>
    </w:p>
    <w:p w14:paraId="3086442B" w14:textId="4FBDECFA" w:rsidR="00103F21" w:rsidRPr="00A5195D" w:rsidRDefault="00267FD2" w:rsidP="00267FD2">
      <w:pPr>
        <w:rPr>
          <w:rFonts w:ascii="Lato" w:hAnsi="Lato"/>
          <w:sz w:val="22"/>
          <w:lang w:val="fr-FR"/>
        </w:rPr>
      </w:pPr>
      <w:r w:rsidRPr="00A5195D">
        <w:rPr>
          <w:rFonts w:ascii="Lato" w:hAnsi="Lato"/>
          <w:sz w:val="22"/>
          <w:lang w:val="fr-FR"/>
        </w:rPr>
        <w:t>Cela signifie que l’utilisation du présent document par l’employeur est toujours tributaire de son jugement pragmatique et qu’il lui appartient d’apprécier les éléments et les circonstances, en fait et en droit, auxquels l’employeur doit faire face dans les cas bien définis et concrets sur les lieux de travail.</w:t>
      </w:r>
    </w:p>
    <w:p w14:paraId="49E173E9" w14:textId="77777777" w:rsidR="00267FD2" w:rsidRPr="00A5195D" w:rsidRDefault="00267FD2" w:rsidP="00CB6F31">
      <w:pPr>
        <w:rPr>
          <w:i/>
          <w:lang w:val="fr-FR"/>
        </w:rPr>
      </w:pPr>
    </w:p>
    <w:p w14:paraId="692886FC" w14:textId="77777777" w:rsidR="00267FD2" w:rsidRPr="00A5195D" w:rsidRDefault="00267FD2" w:rsidP="00267FD2">
      <w:pPr>
        <w:jc w:val="center"/>
        <w:rPr>
          <w:i/>
          <w:lang w:val="fr-FR"/>
        </w:rPr>
      </w:pPr>
      <w:r w:rsidRPr="00A5195D">
        <w:rPr>
          <w:i/>
          <w:lang w:val="fr-FR"/>
        </w:rPr>
        <w:t>Pour en savoir plus sur les différentes étapes, voir template “Gestion des incidents”, chapitre III.</w:t>
      </w:r>
    </w:p>
    <w:p w14:paraId="52CF6D7A" w14:textId="77777777" w:rsidR="00267FD2" w:rsidRPr="00A5195D" w:rsidRDefault="00267FD2" w:rsidP="00267FD2">
      <w:pPr>
        <w:ind w:left="567"/>
        <w:rPr>
          <w:rFonts w:eastAsia="Arial" w:cs="Times New Roman"/>
          <w:lang w:val="fr-FR"/>
        </w:rPr>
      </w:pPr>
    </w:p>
    <w:p w14:paraId="7AA7CBCA" w14:textId="77777777" w:rsidR="00267FD2" w:rsidRPr="00A5195D" w:rsidRDefault="00267FD2" w:rsidP="00267FD2">
      <w:pPr>
        <w:ind w:left="567"/>
        <w:rPr>
          <w:rFonts w:eastAsia="Arial" w:cs="Times New Roman"/>
          <w:lang w:val="fr-FR"/>
        </w:rPr>
      </w:pPr>
    </w:p>
    <w:p w14:paraId="124208DC" w14:textId="77777777" w:rsidR="00267FD2" w:rsidRPr="00A5195D" w:rsidRDefault="00267FD2" w:rsidP="00267FD2">
      <w:pPr>
        <w:ind w:left="567"/>
        <w:rPr>
          <w:rFonts w:eastAsia="Arial" w:cs="Times New Roman"/>
          <w:lang w:val="fr-FR"/>
        </w:rPr>
      </w:pPr>
    </w:p>
    <w:p w14:paraId="0A5A98CC" w14:textId="77777777" w:rsidR="00267FD2" w:rsidRPr="00A5195D" w:rsidRDefault="00267FD2" w:rsidP="00267FD2">
      <w:pPr>
        <w:ind w:left="567"/>
        <w:rPr>
          <w:rFonts w:eastAsia="Arial" w:cs="Times New Roman"/>
          <w:lang w:val="fr-FR"/>
        </w:rPr>
      </w:pPr>
    </w:p>
    <w:p w14:paraId="50A4786A" w14:textId="77777777" w:rsidR="00267FD2" w:rsidRPr="00A5195D" w:rsidRDefault="00267FD2" w:rsidP="00267FD2">
      <w:pPr>
        <w:ind w:left="567"/>
        <w:rPr>
          <w:rFonts w:eastAsia="Arial" w:cs="Times New Roman"/>
          <w:lang w:val="fr-FR"/>
        </w:rPr>
      </w:pPr>
    </w:p>
    <w:p w14:paraId="50AC5E16" w14:textId="77777777" w:rsidR="00267FD2" w:rsidRPr="00A5195D" w:rsidRDefault="00267FD2" w:rsidP="00267FD2">
      <w:pPr>
        <w:ind w:left="567"/>
        <w:rPr>
          <w:rFonts w:eastAsia="Arial" w:cs="Times New Roman"/>
          <w:lang w:val="fr-FR"/>
        </w:rPr>
      </w:pPr>
    </w:p>
    <w:p w14:paraId="7FA25B30" w14:textId="77777777" w:rsidR="00267FD2" w:rsidRPr="00A5195D" w:rsidRDefault="00267FD2" w:rsidP="00267FD2">
      <w:pPr>
        <w:ind w:left="567"/>
        <w:rPr>
          <w:rFonts w:eastAsia="Arial" w:cs="Times New Roman"/>
          <w:lang w:val="fr-FR"/>
        </w:rPr>
      </w:pPr>
    </w:p>
    <w:p w14:paraId="1291418B" w14:textId="77777777" w:rsidR="00267FD2" w:rsidRPr="00A5195D" w:rsidRDefault="00267FD2" w:rsidP="00267FD2">
      <w:pPr>
        <w:ind w:left="567"/>
        <w:rPr>
          <w:rFonts w:eastAsia="Arial" w:cs="Times New Roman"/>
          <w:lang w:val="fr-FR"/>
        </w:rPr>
      </w:pPr>
    </w:p>
    <w:p w14:paraId="698C23C5" w14:textId="77777777" w:rsidR="00267FD2" w:rsidRPr="00A5195D" w:rsidRDefault="00267FD2" w:rsidP="00267FD2">
      <w:pPr>
        <w:ind w:left="567"/>
        <w:rPr>
          <w:rFonts w:eastAsia="Arial" w:cs="Times New Roman"/>
          <w:lang w:val="fr-FR"/>
        </w:rPr>
      </w:pPr>
    </w:p>
    <w:p w14:paraId="40453833" w14:textId="77777777" w:rsidR="00267FD2" w:rsidRPr="00A5195D" w:rsidRDefault="00267FD2" w:rsidP="00267FD2">
      <w:pPr>
        <w:ind w:left="567"/>
        <w:rPr>
          <w:rFonts w:eastAsia="Arial" w:cs="Times New Roman"/>
          <w:lang w:val="fr-FR"/>
        </w:rPr>
      </w:pPr>
    </w:p>
    <w:p w14:paraId="3A89CB21" w14:textId="77777777" w:rsidR="00267FD2" w:rsidRPr="00A5195D" w:rsidRDefault="00267FD2" w:rsidP="00267FD2">
      <w:pPr>
        <w:ind w:left="567"/>
        <w:rPr>
          <w:rFonts w:eastAsia="Arial" w:cs="Times New Roman"/>
          <w:lang w:val="fr-FR"/>
        </w:rPr>
      </w:pPr>
    </w:p>
    <w:p w14:paraId="2570CD84" w14:textId="600F22DE" w:rsidR="00267FD2" w:rsidRPr="00A5195D" w:rsidRDefault="00267FD2" w:rsidP="00267FD2">
      <w:pPr>
        <w:tabs>
          <w:tab w:val="clear" w:pos="851"/>
          <w:tab w:val="left" w:pos="8955"/>
        </w:tabs>
        <w:rPr>
          <w:rFonts w:eastAsia="Arial" w:cs="Times New Roman"/>
          <w:lang w:val="fr-FR"/>
        </w:rPr>
      </w:pPr>
    </w:p>
    <w:p w14:paraId="52C41BB4" w14:textId="77777777" w:rsidR="00557EF6" w:rsidRPr="00A5195D" w:rsidRDefault="00103F21" w:rsidP="00103F21">
      <w:pPr>
        <w:rPr>
          <w:lang w:val="fr-FR"/>
        </w:rPr>
      </w:pPr>
      <w:bookmarkStart w:id="3" w:name="_Toc57034234"/>
      <w:bookmarkStart w:id="4" w:name="_Toc57104011"/>
      <w:bookmarkStart w:id="5" w:name="_Toc57125742"/>
      <w:r w:rsidRPr="00A5195D">
        <w:rPr>
          <w:lang w:val="fr-FR"/>
        </w:rPr>
        <w:br w:type="column"/>
      </w:r>
    </w:p>
    <w:sdt>
      <w:sdtPr>
        <w:rPr>
          <w:rFonts w:ascii="Arial" w:hAnsi="Arial"/>
          <w:caps w:val="0"/>
          <w:color w:val="auto"/>
          <w:sz w:val="18"/>
          <w:szCs w:val="22"/>
          <w:lang w:eastAsia="en-US"/>
        </w:rPr>
        <w:id w:val="300272203"/>
        <w:docPartObj>
          <w:docPartGallery w:val="Table of Contents"/>
          <w:docPartUnique/>
        </w:docPartObj>
      </w:sdtPr>
      <w:sdtEndPr>
        <w:rPr>
          <w:b/>
          <w:bCs/>
          <w:noProof/>
        </w:rPr>
      </w:sdtEndPr>
      <w:sdtContent>
        <w:p w14:paraId="4867B796" w14:textId="66C1310B" w:rsidR="00557EF6" w:rsidRPr="00557EF6" w:rsidRDefault="00557EF6">
          <w:pPr>
            <w:pStyle w:val="Kopvaninhoudsopgave"/>
            <w:rPr>
              <w:sz w:val="2"/>
            </w:rPr>
          </w:pPr>
        </w:p>
        <w:p w14:paraId="6EF90C50" w14:textId="405C16A5" w:rsidR="00557EF6" w:rsidRPr="00557EF6" w:rsidRDefault="00557EF6" w:rsidP="00557EF6">
          <w:pPr>
            <w:pStyle w:val="Inhopg1"/>
            <w:rPr>
              <w:rFonts w:asciiTheme="minorHAnsi" w:eastAsiaTheme="minorEastAsia" w:hAnsiTheme="minorHAnsi"/>
              <w:sz w:val="32"/>
            </w:rPr>
          </w:pPr>
          <w:r>
            <w:fldChar w:fldCharType="begin"/>
          </w:r>
          <w:r>
            <w:instrText xml:space="preserve"> TOC \o "1-3" \h \z \u </w:instrText>
          </w:r>
          <w:r>
            <w:fldChar w:fldCharType="separate"/>
          </w:r>
          <w:r w:rsidR="00AF65FB">
            <w:rPr>
              <w:rStyle w:val="Hyperlink"/>
              <w:b w:val="0"/>
              <w:color w:val="4364AD" w:themeColor="accent1"/>
            </w:rPr>
            <w:t>INONDATION</w:t>
          </w:r>
        </w:p>
        <w:p w14:paraId="635A3B24" w14:textId="461874B6" w:rsidR="00557EF6" w:rsidRPr="00557EF6" w:rsidRDefault="002B0281">
          <w:pPr>
            <w:pStyle w:val="Inhopg2"/>
            <w:rPr>
              <w:rFonts w:ascii="Lato" w:eastAsiaTheme="minorEastAsia" w:hAnsi="Lato"/>
              <w:noProof/>
              <w:color w:val="auto"/>
              <w:sz w:val="22"/>
            </w:rPr>
          </w:pPr>
          <w:hyperlink w:anchor="_Toc57642494" w:history="1">
            <w:r w:rsidR="00557EF6" w:rsidRPr="00557EF6">
              <w:rPr>
                <w:rStyle w:val="Hyperlink"/>
                <w:rFonts w:ascii="Lato" w:hAnsi="Lato"/>
                <w:noProof/>
                <w:sz w:val="22"/>
                <w:lang w:val="fr-FR"/>
              </w:rPr>
              <w:t>I.</w:t>
            </w:r>
            <w:r w:rsidR="00557EF6" w:rsidRPr="00557EF6">
              <w:rPr>
                <w:rFonts w:ascii="Lato" w:eastAsiaTheme="minorEastAsia" w:hAnsi="Lato"/>
                <w:noProof/>
                <w:color w:val="auto"/>
                <w:sz w:val="22"/>
              </w:rPr>
              <w:tab/>
            </w:r>
            <w:r w:rsidR="00557EF6" w:rsidRPr="00557EF6">
              <w:rPr>
                <w:rStyle w:val="Hyperlink"/>
                <w:rFonts w:ascii="Lato" w:hAnsi="Lato"/>
                <w:noProof/>
                <w:sz w:val="22"/>
                <w:lang w:val="fr-FR"/>
              </w:rPr>
              <w:t>Etape 1 : Préparation (AVANT INCIDENT)</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_Toc57642494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4</w:t>
            </w:r>
            <w:r w:rsidR="00557EF6" w:rsidRPr="00557EF6">
              <w:rPr>
                <w:rFonts w:ascii="Lato" w:hAnsi="Lato"/>
                <w:noProof/>
                <w:webHidden/>
                <w:sz w:val="22"/>
              </w:rPr>
              <w:fldChar w:fldCharType="end"/>
            </w:r>
          </w:hyperlink>
        </w:p>
        <w:p w14:paraId="179BCB71" w14:textId="39E73B53" w:rsidR="00557EF6" w:rsidRPr="00557EF6" w:rsidRDefault="002B0281">
          <w:pPr>
            <w:pStyle w:val="Inhopg3"/>
            <w:rPr>
              <w:rFonts w:ascii="Lato" w:eastAsiaTheme="minorEastAsia" w:hAnsi="Lato"/>
              <w:noProof/>
              <w:sz w:val="22"/>
            </w:rPr>
          </w:pPr>
          <w:hyperlink w:anchor="_Toc57642495" w:history="1">
            <w:r w:rsidR="00557EF6" w:rsidRPr="00557EF6">
              <w:rPr>
                <w:rStyle w:val="Hyperlink"/>
                <w:rFonts w:ascii="Lato" w:eastAsia="Times New Roman" w:hAnsi="Lato"/>
                <w:noProof/>
                <w:sz w:val="22"/>
                <w:lang w:val="fr-FR"/>
              </w:rPr>
              <w:t>1.1 : Placez un pilote dans l’avion</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_Toc57642495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4</w:t>
            </w:r>
            <w:r w:rsidR="00557EF6" w:rsidRPr="00557EF6">
              <w:rPr>
                <w:rFonts w:ascii="Lato" w:hAnsi="Lato"/>
                <w:noProof/>
                <w:webHidden/>
                <w:sz w:val="22"/>
              </w:rPr>
              <w:fldChar w:fldCharType="end"/>
            </w:r>
          </w:hyperlink>
        </w:p>
        <w:p w14:paraId="4ED86F17" w14:textId="4455E1E7" w:rsidR="00557EF6" w:rsidRPr="00557EF6" w:rsidRDefault="002B0281">
          <w:pPr>
            <w:pStyle w:val="Inhopg3"/>
            <w:rPr>
              <w:rFonts w:ascii="Lato" w:eastAsiaTheme="minorEastAsia" w:hAnsi="Lato"/>
              <w:noProof/>
              <w:sz w:val="22"/>
            </w:rPr>
          </w:pPr>
          <w:hyperlink w:anchor="_Toc57642496" w:history="1">
            <w:r w:rsidR="00557EF6" w:rsidRPr="00557EF6">
              <w:rPr>
                <w:rStyle w:val="Hyperlink"/>
                <w:rFonts w:ascii="Lato" w:eastAsia="Times New Roman" w:hAnsi="Lato"/>
                <w:noProof/>
                <w:sz w:val="22"/>
                <w:lang w:val="fr-FR"/>
              </w:rPr>
              <w:t>1.2 : Connaissez vos risques</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_Toc57642496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4</w:t>
            </w:r>
            <w:r w:rsidR="00557EF6" w:rsidRPr="00557EF6">
              <w:rPr>
                <w:rFonts w:ascii="Lato" w:hAnsi="Lato"/>
                <w:noProof/>
                <w:webHidden/>
                <w:sz w:val="22"/>
              </w:rPr>
              <w:fldChar w:fldCharType="end"/>
            </w:r>
          </w:hyperlink>
        </w:p>
        <w:p w14:paraId="602A924E" w14:textId="1AAE0D9E" w:rsidR="00557EF6" w:rsidRPr="00557EF6" w:rsidRDefault="002B0281">
          <w:pPr>
            <w:pStyle w:val="Inhopg3"/>
            <w:rPr>
              <w:rFonts w:ascii="Lato" w:eastAsiaTheme="minorEastAsia" w:hAnsi="Lato"/>
              <w:noProof/>
              <w:sz w:val="22"/>
            </w:rPr>
          </w:pPr>
          <w:hyperlink w:anchor="_Toc57642497" w:history="1">
            <w:r w:rsidR="00557EF6" w:rsidRPr="00557EF6">
              <w:rPr>
                <w:rStyle w:val="Hyperlink"/>
                <w:rFonts w:ascii="Lato" w:hAnsi="Lato"/>
                <w:noProof/>
                <w:sz w:val="22"/>
                <w:lang w:val="fr-FR"/>
              </w:rPr>
              <w:t>1.3 : Mesures préventives</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_Toc57642497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5</w:t>
            </w:r>
            <w:r w:rsidR="00557EF6" w:rsidRPr="00557EF6">
              <w:rPr>
                <w:rFonts w:ascii="Lato" w:hAnsi="Lato"/>
                <w:noProof/>
                <w:webHidden/>
                <w:sz w:val="22"/>
              </w:rPr>
              <w:fldChar w:fldCharType="end"/>
            </w:r>
          </w:hyperlink>
        </w:p>
        <w:p w14:paraId="5C3BA914" w14:textId="09EA428A" w:rsidR="00557EF6" w:rsidRPr="00557EF6" w:rsidRDefault="002B0281">
          <w:pPr>
            <w:pStyle w:val="Inhopg2"/>
            <w:rPr>
              <w:rFonts w:ascii="Lato" w:eastAsiaTheme="minorEastAsia" w:hAnsi="Lato"/>
              <w:noProof/>
              <w:color w:val="auto"/>
              <w:sz w:val="22"/>
            </w:rPr>
          </w:pPr>
          <w:hyperlink w:anchor="_Toc57642498" w:history="1">
            <w:r w:rsidR="00557EF6" w:rsidRPr="00557EF6">
              <w:rPr>
                <w:rStyle w:val="Hyperlink"/>
                <w:rFonts w:ascii="Lato" w:hAnsi="Lato"/>
                <w:noProof/>
                <w:sz w:val="22"/>
                <w:lang w:val="fr-FR"/>
              </w:rPr>
              <w:t>II.</w:t>
            </w:r>
            <w:r w:rsidR="00557EF6" w:rsidRPr="00557EF6">
              <w:rPr>
                <w:rFonts w:ascii="Lato" w:eastAsiaTheme="minorEastAsia" w:hAnsi="Lato"/>
                <w:noProof/>
                <w:color w:val="auto"/>
                <w:sz w:val="22"/>
              </w:rPr>
              <w:tab/>
            </w:r>
            <w:r w:rsidR="00557EF6" w:rsidRPr="00557EF6">
              <w:rPr>
                <w:rStyle w:val="Hyperlink"/>
                <w:rFonts w:ascii="Lato" w:hAnsi="Lato"/>
                <w:noProof/>
                <w:sz w:val="22"/>
                <w:lang w:val="fr-FR"/>
              </w:rPr>
              <w:t>Etape 2 : Notification et Identification</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_Toc57642498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9</w:t>
            </w:r>
            <w:r w:rsidR="00557EF6" w:rsidRPr="00557EF6">
              <w:rPr>
                <w:rFonts w:ascii="Lato" w:hAnsi="Lato"/>
                <w:noProof/>
                <w:webHidden/>
                <w:sz w:val="22"/>
              </w:rPr>
              <w:fldChar w:fldCharType="end"/>
            </w:r>
          </w:hyperlink>
        </w:p>
        <w:p w14:paraId="77D24FEF" w14:textId="45E3669D" w:rsidR="00557EF6" w:rsidRPr="00557EF6" w:rsidRDefault="002B0281">
          <w:pPr>
            <w:pStyle w:val="Inhopg3"/>
            <w:rPr>
              <w:rFonts w:ascii="Lato" w:eastAsiaTheme="minorEastAsia" w:hAnsi="Lato"/>
              <w:noProof/>
              <w:sz w:val="22"/>
            </w:rPr>
          </w:pPr>
          <w:hyperlink w:anchor="_Toc57642499" w:history="1">
            <w:r w:rsidR="00557EF6" w:rsidRPr="00557EF6">
              <w:rPr>
                <w:rStyle w:val="Hyperlink"/>
                <w:rFonts w:ascii="Lato" w:eastAsia="Arial" w:hAnsi="Lato"/>
                <w:noProof/>
                <w:sz w:val="22"/>
                <w:lang w:val="fr-FR"/>
              </w:rPr>
              <w:t>2.1 : Notification</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_Toc57642499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9</w:t>
            </w:r>
            <w:r w:rsidR="00557EF6" w:rsidRPr="00557EF6">
              <w:rPr>
                <w:rFonts w:ascii="Lato" w:hAnsi="Lato"/>
                <w:noProof/>
                <w:webHidden/>
                <w:sz w:val="22"/>
              </w:rPr>
              <w:fldChar w:fldCharType="end"/>
            </w:r>
          </w:hyperlink>
        </w:p>
        <w:p w14:paraId="5A5184B3" w14:textId="2D45A28F" w:rsidR="00557EF6" w:rsidRPr="00557EF6" w:rsidRDefault="002B0281">
          <w:pPr>
            <w:pStyle w:val="Inhopg3"/>
            <w:rPr>
              <w:rFonts w:ascii="Lato" w:eastAsiaTheme="minorEastAsia" w:hAnsi="Lato"/>
              <w:noProof/>
              <w:sz w:val="22"/>
            </w:rPr>
          </w:pPr>
          <w:hyperlink w:anchor="_Toc57642500" w:history="1">
            <w:r w:rsidR="00557EF6" w:rsidRPr="00557EF6">
              <w:rPr>
                <w:rStyle w:val="Hyperlink"/>
                <w:rFonts w:ascii="Lato" w:eastAsia="Arial" w:hAnsi="Lato"/>
                <w:noProof/>
                <w:sz w:val="22"/>
                <w:lang w:val="fr-FR"/>
              </w:rPr>
              <w:t>2.2 : Identification</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_Toc57642500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9</w:t>
            </w:r>
            <w:r w:rsidR="00557EF6" w:rsidRPr="00557EF6">
              <w:rPr>
                <w:rFonts w:ascii="Lato" w:hAnsi="Lato"/>
                <w:noProof/>
                <w:webHidden/>
                <w:sz w:val="22"/>
              </w:rPr>
              <w:fldChar w:fldCharType="end"/>
            </w:r>
          </w:hyperlink>
        </w:p>
        <w:p w14:paraId="045CB10E" w14:textId="68EC62F3" w:rsidR="00557EF6" w:rsidRPr="00557EF6" w:rsidRDefault="002B0281">
          <w:pPr>
            <w:pStyle w:val="Inhopg2"/>
            <w:rPr>
              <w:rFonts w:ascii="Lato" w:eastAsiaTheme="minorEastAsia" w:hAnsi="Lato"/>
              <w:noProof/>
              <w:color w:val="auto"/>
              <w:sz w:val="22"/>
            </w:rPr>
          </w:pPr>
          <w:hyperlink w:anchor="_Toc57642501" w:history="1">
            <w:r w:rsidR="00557EF6" w:rsidRPr="00557EF6">
              <w:rPr>
                <w:rStyle w:val="Hyperlink"/>
                <w:rFonts w:ascii="Lato" w:hAnsi="Lato"/>
                <w:noProof/>
                <w:sz w:val="22"/>
                <w:lang w:val="fr-FR"/>
              </w:rPr>
              <w:t>III.</w:t>
            </w:r>
            <w:r w:rsidR="00557EF6" w:rsidRPr="00557EF6">
              <w:rPr>
                <w:rFonts w:ascii="Lato" w:eastAsiaTheme="minorEastAsia" w:hAnsi="Lato"/>
                <w:noProof/>
                <w:color w:val="auto"/>
                <w:sz w:val="22"/>
              </w:rPr>
              <w:tab/>
            </w:r>
            <w:r w:rsidR="00557EF6" w:rsidRPr="00557EF6">
              <w:rPr>
                <w:rStyle w:val="Hyperlink"/>
                <w:rFonts w:ascii="Lato" w:hAnsi="Lato"/>
                <w:noProof/>
                <w:sz w:val="22"/>
                <w:lang w:val="fr-FR"/>
              </w:rPr>
              <w:t>Etape 3 : Activation et Traitement (INCIDENT)</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_Toc57642501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12</w:t>
            </w:r>
            <w:r w:rsidR="00557EF6" w:rsidRPr="00557EF6">
              <w:rPr>
                <w:rFonts w:ascii="Lato" w:hAnsi="Lato"/>
                <w:noProof/>
                <w:webHidden/>
                <w:sz w:val="22"/>
              </w:rPr>
              <w:fldChar w:fldCharType="end"/>
            </w:r>
          </w:hyperlink>
        </w:p>
        <w:p w14:paraId="73011A62" w14:textId="6DCAF1C0" w:rsidR="00557EF6" w:rsidRPr="00557EF6" w:rsidRDefault="002B0281">
          <w:pPr>
            <w:pStyle w:val="Inhopg3"/>
            <w:rPr>
              <w:rFonts w:ascii="Lato" w:eastAsiaTheme="minorEastAsia" w:hAnsi="Lato"/>
              <w:noProof/>
              <w:sz w:val="22"/>
            </w:rPr>
          </w:pPr>
          <w:hyperlink w:anchor="_Toc57642502" w:history="1">
            <w:r w:rsidR="00557EF6" w:rsidRPr="00557EF6">
              <w:rPr>
                <w:rStyle w:val="Hyperlink"/>
                <w:rFonts w:ascii="Lato" w:hAnsi="Lato"/>
                <w:noProof/>
                <w:sz w:val="22"/>
                <w:lang w:val="fr-FR"/>
              </w:rPr>
              <w:t>3.1 : Identifiez vos outils et moyens</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_Toc57642502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12</w:t>
            </w:r>
            <w:r w:rsidR="00557EF6" w:rsidRPr="00557EF6">
              <w:rPr>
                <w:rFonts w:ascii="Lato" w:hAnsi="Lato"/>
                <w:noProof/>
                <w:webHidden/>
                <w:sz w:val="22"/>
              </w:rPr>
              <w:fldChar w:fldCharType="end"/>
            </w:r>
          </w:hyperlink>
        </w:p>
        <w:p w14:paraId="0C5E1991" w14:textId="61946701" w:rsidR="00557EF6" w:rsidRPr="00557EF6" w:rsidRDefault="002B0281">
          <w:pPr>
            <w:pStyle w:val="Inhopg3"/>
            <w:rPr>
              <w:rFonts w:ascii="Lato" w:eastAsiaTheme="minorEastAsia" w:hAnsi="Lato"/>
              <w:noProof/>
              <w:sz w:val="22"/>
            </w:rPr>
          </w:pPr>
          <w:hyperlink w:anchor="_Toc57642503" w:history="1">
            <w:r w:rsidR="00557EF6" w:rsidRPr="00557EF6">
              <w:rPr>
                <w:rStyle w:val="Hyperlink"/>
                <w:rFonts w:ascii="Lato" w:hAnsi="Lato"/>
                <w:noProof/>
                <w:sz w:val="22"/>
                <w:lang w:val="fr-FR"/>
              </w:rPr>
              <w:t xml:space="preserve">3.2 : </w:t>
            </w:r>
            <w:r w:rsidR="00557EF6" w:rsidRPr="00557EF6">
              <w:rPr>
                <w:rStyle w:val="Hyperlink"/>
                <w:rFonts w:ascii="Lato" w:hAnsi="Lato"/>
                <w:b/>
                <w:noProof/>
                <w:color w:val="4364AD" w:themeColor="accent1"/>
                <w:sz w:val="22"/>
                <w:lang w:val="fr-FR"/>
              </w:rPr>
              <w:t>MESURES DE GESTION</w:t>
            </w:r>
            <w:r w:rsidR="00557EF6" w:rsidRPr="00557EF6">
              <w:rPr>
                <w:rStyle w:val="Hyperlink"/>
                <w:rFonts w:ascii="Lato" w:hAnsi="Lato"/>
                <w:noProof/>
                <w:sz w:val="22"/>
                <w:lang w:val="fr-FR"/>
              </w:rPr>
              <w:t xml:space="preserve"> (INCIDENT)</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_Toc57642503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13</w:t>
            </w:r>
            <w:r w:rsidR="00557EF6" w:rsidRPr="00557EF6">
              <w:rPr>
                <w:rFonts w:ascii="Lato" w:hAnsi="Lato"/>
                <w:noProof/>
                <w:webHidden/>
                <w:sz w:val="22"/>
              </w:rPr>
              <w:fldChar w:fldCharType="end"/>
            </w:r>
          </w:hyperlink>
        </w:p>
        <w:p w14:paraId="11077BD0" w14:textId="6FF790C6" w:rsidR="00557EF6" w:rsidRPr="00557EF6" w:rsidRDefault="002B0281">
          <w:pPr>
            <w:pStyle w:val="Inhopg2"/>
            <w:rPr>
              <w:rFonts w:ascii="Lato" w:eastAsiaTheme="minorEastAsia" w:hAnsi="Lato"/>
              <w:noProof/>
              <w:color w:val="auto"/>
              <w:sz w:val="22"/>
            </w:rPr>
          </w:pPr>
          <w:hyperlink w:anchor="_Toc57642504" w:history="1">
            <w:r w:rsidR="00557EF6" w:rsidRPr="00557EF6">
              <w:rPr>
                <w:rStyle w:val="Hyperlink"/>
                <w:rFonts w:ascii="Lato" w:hAnsi="Lato"/>
                <w:noProof/>
                <w:sz w:val="22"/>
                <w:lang w:val="fr-FR"/>
              </w:rPr>
              <w:t>IV.</w:t>
            </w:r>
            <w:r w:rsidR="00557EF6" w:rsidRPr="00557EF6">
              <w:rPr>
                <w:rFonts w:ascii="Lato" w:eastAsiaTheme="minorEastAsia" w:hAnsi="Lato"/>
                <w:noProof/>
                <w:color w:val="auto"/>
                <w:sz w:val="22"/>
              </w:rPr>
              <w:tab/>
            </w:r>
            <w:r w:rsidR="00557EF6" w:rsidRPr="00557EF6">
              <w:rPr>
                <w:rStyle w:val="Hyperlink"/>
                <w:rFonts w:ascii="Lato" w:hAnsi="Lato"/>
                <w:noProof/>
                <w:sz w:val="22"/>
                <w:lang w:val="fr-FR"/>
              </w:rPr>
              <w:t>Etape 4 : Eradication</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_Toc57642504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15</w:t>
            </w:r>
            <w:r w:rsidR="00557EF6" w:rsidRPr="00557EF6">
              <w:rPr>
                <w:rFonts w:ascii="Lato" w:hAnsi="Lato"/>
                <w:noProof/>
                <w:webHidden/>
                <w:sz w:val="22"/>
              </w:rPr>
              <w:fldChar w:fldCharType="end"/>
            </w:r>
          </w:hyperlink>
        </w:p>
        <w:p w14:paraId="67258D83" w14:textId="045374F0" w:rsidR="00557EF6" w:rsidRPr="00557EF6" w:rsidRDefault="002B0281">
          <w:pPr>
            <w:pStyle w:val="Inhopg2"/>
            <w:rPr>
              <w:rFonts w:ascii="Lato" w:eastAsiaTheme="minorEastAsia" w:hAnsi="Lato"/>
              <w:noProof/>
              <w:color w:val="auto"/>
              <w:sz w:val="22"/>
            </w:rPr>
          </w:pPr>
          <w:hyperlink w:anchor="_Toc57642505" w:history="1">
            <w:r w:rsidR="00557EF6" w:rsidRPr="00557EF6">
              <w:rPr>
                <w:rStyle w:val="Hyperlink"/>
                <w:rFonts w:ascii="Lato" w:hAnsi="Lato"/>
                <w:noProof/>
                <w:sz w:val="22"/>
                <w:lang w:val="fr-FR"/>
              </w:rPr>
              <w:t>V.</w:t>
            </w:r>
            <w:r w:rsidR="00557EF6" w:rsidRPr="00557EF6">
              <w:rPr>
                <w:rFonts w:ascii="Lato" w:eastAsiaTheme="minorEastAsia" w:hAnsi="Lato"/>
                <w:noProof/>
                <w:color w:val="auto"/>
                <w:sz w:val="22"/>
              </w:rPr>
              <w:tab/>
            </w:r>
            <w:r w:rsidR="00557EF6" w:rsidRPr="00557EF6">
              <w:rPr>
                <w:rStyle w:val="Hyperlink"/>
                <w:rFonts w:ascii="Lato" w:hAnsi="Lato"/>
                <w:noProof/>
                <w:sz w:val="22"/>
                <w:lang w:val="fr-FR"/>
              </w:rPr>
              <w:t>Etape 5 : Désactivation</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_Toc57642505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15</w:t>
            </w:r>
            <w:r w:rsidR="00557EF6" w:rsidRPr="00557EF6">
              <w:rPr>
                <w:rFonts w:ascii="Lato" w:hAnsi="Lato"/>
                <w:noProof/>
                <w:webHidden/>
                <w:sz w:val="22"/>
              </w:rPr>
              <w:fldChar w:fldCharType="end"/>
            </w:r>
          </w:hyperlink>
        </w:p>
        <w:p w14:paraId="26B2C836" w14:textId="47A0A652" w:rsidR="00557EF6" w:rsidRPr="00557EF6" w:rsidRDefault="002B0281">
          <w:pPr>
            <w:pStyle w:val="Inhopg2"/>
            <w:rPr>
              <w:rFonts w:ascii="Lato" w:eastAsiaTheme="minorEastAsia" w:hAnsi="Lato"/>
              <w:noProof/>
              <w:color w:val="auto"/>
              <w:sz w:val="22"/>
            </w:rPr>
          </w:pPr>
          <w:hyperlink w:anchor="_Toc57642506" w:history="1">
            <w:r w:rsidR="00557EF6" w:rsidRPr="00557EF6">
              <w:rPr>
                <w:rStyle w:val="Hyperlink"/>
                <w:rFonts w:ascii="Lato" w:hAnsi="Lato"/>
                <w:noProof/>
                <w:sz w:val="22"/>
                <w:lang w:val="fr-FR"/>
              </w:rPr>
              <w:t>VI.</w:t>
            </w:r>
            <w:r w:rsidR="00557EF6" w:rsidRPr="00557EF6">
              <w:rPr>
                <w:rFonts w:ascii="Lato" w:eastAsiaTheme="minorEastAsia" w:hAnsi="Lato"/>
                <w:noProof/>
                <w:color w:val="auto"/>
                <w:sz w:val="22"/>
              </w:rPr>
              <w:tab/>
            </w:r>
            <w:r w:rsidR="00557EF6" w:rsidRPr="00557EF6">
              <w:rPr>
                <w:rStyle w:val="Hyperlink"/>
                <w:rFonts w:ascii="Lato" w:hAnsi="Lato"/>
                <w:noProof/>
                <w:sz w:val="22"/>
                <w:lang w:val="fr-FR"/>
              </w:rPr>
              <w:t>Etape 6 : Leçons acquises (Post Incident Review) (APRES INCIDENT)</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_Toc57642506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16</w:t>
            </w:r>
            <w:r w:rsidR="00557EF6" w:rsidRPr="00557EF6">
              <w:rPr>
                <w:rFonts w:ascii="Lato" w:hAnsi="Lato"/>
                <w:noProof/>
                <w:webHidden/>
                <w:sz w:val="22"/>
              </w:rPr>
              <w:fldChar w:fldCharType="end"/>
            </w:r>
          </w:hyperlink>
        </w:p>
        <w:p w14:paraId="33B78F7E" w14:textId="76F6D68B" w:rsidR="00557EF6" w:rsidRPr="00557EF6" w:rsidRDefault="002B0281">
          <w:pPr>
            <w:pStyle w:val="Inhopg3"/>
            <w:rPr>
              <w:rFonts w:ascii="Lato" w:eastAsiaTheme="minorEastAsia" w:hAnsi="Lato"/>
              <w:noProof/>
              <w:sz w:val="22"/>
            </w:rPr>
          </w:pPr>
          <w:hyperlink w:anchor="_Toc57642507" w:history="1">
            <w:r w:rsidR="00557EF6" w:rsidRPr="00557EF6">
              <w:rPr>
                <w:rStyle w:val="Hyperlink"/>
                <w:rFonts w:ascii="Lato" w:hAnsi="Lato"/>
                <w:noProof/>
                <w:sz w:val="22"/>
                <w:lang w:val="fr-FR"/>
              </w:rPr>
              <w:t>6.1 : Contexte : Informations relatives a l’incident</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_Toc57642507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16</w:t>
            </w:r>
            <w:r w:rsidR="00557EF6" w:rsidRPr="00557EF6">
              <w:rPr>
                <w:rFonts w:ascii="Lato" w:hAnsi="Lato"/>
                <w:noProof/>
                <w:webHidden/>
                <w:sz w:val="22"/>
              </w:rPr>
              <w:fldChar w:fldCharType="end"/>
            </w:r>
          </w:hyperlink>
        </w:p>
        <w:p w14:paraId="2408A061" w14:textId="60C07761" w:rsidR="00557EF6" w:rsidRPr="00557EF6" w:rsidRDefault="002B0281">
          <w:pPr>
            <w:pStyle w:val="Inhopg3"/>
            <w:rPr>
              <w:rFonts w:ascii="Lato" w:eastAsiaTheme="minorEastAsia" w:hAnsi="Lato"/>
              <w:noProof/>
              <w:sz w:val="22"/>
            </w:rPr>
          </w:pPr>
          <w:hyperlink w:anchor="_Toc57642508" w:history="1">
            <w:r w:rsidR="00557EF6" w:rsidRPr="00557EF6">
              <w:rPr>
                <w:rStyle w:val="Hyperlink"/>
                <w:rFonts w:ascii="Lato" w:hAnsi="Lato"/>
                <w:noProof/>
                <w:sz w:val="22"/>
                <w:lang w:val="fr-FR"/>
              </w:rPr>
              <w:t>6.2 : Evaluation de l’incident et leçons acquises</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_Toc57642508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16</w:t>
            </w:r>
            <w:r w:rsidR="00557EF6" w:rsidRPr="00557EF6">
              <w:rPr>
                <w:rFonts w:ascii="Lato" w:hAnsi="Lato"/>
                <w:noProof/>
                <w:webHidden/>
                <w:sz w:val="22"/>
              </w:rPr>
              <w:fldChar w:fldCharType="end"/>
            </w:r>
          </w:hyperlink>
        </w:p>
        <w:p w14:paraId="79FD6747" w14:textId="3BFFF09D" w:rsidR="00557EF6" w:rsidRPr="00557EF6" w:rsidRDefault="002B0281">
          <w:pPr>
            <w:pStyle w:val="Inhopg2"/>
            <w:rPr>
              <w:rFonts w:ascii="Lato" w:eastAsiaTheme="minorEastAsia" w:hAnsi="Lato"/>
              <w:noProof/>
              <w:color w:val="auto"/>
              <w:sz w:val="22"/>
            </w:rPr>
          </w:pPr>
          <w:hyperlink w:anchor="_Toc57642509" w:history="1">
            <w:r w:rsidR="00557EF6" w:rsidRPr="00557EF6">
              <w:rPr>
                <w:rStyle w:val="Hyperlink"/>
                <w:rFonts w:ascii="Lato" w:hAnsi="Lato"/>
                <w:noProof/>
                <w:sz w:val="22"/>
                <w:lang w:val="fr-FR"/>
              </w:rPr>
              <w:t>VII.</w:t>
            </w:r>
            <w:r w:rsidR="00557EF6" w:rsidRPr="00557EF6">
              <w:rPr>
                <w:rFonts w:ascii="Lato" w:eastAsiaTheme="minorEastAsia" w:hAnsi="Lato"/>
                <w:noProof/>
                <w:color w:val="auto"/>
                <w:sz w:val="22"/>
              </w:rPr>
              <w:tab/>
            </w:r>
            <w:r w:rsidR="00557EF6" w:rsidRPr="00557EF6">
              <w:rPr>
                <w:rStyle w:val="Hyperlink"/>
                <w:rFonts w:ascii="Lato" w:hAnsi="Lato"/>
                <w:noProof/>
                <w:sz w:val="22"/>
                <w:lang w:val="fr-FR"/>
              </w:rPr>
              <w:t>Annexes</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_Toc57642509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20</w:t>
            </w:r>
            <w:r w:rsidR="00557EF6" w:rsidRPr="00557EF6">
              <w:rPr>
                <w:rFonts w:ascii="Lato" w:hAnsi="Lato"/>
                <w:noProof/>
                <w:webHidden/>
                <w:sz w:val="22"/>
              </w:rPr>
              <w:fldChar w:fldCharType="end"/>
            </w:r>
          </w:hyperlink>
        </w:p>
        <w:p w14:paraId="096FF7EC" w14:textId="18359572" w:rsidR="00557EF6" w:rsidRPr="00557EF6" w:rsidRDefault="002B0281">
          <w:pPr>
            <w:pStyle w:val="Inhopg3"/>
            <w:rPr>
              <w:rFonts w:ascii="Lato" w:eastAsiaTheme="minorEastAsia" w:hAnsi="Lato"/>
              <w:noProof/>
              <w:sz w:val="22"/>
            </w:rPr>
          </w:pPr>
          <w:hyperlink w:anchor="_Toc57642510" w:history="1">
            <w:r w:rsidR="00557EF6" w:rsidRPr="00557EF6">
              <w:rPr>
                <w:rStyle w:val="Hyperlink"/>
                <w:rFonts w:ascii="Lato" w:hAnsi="Lato"/>
                <w:noProof/>
                <w:sz w:val="22"/>
                <w:lang w:val="fr-FR"/>
              </w:rPr>
              <w:t>7.1 : Liste des contacts</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_Toc57642510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20</w:t>
            </w:r>
            <w:r w:rsidR="00557EF6" w:rsidRPr="00557EF6">
              <w:rPr>
                <w:rFonts w:ascii="Lato" w:hAnsi="Lato"/>
                <w:noProof/>
                <w:webHidden/>
                <w:sz w:val="22"/>
              </w:rPr>
              <w:fldChar w:fldCharType="end"/>
            </w:r>
          </w:hyperlink>
        </w:p>
        <w:p w14:paraId="2786C638" w14:textId="41E4D235" w:rsidR="00557EF6" w:rsidRPr="00557EF6" w:rsidRDefault="002B0281">
          <w:pPr>
            <w:pStyle w:val="Inhopg3"/>
            <w:rPr>
              <w:rFonts w:ascii="Lato" w:eastAsiaTheme="minorEastAsia" w:hAnsi="Lato"/>
              <w:noProof/>
              <w:sz w:val="22"/>
            </w:rPr>
          </w:pPr>
          <w:hyperlink w:anchor="_Toc57642511" w:history="1">
            <w:r w:rsidR="00557EF6" w:rsidRPr="00557EF6">
              <w:rPr>
                <w:rStyle w:val="Hyperlink"/>
                <w:rFonts w:ascii="Lato" w:hAnsi="Lato"/>
                <w:noProof/>
                <w:sz w:val="22"/>
                <w:lang w:val="fr-FR"/>
              </w:rPr>
              <w:t>7.2 : Tableau</w:t>
            </w:r>
            <w:r w:rsidR="00557EF6" w:rsidRPr="00557EF6">
              <w:rPr>
                <w:rFonts w:ascii="Lato" w:hAnsi="Lato"/>
                <w:noProof/>
                <w:webHidden/>
                <w:sz w:val="22"/>
              </w:rPr>
              <w:tab/>
            </w:r>
            <w:r w:rsidR="00557EF6" w:rsidRPr="00557EF6">
              <w:rPr>
                <w:rFonts w:ascii="Lato" w:hAnsi="Lato"/>
                <w:noProof/>
                <w:webHidden/>
                <w:sz w:val="22"/>
              </w:rPr>
              <w:fldChar w:fldCharType="begin"/>
            </w:r>
            <w:r w:rsidR="00557EF6" w:rsidRPr="00557EF6">
              <w:rPr>
                <w:rFonts w:ascii="Lato" w:hAnsi="Lato"/>
                <w:noProof/>
                <w:webHidden/>
                <w:sz w:val="22"/>
              </w:rPr>
              <w:instrText xml:space="preserve"> PAGEREF _Toc57642511 \h </w:instrText>
            </w:r>
            <w:r w:rsidR="00557EF6" w:rsidRPr="00557EF6">
              <w:rPr>
                <w:rFonts w:ascii="Lato" w:hAnsi="Lato"/>
                <w:noProof/>
                <w:webHidden/>
                <w:sz w:val="22"/>
              </w:rPr>
            </w:r>
            <w:r w:rsidR="00557EF6" w:rsidRPr="00557EF6">
              <w:rPr>
                <w:rFonts w:ascii="Lato" w:hAnsi="Lato"/>
                <w:noProof/>
                <w:webHidden/>
                <w:sz w:val="22"/>
              </w:rPr>
              <w:fldChar w:fldCharType="separate"/>
            </w:r>
            <w:r w:rsidR="00557EF6" w:rsidRPr="00557EF6">
              <w:rPr>
                <w:rFonts w:ascii="Lato" w:hAnsi="Lato"/>
                <w:noProof/>
                <w:webHidden/>
                <w:sz w:val="22"/>
              </w:rPr>
              <w:t>22</w:t>
            </w:r>
            <w:r w:rsidR="00557EF6" w:rsidRPr="00557EF6">
              <w:rPr>
                <w:rFonts w:ascii="Lato" w:hAnsi="Lato"/>
                <w:noProof/>
                <w:webHidden/>
                <w:sz w:val="22"/>
              </w:rPr>
              <w:fldChar w:fldCharType="end"/>
            </w:r>
          </w:hyperlink>
        </w:p>
        <w:p w14:paraId="4DFABE3F" w14:textId="026103A4" w:rsidR="00557EF6" w:rsidRDefault="00557EF6">
          <w:r>
            <w:rPr>
              <w:b/>
              <w:bCs/>
              <w:noProof/>
            </w:rPr>
            <w:fldChar w:fldCharType="end"/>
          </w:r>
        </w:p>
      </w:sdtContent>
    </w:sdt>
    <w:p w14:paraId="2A6D5529" w14:textId="2F07A14F" w:rsidR="00103F21" w:rsidRPr="00A5195D" w:rsidRDefault="00103F21" w:rsidP="00103F21">
      <w:pPr>
        <w:rPr>
          <w:lang w:val="fr-FR"/>
        </w:rPr>
      </w:pPr>
    </w:p>
    <w:p w14:paraId="4FA57405" w14:textId="77777777" w:rsidR="00557EF6" w:rsidRDefault="00557EF6" w:rsidP="00597485">
      <w:pPr>
        <w:rPr>
          <w:lang w:val="fr-FR"/>
        </w:rPr>
      </w:pPr>
    </w:p>
    <w:p w14:paraId="7389110C" w14:textId="04D08C5D" w:rsidR="00267FD2" w:rsidRPr="00A5195D" w:rsidRDefault="00103F21" w:rsidP="00897CA2">
      <w:pPr>
        <w:pStyle w:val="Kop2"/>
        <w:numPr>
          <w:ilvl w:val="0"/>
          <w:numId w:val="18"/>
        </w:numPr>
        <w:rPr>
          <w:lang w:val="fr-FR"/>
        </w:rPr>
      </w:pPr>
      <w:r w:rsidRPr="00557EF6">
        <w:rPr>
          <w:lang w:val="fr-FR"/>
        </w:rPr>
        <w:br w:type="column"/>
      </w:r>
      <w:bookmarkStart w:id="6" w:name="_Toc57642494"/>
      <w:r w:rsidR="00267FD2" w:rsidRPr="00A5195D">
        <w:rPr>
          <w:lang w:val="fr-FR"/>
        </w:rPr>
        <w:lastRenderedPageBreak/>
        <w:t>Etape 1 : Préparation</w:t>
      </w:r>
      <w:bookmarkEnd w:id="3"/>
      <w:r w:rsidR="00267FD2" w:rsidRPr="00A5195D">
        <w:rPr>
          <w:lang w:val="fr-FR"/>
        </w:rPr>
        <w:t xml:space="preserve"> (AVANT INCIDENT)</w:t>
      </w:r>
      <w:bookmarkEnd w:id="4"/>
      <w:bookmarkEnd w:id="5"/>
      <w:bookmarkEnd w:id="6"/>
    </w:p>
    <w:p w14:paraId="6C60003A" w14:textId="77777777"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Voir également Risk Assessment et Risk Treatment.</w:t>
      </w:r>
    </w:p>
    <w:p w14:paraId="39F5AF7A" w14:textId="77777777" w:rsidR="00267FD2" w:rsidRPr="00A5195D" w:rsidRDefault="00267FD2" w:rsidP="00267FD2">
      <w:pPr>
        <w:pStyle w:val="Kop3"/>
        <w:rPr>
          <w:rFonts w:eastAsia="Times New Roman"/>
          <w:lang w:val="fr-FR"/>
        </w:rPr>
      </w:pPr>
      <w:bookmarkStart w:id="7" w:name="_Toc57034235"/>
      <w:bookmarkStart w:id="8" w:name="_Toc57104012"/>
      <w:bookmarkStart w:id="9" w:name="_Toc57125743"/>
      <w:bookmarkStart w:id="10" w:name="_Toc57642495"/>
      <w:r w:rsidRPr="00A5195D">
        <w:rPr>
          <w:rFonts w:eastAsia="Times New Roman"/>
          <w:lang w:val="fr-FR"/>
        </w:rPr>
        <w:t>1.1 : Placez un pilote dans l’avion</w:t>
      </w:r>
      <w:bookmarkEnd w:id="7"/>
      <w:bookmarkEnd w:id="8"/>
      <w:bookmarkEnd w:id="9"/>
      <w:bookmarkEnd w:id="10"/>
    </w:p>
    <w:tbl>
      <w:tblPr>
        <w:tblW w:w="0" w:type="auto"/>
        <w:jc w:val="center"/>
        <w:tblLook w:val="04A0" w:firstRow="1" w:lastRow="0" w:firstColumn="1" w:lastColumn="0" w:noHBand="0" w:noVBand="1"/>
      </w:tblPr>
      <w:tblGrid>
        <w:gridCol w:w="5316"/>
      </w:tblGrid>
      <w:tr w:rsidR="00267FD2" w:rsidRPr="00AF65FB" w14:paraId="0C355232" w14:textId="77777777" w:rsidTr="0041505E">
        <w:trPr>
          <w:jc w:val="center"/>
        </w:trPr>
        <w:tc>
          <w:tcPr>
            <w:tcW w:w="5316" w:type="dxa"/>
            <w:tcBorders>
              <w:top w:val="single" w:sz="4" w:space="0" w:color="auto"/>
              <w:left w:val="single" w:sz="4" w:space="0" w:color="auto"/>
              <w:bottom w:val="single" w:sz="4" w:space="0" w:color="auto"/>
              <w:right w:val="single" w:sz="4" w:space="0" w:color="auto"/>
            </w:tcBorders>
            <w:shd w:val="clear" w:color="auto" w:fill="8AA0D1" w:themeFill="accent1" w:themeFillTint="99"/>
          </w:tcPr>
          <w:p w14:paraId="5E768147" w14:textId="77777777" w:rsidR="00F82DD9" w:rsidRPr="00A5195D" w:rsidRDefault="00F82DD9" w:rsidP="00267FD2">
            <w:pPr>
              <w:tabs>
                <w:tab w:val="clear" w:pos="851"/>
              </w:tabs>
              <w:spacing w:after="0" w:line="276" w:lineRule="auto"/>
              <w:jc w:val="center"/>
              <w:rPr>
                <w:rFonts w:ascii="Lato" w:hAnsi="Lato" w:cs="Arial"/>
                <w:color w:val="FFFFFF" w:themeColor="background1"/>
                <w:sz w:val="22"/>
                <w:lang w:val="fr-FR"/>
              </w:rPr>
            </w:pPr>
          </w:p>
          <w:p w14:paraId="21599F48" w14:textId="278618EA" w:rsidR="00267FD2" w:rsidRPr="00A5195D" w:rsidRDefault="00267FD2" w:rsidP="00267FD2">
            <w:pPr>
              <w:tabs>
                <w:tab w:val="clear" w:pos="851"/>
              </w:tabs>
              <w:spacing w:after="0" w:line="276" w:lineRule="auto"/>
              <w:jc w:val="center"/>
              <w:rPr>
                <w:rFonts w:ascii="Lato" w:hAnsi="Lato" w:cs="Arial"/>
                <w:color w:val="FFFFFF" w:themeColor="background1"/>
                <w:sz w:val="22"/>
                <w:lang w:val="fr-FR"/>
              </w:rPr>
            </w:pPr>
            <w:r w:rsidRPr="00A5195D">
              <w:rPr>
                <w:rFonts w:ascii="Lato" w:hAnsi="Lato" w:cs="Arial"/>
                <w:color w:val="FFFFFF" w:themeColor="background1"/>
                <w:sz w:val="22"/>
                <w:lang w:val="fr-FR"/>
              </w:rPr>
              <w:t>Qui peut dresser ce plan de gestion des incidents ?</w:t>
            </w:r>
          </w:p>
          <w:p w14:paraId="06405D55" w14:textId="77777777" w:rsidR="00267FD2" w:rsidRPr="00A5195D" w:rsidRDefault="00267FD2" w:rsidP="00267FD2">
            <w:pPr>
              <w:tabs>
                <w:tab w:val="clear" w:pos="851"/>
              </w:tabs>
              <w:spacing w:after="0" w:line="276" w:lineRule="auto"/>
              <w:jc w:val="center"/>
              <w:rPr>
                <w:rFonts w:ascii="Lato" w:hAnsi="Lato" w:cs="Arial"/>
                <w:color w:val="FFFFFF" w:themeColor="background1"/>
                <w:sz w:val="22"/>
                <w:lang w:val="fr-FR"/>
              </w:rPr>
            </w:pPr>
            <w:r w:rsidRPr="00A5195D">
              <w:rPr>
                <w:rFonts w:ascii="Lato" w:hAnsi="Lato" w:cs="Arial"/>
                <w:color w:val="FFFFFF" w:themeColor="background1"/>
                <w:sz w:val="22"/>
                <w:lang w:val="fr-FR"/>
              </w:rPr>
              <w:t>Qui peut élaborer et gérer cette fiche ?</w:t>
            </w:r>
          </w:p>
          <w:p w14:paraId="6E4946FD" w14:textId="77777777" w:rsidR="00267FD2" w:rsidRPr="00A5195D" w:rsidRDefault="00267FD2" w:rsidP="00267FD2">
            <w:pPr>
              <w:tabs>
                <w:tab w:val="clear" w:pos="851"/>
              </w:tabs>
              <w:spacing w:after="0" w:line="276" w:lineRule="auto"/>
              <w:jc w:val="left"/>
              <w:rPr>
                <w:rFonts w:ascii="Lato" w:hAnsi="Lato" w:cs="Arial"/>
                <w:sz w:val="22"/>
                <w:lang w:val="fr-FR"/>
              </w:rPr>
            </w:pPr>
          </w:p>
        </w:tc>
      </w:tr>
    </w:tbl>
    <w:p w14:paraId="14AC7749" w14:textId="783379FF" w:rsidR="00267FD2" w:rsidRPr="00A5195D" w:rsidRDefault="00267FD2" w:rsidP="00182AE7">
      <w:pPr>
        <w:tabs>
          <w:tab w:val="clear" w:pos="851"/>
        </w:tabs>
        <w:spacing w:after="0" w:line="276" w:lineRule="auto"/>
        <w:jc w:val="center"/>
        <w:rPr>
          <w:rFonts w:ascii="Lato" w:eastAsia="Arial" w:hAnsi="Lato" w:cs="Arial"/>
          <w:i/>
          <w:sz w:val="22"/>
          <w:lang w:val="fr-FR"/>
        </w:rPr>
      </w:pPr>
      <w:bookmarkStart w:id="11" w:name="_Hlk57108004"/>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bookmarkEnd w:id="11"/>
    </w:p>
    <w:p w14:paraId="3768DC4C" w14:textId="77777777" w:rsidR="00267FD2" w:rsidRPr="00A5195D" w:rsidRDefault="00267FD2" w:rsidP="00267FD2">
      <w:pPr>
        <w:tabs>
          <w:tab w:val="clear" w:pos="851"/>
        </w:tabs>
        <w:spacing w:after="0" w:line="276" w:lineRule="auto"/>
        <w:ind w:left="567"/>
        <w:jc w:val="left"/>
        <w:rPr>
          <w:rFonts w:ascii="Lato" w:eastAsia="Arial" w:hAnsi="Lato" w:cs="Arial"/>
          <w:sz w:val="22"/>
          <w:lang w:val="fr-FR"/>
        </w:rPr>
      </w:pPr>
    </w:p>
    <w:p w14:paraId="4CD832F7" w14:textId="77777777" w:rsidR="00267FD2" w:rsidRPr="00A5195D" w:rsidRDefault="00267FD2" w:rsidP="00267FD2">
      <w:pPr>
        <w:tabs>
          <w:tab w:val="clear" w:pos="851"/>
        </w:tabs>
        <w:spacing w:after="0" w:line="276" w:lineRule="auto"/>
        <w:jc w:val="left"/>
        <w:rPr>
          <w:rFonts w:ascii="Lato" w:eastAsia="Arial" w:hAnsi="Lato" w:cs="Arial"/>
          <w:sz w:val="22"/>
          <w:lang w:val="fr-FR"/>
        </w:rPr>
      </w:pPr>
      <w:r w:rsidRPr="00A5195D">
        <w:rPr>
          <w:rFonts w:ascii="Lato" w:eastAsia="Arial" w:hAnsi="Lato" w:cs="Arial"/>
          <w:sz w:val="22"/>
          <w:lang w:val="fr-FR"/>
        </w:rPr>
        <w:t xml:space="preserve">Dans les grandes structures, un groupe (idéalement pluridisciplinaire et inclusif) peut être constitué. </w:t>
      </w:r>
    </w:p>
    <w:p w14:paraId="1D280207" w14:textId="3E3A2C79" w:rsidR="00267FD2" w:rsidRPr="00A5195D" w:rsidRDefault="00267FD2" w:rsidP="00267FD2">
      <w:pPr>
        <w:tabs>
          <w:tab w:val="clear" w:pos="851"/>
        </w:tabs>
        <w:spacing w:after="0" w:line="276" w:lineRule="auto"/>
        <w:jc w:val="left"/>
        <w:rPr>
          <w:rFonts w:ascii="Lato" w:eastAsia="Arial" w:hAnsi="Lato" w:cs="Arial"/>
          <w:sz w:val="22"/>
          <w:lang w:val="fr-FR"/>
        </w:rPr>
      </w:pPr>
      <w:r w:rsidRPr="00A5195D">
        <w:rPr>
          <w:rFonts w:ascii="Lato" w:eastAsia="Arial" w:hAnsi="Lato" w:cs="Arial"/>
          <w:sz w:val="22"/>
          <w:lang w:val="fr-FR"/>
        </w:rPr>
        <w:t>Dans les plus petites structures, il est possible qu’une seule et même personne soit désignée par la direction ou que la direction assume ce rôle elle-même. Dans ce cas, il est néanmoins conseillé de désigner un back up (une personne qui pourra le remplacer en cas d’absence, de maladie</w:t>
      </w:r>
      <w:r w:rsidR="00F82DD9" w:rsidRPr="00A5195D">
        <w:rPr>
          <w:rFonts w:ascii="Lato" w:eastAsia="Arial" w:hAnsi="Lato" w:cs="Arial"/>
          <w:sz w:val="22"/>
          <w:lang w:val="fr-FR"/>
        </w:rPr>
        <w:t xml:space="preserve"> </w:t>
      </w:r>
      <w:r w:rsidRPr="00A5195D">
        <w:rPr>
          <w:rFonts w:ascii="Lato" w:eastAsia="Arial" w:hAnsi="Lato" w:cs="Arial"/>
          <w:sz w:val="22"/>
          <w:lang w:val="fr-FR"/>
        </w:rPr>
        <w:t xml:space="preserve">ou de départ). </w:t>
      </w:r>
    </w:p>
    <w:p w14:paraId="22E28748" w14:textId="77777777" w:rsidR="00267FD2" w:rsidRPr="00A5195D" w:rsidRDefault="00267FD2" w:rsidP="00267FD2">
      <w:pPr>
        <w:tabs>
          <w:tab w:val="clear" w:pos="851"/>
        </w:tabs>
        <w:spacing w:after="0" w:line="276" w:lineRule="auto"/>
        <w:jc w:val="left"/>
        <w:rPr>
          <w:rFonts w:ascii="Lato" w:eastAsia="Arial" w:hAnsi="Lato" w:cs="Arial"/>
          <w:sz w:val="22"/>
          <w:lang w:val="fr-FR"/>
        </w:rPr>
      </w:pPr>
    </w:p>
    <w:p w14:paraId="676CAC98" w14:textId="0CF5F50A" w:rsidR="00267FD2" w:rsidRPr="00A5195D" w:rsidRDefault="00267FD2" w:rsidP="00267FD2">
      <w:pPr>
        <w:tabs>
          <w:tab w:val="clear" w:pos="851"/>
        </w:tabs>
        <w:spacing w:after="0" w:line="276" w:lineRule="auto"/>
        <w:jc w:val="left"/>
        <w:rPr>
          <w:rFonts w:ascii="Lato" w:eastAsia="Arial" w:hAnsi="Lato" w:cs="Arial"/>
          <w:sz w:val="22"/>
          <w:lang w:val="fr-FR"/>
        </w:rPr>
      </w:pPr>
      <w:r w:rsidRPr="00A5195D">
        <w:rPr>
          <w:rFonts w:ascii="Lato" w:eastAsia="Arial" w:hAnsi="Lato" w:cs="Arial"/>
          <w:sz w:val="22"/>
          <w:lang w:val="fr-FR"/>
        </w:rPr>
        <w:t>Pensez à inclure votre service interne pour la</w:t>
      </w:r>
      <w:r w:rsidR="00F82DD9" w:rsidRPr="00A5195D">
        <w:rPr>
          <w:rFonts w:ascii="Lato" w:eastAsia="Arial" w:hAnsi="Lato" w:cs="Arial"/>
          <w:sz w:val="22"/>
          <w:lang w:val="fr-FR"/>
        </w:rPr>
        <w:t xml:space="preserve"> </w:t>
      </w:r>
      <w:r w:rsidRPr="00A5195D">
        <w:rPr>
          <w:rFonts w:ascii="Lato" w:eastAsia="Arial" w:hAnsi="Lato" w:cs="Arial"/>
          <w:sz w:val="22"/>
          <w:lang w:val="fr-FR"/>
        </w:rPr>
        <w:t>prévention et la protection au travail (SIPPT) et votre</w:t>
      </w:r>
      <w:r w:rsidR="00F82DD9" w:rsidRPr="00A5195D">
        <w:rPr>
          <w:rFonts w:ascii="Lato" w:eastAsia="Arial" w:hAnsi="Lato" w:cs="Arial"/>
          <w:sz w:val="22"/>
          <w:lang w:val="fr-FR"/>
        </w:rPr>
        <w:t xml:space="preserve"> </w:t>
      </w:r>
      <w:r w:rsidRPr="00A5195D">
        <w:rPr>
          <w:rFonts w:ascii="Lato" w:eastAsia="Arial" w:hAnsi="Lato" w:cs="Arial"/>
          <w:sz w:val="22"/>
          <w:lang w:val="fr-FR"/>
        </w:rPr>
        <w:t>Service Externe pour la Prévention et la Protection au Travail (SEPPT) si vous en disposez.</w:t>
      </w:r>
    </w:p>
    <w:p w14:paraId="4F264272" w14:textId="77777777" w:rsidR="00267FD2" w:rsidRPr="00A5195D" w:rsidRDefault="00267FD2" w:rsidP="00267FD2">
      <w:pPr>
        <w:tabs>
          <w:tab w:val="clear" w:pos="851"/>
        </w:tabs>
        <w:spacing w:after="0" w:line="276" w:lineRule="auto"/>
        <w:jc w:val="left"/>
        <w:rPr>
          <w:rFonts w:ascii="Lato" w:eastAsia="Arial" w:hAnsi="Lato" w:cs="Arial"/>
          <w:sz w:val="22"/>
          <w:lang w:val="fr-FR"/>
        </w:rPr>
      </w:pPr>
    </w:p>
    <w:p w14:paraId="09CFF997" w14:textId="54540F0F" w:rsidR="00267FD2" w:rsidRPr="00A5195D" w:rsidRDefault="00267FD2" w:rsidP="00267FD2">
      <w:pPr>
        <w:tabs>
          <w:tab w:val="clear" w:pos="851"/>
        </w:tabs>
        <w:spacing w:after="0" w:line="276" w:lineRule="auto"/>
        <w:jc w:val="left"/>
        <w:rPr>
          <w:rFonts w:ascii="Lato" w:eastAsia="Arial" w:hAnsi="Lato" w:cs="Arial"/>
          <w:sz w:val="22"/>
          <w:lang w:val="fr-FR"/>
        </w:rPr>
      </w:pPr>
      <w:r w:rsidRPr="00A5195D">
        <w:rPr>
          <w:rFonts w:ascii="Lato" w:eastAsia="Arial" w:hAnsi="Lato" w:cs="Arial"/>
          <w:sz w:val="22"/>
          <w:lang w:val="fr-FR"/>
        </w:rPr>
        <w:t>Assurez-vous de faire valider les procédures/le plan de gestion des incidents ainsi que la présente fiche.</w:t>
      </w:r>
    </w:p>
    <w:p w14:paraId="37D29AAD" w14:textId="77777777" w:rsidR="00182AE7" w:rsidRPr="00A5195D" w:rsidRDefault="00182AE7" w:rsidP="00267FD2">
      <w:pPr>
        <w:tabs>
          <w:tab w:val="clear" w:pos="851"/>
        </w:tabs>
        <w:spacing w:after="0" w:line="276" w:lineRule="auto"/>
        <w:jc w:val="left"/>
        <w:rPr>
          <w:rFonts w:ascii="Lato" w:eastAsia="Arial" w:hAnsi="Lato" w:cs="Arial"/>
          <w:sz w:val="22"/>
          <w:lang w:val="fr-FR"/>
        </w:rPr>
      </w:pPr>
    </w:p>
    <w:tbl>
      <w:tblPr>
        <w:tblpPr w:leftFromText="180" w:rightFromText="180" w:vertAnchor="text" w:horzAnchor="page" w:tblpX="3136" w:tblpY="564"/>
        <w:tblW w:w="0" w:type="auto"/>
        <w:tblLook w:val="04A0" w:firstRow="1" w:lastRow="0" w:firstColumn="1" w:lastColumn="0" w:noHBand="0" w:noVBand="1"/>
      </w:tblPr>
      <w:tblGrid>
        <w:gridCol w:w="5382"/>
      </w:tblGrid>
      <w:tr w:rsidR="00267FD2" w:rsidRPr="00AF65FB" w14:paraId="4F824A34" w14:textId="77777777" w:rsidTr="0041505E">
        <w:tc>
          <w:tcPr>
            <w:tcW w:w="5382" w:type="dxa"/>
            <w:tcBorders>
              <w:top w:val="single" w:sz="4" w:space="0" w:color="auto"/>
              <w:left w:val="single" w:sz="4" w:space="0" w:color="auto"/>
              <w:bottom w:val="single" w:sz="4" w:space="0" w:color="auto"/>
              <w:right w:val="single" w:sz="4" w:space="0" w:color="auto"/>
            </w:tcBorders>
            <w:shd w:val="clear" w:color="auto" w:fill="8AA0D1" w:themeFill="accent1" w:themeFillTint="99"/>
          </w:tcPr>
          <w:p w14:paraId="316B30D5" w14:textId="77777777" w:rsidR="00F82DD9" w:rsidRPr="00A5195D" w:rsidRDefault="00F82DD9" w:rsidP="00267FD2">
            <w:pPr>
              <w:tabs>
                <w:tab w:val="clear" w:pos="851"/>
              </w:tabs>
              <w:spacing w:after="0" w:line="276" w:lineRule="auto"/>
              <w:jc w:val="center"/>
              <w:rPr>
                <w:rFonts w:ascii="Lato" w:hAnsi="Lato" w:cs="Arial"/>
                <w:color w:val="FFFFFF" w:themeColor="background1"/>
                <w:sz w:val="22"/>
                <w:lang w:val="fr-FR"/>
              </w:rPr>
            </w:pPr>
            <w:bookmarkStart w:id="12" w:name="_Toc57034236"/>
          </w:p>
          <w:p w14:paraId="0AA6D818" w14:textId="40AC69FF" w:rsidR="00267FD2" w:rsidRPr="00A5195D" w:rsidRDefault="00267FD2" w:rsidP="00267FD2">
            <w:pPr>
              <w:tabs>
                <w:tab w:val="clear" w:pos="851"/>
              </w:tabs>
              <w:spacing w:after="0" w:line="276" w:lineRule="auto"/>
              <w:jc w:val="center"/>
              <w:rPr>
                <w:rFonts w:ascii="Lato" w:hAnsi="Lato" w:cs="Arial"/>
                <w:color w:val="FFFFFF" w:themeColor="background1"/>
                <w:sz w:val="22"/>
                <w:lang w:val="fr-FR"/>
              </w:rPr>
            </w:pPr>
            <w:r w:rsidRPr="00A5195D">
              <w:rPr>
                <w:rFonts w:ascii="Lato" w:hAnsi="Lato" w:cs="Arial"/>
                <w:color w:val="FFFFFF" w:themeColor="background1"/>
                <w:sz w:val="22"/>
                <w:lang w:val="fr-FR"/>
              </w:rPr>
              <w:t>Avez-vous réalisé un risk assessment ?</w:t>
            </w:r>
          </w:p>
          <w:p w14:paraId="3DBCDA13" w14:textId="77777777" w:rsidR="00267FD2" w:rsidRPr="00A5195D" w:rsidRDefault="00267FD2" w:rsidP="00267FD2">
            <w:pPr>
              <w:tabs>
                <w:tab w:val="clear" w:pos="851"/>
              </w:tabs>
              <w:spacing w:after="0" w:line="276" w:lineRule="auto"/>
              <w:jc w:val="center"/>
              <w:rPr>
                <w:rFonts w:ascii="Lato" w:hAnsi="Lato" w:cs="Arial"/>
                <w:color w:val="FFFFFF" w:themeColor="background1"/>
                <w:sz w:val="22"/>
                <w:lang w:val="fr-FR"/>
              </w:rPr>
            </w:pPr>
            <w:r w:rsidRPr="00A5195D">
              <w:rPr>
                <w:rFonts w:ascii="Lato" w:hAnsi="Lato" w:cs="Arial"/>
                <w:color w:val="FFFFFF" w:themeColor="background1"/>
                <w:sz w:val="22"/>
                <w:lang w:val="fr-FR"/>
              </w:rPr>
              <w:t>Avez-vous réalisé un risk treatment ?</w:t>
            </w:r>
          </w:p>
          <w:p w14:paraId="1106DE13" w14:textId="77777777" w:rsidR="00267FD2" w:rsidRPr="00A5195D" w:rsidRDefault="00267FD2" w:rsidP="00267FD2">
            <w:pPr>
              <w:tabs>
                <w:tab w:val="clear" w:pos="851"/>
              </w:tabs>
              <w:spacing w:after="0" w:line="276" w:lineRule="auto"/>
              <w:contextualSpacing/>
              <w:jc w:val="left"/>
              <w:rPr>
                <w:rFonts w:ascii="Lato" w:hAnsi="Lato" w:cs="Arial"/>
                <w:i/>
                <w:sz w:val="22"/>
                <w:lang w:val="fr-FR"/>
              </w:rPr>
            </w:pPr>
          </w:p>
        </w:tc>
      </w:tr>
    </w:tbl>
    <w:p w14:paraId="54659BC9" w14:textId="77777777" w:rsidR="00267FD2" w:rsidRPr="00A5195D" w:rsidRDefault="00267FD2" w:rsidP="00267FD2">
      <w:pPr>
        <w:pStyle w:val="Kop3"/>
        <w:rPr>
          <w:rFonts w:eastAsia="Times New Roman"/>
          <w:lang w:val="fr-FR"/>
        </w:rPr>
      </w:pPr>
      <w:bookmarkStart w:id="13" w:name="_Toc57104013"/>
      <w:bookmarkStart w:id="14" w:name="_Toc57125744"/>
      <w:bookmarkStart w:id="15" w:name="_Toc57642496"/>
      <w:r w:rsidRPr="00A5195D">
        <w:rPr>
          <w:rFonts w:eastAsia="Times New Roman"/>
          <w:lang w:val="fr-FR"/>
        </w:rPr>
        <w:t>1.2 : Connaissez vos risques</w:t>
      </w:r>
      <w:bookmarkEnd w:id="12"/>
      <w:bookmarkEnd w:id="13"/>
      <w:bookmarkEnd w:id="14"/>
      <w:bookmarkEnd w:id="15"/>
    </w:p>
    <w:p w14:paraId="59164143" w14:textId="77777777" w:rsidR="00267FD2" w:rsidRPr="00A5195D" w:rsidRDefault="00267FD2" w:rsidP="00267FD2">
      <w:pPr>
        <w:rPr>
          <w:lang w:val="fr-FR"/>
        </w:rPr>
      </w:pPr>
    </w:p>
    <w:p w14:paraId="45D29FF9" w14:textId="77777777" w:rsidR="00267FD2" w:rsidRPr="00A5195D" w:rsidRDefault="00267FD2" w:rsidP="00267FD2">
      <w:pPr>
        <w:rPr>
          <w:lang w:val="fr-FR"/>
        </w:rPr>
      </w:pPr>
    </w:p>
    <w:p w14:paraId="3C4FFE3B" w14:textId="77777777" w:rsidR="00267FD2" w:rsidRPr="00A5195D" w:rsidRDefault="00267FD2" w:rsidP="00267FD2">
      <w:pPr>
        <w:ind w:left="567"/>
        <w:rPr>
          <w:rFonts w:ascii="Lato" w:eastAsia="Arial" w:hAnsi="Lato" w:cs="Times New Roman"/>
          <w:sz w:val="22"/>
          <w:lang w:val="fr-FR"/>
        </w:rPr>
      </w:pPr>
    </w:p>
    <w:p w14:paraId="775B700D" w14:textId="77777777" w:rsidR="00F82DD9" w:rsidRPr="00A5195D" w:rsidRDefault="00F82DD9" w:rsidP="00267FD2">
      <w:pPr>
        <w:tabs>
          <w:tab w:val="clear" w:pos="851"/>
        </w:tabs>
        <w:spacing w:after="0" w:line="276" w:lineRule="auto"/>
        <w:contextualSpacing/>
        <w:jc w:val="center"/>
        <w:rPr>
          <w:rFonts w:ascii="Lato" w:eastAsia="Arial" w:hAnsi="Lato" w:cs="Arial"/>
          <w:i/>
          <w:sz w:val="22"/>
          <w:lang w:val="fr-FR"/>
        </w:rPr>
      </w:pPr>
    </w:p>
    <w:p w14:paraId="63D8F10D" w14:textId="1A67D539" w:rsidR="00267FD2" w:rsidRPr="00A5195D" w:rsidRDefault="00267FD2" w:rsidP="00267FD2">
      <w:pPr>
        <w:tabs>
          <w:tab w:val="clear" w:pos="851"/>
        </w:tabs>
        <w:spacing w:after="0" w:line="276" w:lineRule="auto"/>
        <w:contextualSpacing/>
        <w:jc w:val="center"/>
        <w:rPr>
          <w:rFonts w:ascii="Lato" w:eastAsia="Arial" w:hAnsi="Lato" w:cs="Arial"/>
          <w:i/>
          <w:sz w:val="22"/>
          <w:lang w:val="fr-FR"/>
        </w:rPr>
      </w:pPr>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p>
    <w:p w14:paraId="5A7D0A6E" w14:textId="77777777" w:rsidR="00F82DD9" w:rsidRPr="00A5195D" w:rsidRDefault="00F82DD9" w:rsidP="00267FD2">
      <w:pPr>
        <w:shd w:val="clear" w:color="auto" w:fill="FFFFFF"/>
        <w:tabs>
          <w:tab w:val="clear" w:pos="851"/>
        </w:tabs>
        <w:spacing w:after="0" w:line="276" w:lineRule="auto"/>
        <w:contextualSpacing/>
        <w:jc w:val="left"/>
        <w:rPr>
          <w:rFonts w:ascii="Lato" w:eastAsia="Arial" w:hAnsi="Lato" w:cs="Arial"/>
          <w:sz w:val="22"/>
          <w:lang w:val="fr-FR"/>
        </w:rPr>
      </w:pPr>
    </w:p>
    <w:p w14:paraId="14A474D7" w14:textId="72419EFB" w:rsidR="00267FD2" w:rsidRPr="00A5195D" w:rsidRDefault="00267FD2" w:rsidP="00267FD2">
      <w:pPr>
        <w:shd w:val="clear" w:color="auto" w:fill="FFFFFF"/>
        <w:tabs>
          <w:tab w:val="clear" w:pos="851"/>
        </w:tabs>
        <w:spacing w:after="0" w:line="276" w:lineRule="auto"/>
        <w:contextualSpacing/>
        <w:jc w:val="left"/>
        <w:rPr>
          <w:rFonts w:ascii="Lato" w:eastAsia="Arial" w:hAnsi="Lato" w:cs="Arial"/>
          <w:sz w:val="22"/>
          <w:lang w:val="fr-FR"/>
        </w:rPr>
      </w:pPr>
      <w:r w:rsidRPr="00A5195D">
        <w:rPr>
          <w:rFonts w:ascii="Lato" w:eastAsia="Arial" w:hAnsi="Lato" w:cs="Arial"/>
          <w:sz w:val="22"/>
          <w:lang w:val="fr-FR"/>
        </w:rPr>
        <w:t>Pour que le plan de gestion des incidents puisse être efficace, l’entreprise doit avoir identifié, analysé et évalué ses risques. C’est l’objet du Risk Assessment (voir template). Il faut également que les mesures de traitement des risques soient connues, c’est l’objet du Risk Treatment (voir template).</w:t>
      </w:r>
    </w:p>
    <w:p w14:paraId="04230BEA" w14:textId="77777777" w:rsidR="00267FD2" w:rsidRPr="00A5195D" w:rsidRDefault="00267FD2" w:rsidP="00267FD2">
      <w:pPr>
        <w:shd w:val="clear" w:color="auto" w:fill="FFFFFF"/>
        <w:tabs>
          <w:tab w:val="clear" w:pos="851"/>
        </w:tabs>
        <w:spacing w:after="0" w:line="276" w:lineRule="auto"/>
        <w:contextualSpacing/>
        <w:jc w:val="left"/>
        <w:rPr>
          <w:rFonts w:ascii="Lato" w:eastAsia="Arial" w:hAnsi="Lato" w:cs="Arial"/>
          <w:sz w:val="22"/>
          <w:lang w:val="fr-FR"/>
        </w:rPr>
      </w:pPr>
    </w:p>
    <w:p w14:paraId="4F8CBF23" w14:textId="502A61AA" w:rsidR="00267FD2" w:rsidRPr="00A5195D" w:rsidRDefault="00267FD2" w:rsidP="00267FD2">
      <w:pPr>
        <w:shd w:val="clear" w:color="auto" w:fill="FFFFFF"/>
        <w:tabs>
          <w:tab w:val="clear" w:pos="851"/>
        </w:tabs>
        <w:spacing w:after="0" w:line="276" w:lineRule="auto"/>
        <w:contextualSpacing/>
        <w:jc w:val="left"/>
        <w:rPr>
          <w:rFonts w:ascii="Lato" w:eastAsia="Arial" w:hAnsi="Lato" w:cs="Arial"/>
          <w:sz w:val="22"/>
          <w:lang w:val="fr-FR"/>
        </w:rPr>
      </w:pPr>
      <w:r w:rsidRPr="00A5195D">
        <w:rPr>
          <w:rFonts w:ascii="Lato" w:eastAsia="Arial" w:hAnsi="Lato" w:cs="Arial"/>
          <w:sz w:val="22"/>
          <w:lang w:val="fr-FR"/>
        </w:rPr>
        <w:t>Il vous faut également identifier les scenarios spé</w:t>
      </w:r>
      <w:r w:rsidR="00F82DD9" w:rsidRPr="00A5195D">
        <w:rPr>
          <w:rFonts w:ascii="Lato" w:eastAsia="Arial" w:hAnsi="Lato" w:cs="Arial"/>
          <w:sz w:val="22"/>
          <w:lang w:val="fr-FR"/>
        </w:rPr>
        <w:t>cifiques.</w:t>
      </w:r>
      <w:r w:rsidRPr="00A5195D">
        <w:rPr>
          <w:rFonts w:ascii="Lato" w:eastAsia="Arial" w:hAnsi="Lato" w:cs="Arial"/>
          <w:sz w:val="22"/>
          <w:lang w:val="fr-FR"/>
        </w:rPr>
        <w:t xml:space="preserve"> Par exemple :</w:t>
      </w:r>
    </w:p>
    <w:p w14:paraId="04F1964C" w14:textId="77777777" w:rsidR="00F82DD9" w:rsidRPr="00A5195D" w:rsidRDefault="00F82DD9" w:rsidP="00267FD2">
      <w:pPr>
        <w:shd w:val="clear" w:color="auto" w:fill="FFFFFF"/>
        <w:tabs>
          <w:tab w:val="clear" w:pos="851"/>
        </w:tabs>
        <w:spacing w:after="0" w:line="276" w:lineRule="auto"/>
        <w:contextualSpacing/>
        <w:jc w:val="left"/>
        <w:rPr>
          <w:rFonts w:ascii="Lato" w:eastAsia="Arial" w:hAnsi="Lato" w:cs="Arial"/>
          <w:sz w:val="22"/>
          <w:lang w:val="fr-FR"/>
        </w:rPr>
      </w:pPr>
    </w:p>
    <w:p w14:paraId="52E9ACA8" w14:textId="69919334" w:rsidR="00267FD2" w:rsidRPr="00A5195D" w:rsidRDefault="00267FD2" w:rsidP="00897CA2">
      <w:pPr>
        <w:pStyle w:val="Lijstalinea"/>
        <w:numPr>
          <w:ilvl w:val="0"/>
          <w:numId w:val="22"/>
        </w:numPr>
        <w:rPr>
          <w:rFonts w:ascii="Lato" w:hAnsi="Lato"/>
          <w:b/>
          <w:sz w:val="22"/>
          <w:lang w:val="fr-FR"/>
        </w:rPr>
      </w:pPr>
      <w:bookmarkStart w:id="16" w:name="_Toc56958576"/>
      <w:bookmarkStart w:id="17" w:name="_Toc57034237"/>
      <w:r w:rsidRPr="00A5195D">
        <w:rPr>
          <w:rFonts w:ascii="Lato" w:hAnsi="Lato"/>
          <w:b/>
          <w:sz w:val="22"/>
          <w:lang w:val="fr-FR"/>
        </w:rPr>
        <w:t xml:space="preserve">Scenario 1 : </w:t>
      </w:r>
      <w:r w:rsidRPr="00A5195D">
        <w:rPr>
          <w:rStyle w:val="Zwaar"/>
          <w:rFonts w:ascii="Lato" w:hAnsi="Lato" w:cstheme="majorHAnsi"/>
          <w:bCs w:val="0"/>
          <w:sz w:val="22"/>
          <w:lang w:val="fr-FR"/>
        </w:rPr>
        <w:t>inondation de tout ou partie des bâtiments principaux ou des lieux de stockage</w:t>
      </w:r>
      <w:r w:rsidRPr="00A5195D">
        <w:rPr>
          <w:rFonts w:ascii="Lato" w:hAnsi="Lato"/>
          <w:b/>
          <w:sz w:val="22"/>
          <w:lang w:val="fr-FR"/>
        </w:rPr>
        <w:t xml:space="preserve"> </w:t>
      </w:r>
    </w:p>
    <w:p w14:paraId="2949F844" w14:textId="3811FF6F" w:rsidR="00267FD2" w:rsidRPr="00A5195D" w:rsidRDefault="00267FD2" w:rsidP="00267FD2">
      <w:pPr>
        <w:pStyle w:val="Lijstalinea"/>
        <w:rPr>
          <w:rFonts w:ascii="Lato" w:hAnsi="Lato"/>
          <w:sz w:val="22"/>
          <w:lang w:val="fr-FR"/>
        </w:rPr>
      </w:pPr>
      <w:r w:rsidRPr="00A5195D">
        <w:rPr>
          <w:rFonts w:ascii="Lato" w:hAnsi="Lato"/>
          <w:sz w:val="22"/>
          <w:lang w:val="fr-FR"/>
        </w:rPr>
        <w:t xml:space="preserve">Mise en danger du personnel, interruption des activités, perte de données (secrets d’affaires, données à caractère </w:t>
      </w:r>
      <w:proofErr w:type="gramStart"/>
      <w:r w:rsidRPr="00A5195D">
        <w:rPr>
          <w:rFonts w:ascii="Lato" w:hAnsi="Lato"/>
          <w:sz w:val="22"/>
          <w:lang w:val="fr-FR"/>
        </w:rPr>
        <w:t>personnel,...</w:t>
      </w:r>
      <w:proofErr w:type="gramEnd"/>
      <w:r w:rsidRPr="00A5195D">
        <w:rPr>
          <w:rFonts w:ascii="Lato" w:hAnsi="Lato"/>
          <w:sz w:val="22"/>
          <w:lang w:val="fr-FR"/>
        </w:rPr>
        <w:t xml:space="preserve">), destruction des archives et </w:t>
      </w:r>
      <w:r w:rsidR="00304BB9" w:rsidRPr="00A5195D">
        <w:rPr>
          <w:rFonts w:ascii="Lato" w:hAnsi="Lato"/>
          <w:sz w:val="22"/>
          <w:lang w:val="fr-FR"/>
        </w:rPr>
        <w:t>pièces</w:t>
      </w:r>
      <w:r w:rsidRPr="00A5195D">
        <w:rPr>
          <w:rFonts w:ascii="Lato" w:hAnsi="Lato"/>
          <w:sz w:val="22"/>
          <w:lang w:val="fr-FR"/>
        </w:rPr>
        <w:t>, détérioration du matériel (bâtiment, matériel informatique, stocks,....)</w:t>
      </w:r>
    </w:p>
    <w:p w14:paraId="42E7934A" w14:textId="77777777" w:rsidR="00F82DD9" w:rsidRPr="00A5195D" w:rsidRDefault="00F82DD9" w:rsidP="00267FD2">
      <w:pPr>
        <w:pStyle w:val="Lijstalinea"/>
        <w:rPr>
          <w:rFonts w:ascii="Lato" w:hAnsi="Lato"/>
          <w:sz w:val="22"/>
          <w:lang w:val="fr-FR"/>
        </w:rPr>
      </w:pPr>
    </w:p>
    <w:p w14:paraId="6167B4DE" w14:textId="7717AA99" w:rsidR="00267FD2" w:rsidRPr="00A5195D" w:rsidRDefault="00267FD2" w:rsidP="00897CA2">
      <w:pPr>
        <w:pStyle w:val="Lijstalinea"/>
        <w:numPr>
          <w:ilvl w:val="0"/>
          <w:numId w:val="22"/>
        </w:numPr>
        <w:rPr>
          <w:rFonts w:ascii="Lato" w:hAnsi="Lato"/>
          <w:b/>
          <w:sz w:val="22"/>
          <w:lang w:val="fr-FR"/>
        </w:rPr>
      </w:pPr>
      <w:r w:rsidRPr="00A5195D">
        <w:rPr>
          <w:rFonts w:ascii="Lato" w:hAnsi="Lato"/>
          <w:b/>
          <w:sz w:val="22"/>
          <w:lang w:val="fr-FR"/>
        </w:rPr>
        <w:t xml:space="preserve">Scenario 2 : inondation chez </w:t>
      </w:r>
      <w:r w:rsidR="000C7D0B" w:rsidRPr="00A5195D">
        <w:rPr>
          <w:rFonts w:ascii="Lato" w:hAnsi="Lato"/>
          <w:b/>
          <w:sz w:val="22"/>
          <w:lang w:val="fr-FR"/>
        </w:rPr>
        <w:t>l’un de vos fournisseurs</w:t>
      </w:r>
      <w:r w:rsidRPr="00A5195D">
        <w:rPr>
          <w:rFonts w:ascii="Lato" w:hAnsi="Lato"/>
          <w:b/>
          <w:sz w:val="22"/>
          <w:lang w:val="fr-FR"/>
        </w:rPr>
        <w:t xml:space="preserve"> (</w:t>
      </w:r>
      <w:proofErr w:type="spellStart"/>
      <w:proofErr w:type="gramStart"/>
      <w:r w:rsidRPr="00A5195D">
        <w:rPr>
          <w:rFonts w:ascii="Lato" w:hAnsi="Lato"/>
          <w:b/>
          <w:sz w:val="22"/>
          <w:lang w:val="fr-FR"/>
        </w:rPr>
        <w:t>datacenter</w:t>
      </w:r>
      <w:proofErr w:type="spellEnd"/>
      <w:r w:rsidRPr="00A5195D">
        <w:rPr>
          <w:rFonts w:ascii="Lato" w:hAnsi="Lato"/>
          <w:b/>
          <w:sz w:val="22"/>
          <w:lang w:val="fr-FR"/>
        </w:rPr>
        <w:t>,...</w:t>
      </w:r>
      <w:proofErr w:type="gramEnd"/>
      <w:r w:rsidRPr="00A5195D">
        <w:rPr>
          <w:rFonts w:ascii="Lato" w:hAnsi="Lato"/>
          <w:b/>
          <w:sz w:val="22"/>
          <w:lang w:val="fr-FR"/>
        </w:rPr>
        <w:t xml:space="preserve">.) </w:t>
      </w:r>
    </w:p>
    <w:p w14:paraId="01F5FF89" w14:textId="2584ABBA" w:rsidR="00267FD2" w:rsidRPr="00A5195D" w:rsidRDefault="00267FD2" w:rsidP="00267FD2">
      <w:pPr>
        <w:pStyle w:val="Lijstalinea"/>
        <w:rPr>
          <w:rFonts w:ascii="Lato" w:hAnsi="Lato"/>
          <w:sz w:val="22"/>
          <w:lang w:val="fr-FR"/>
        </w:rPr>
      </w:pPr>
      <w:r w:rsidRPr="00A5195D">
        <w:rPr>
          <w:rFonts w:ascii="Lato" w:hAnsi="Lato"/>
          <w:sz w:val="22"/>
          <w:lang w:val="fr-FR"/>
        </w:rPr>
        <w:t>Risques d’interruption de la chaîne d’approvisionnement, interruption des activités de l’entreprise ou fortes perturbations, possibilité de perdre des données (y compris à caractère personnel</w:t>
      </w:r>
      <w:proofErr w:type="gramStart"/>
      <w:r w:rsidRPr="00A5195D">
        <w:rPr>
          <w:rFonts w:ascii="Lato" w:hAnsi="Lato"/>
          <w:sz w:val="22"/>
          <w:lang w:val="fr-FR"/>
        </w:rPr>
        <w:t>),...</w:t>
      </w:r>
      <w:proofErr w:type="gramEnd"/>
    </w:p>
    <w:p w14:paraId="6DBCBFFB" w14:textId="77777777" w:rsidR="00182AE7" w:rsidRPr="00A5195D" w:rsidRDefault="00182AE7" w:rsidP="00267FD2">
      <w:pPr>
        <w:pStyle w:val="Lijstalinea"/>
        <w:rPr>
          <w:rFonts w:ascii="Lato" w:hAnsi="Lato"/>
          <w:sz w:val="22"/>
          <w:lang w:val="fr-FR"/>
        </w:rPr>
      </w:pPr>
    </w:p>
    <w:p w14:paraId="5558E1BA" w14:textId="77777777" w:rsidR="00267FD2" w:rsidRPr="00A5195D" w:rsidRDefault="00267FD2" w:rsidP="00267FD2">
      <w:pPr>
        <w:pStyle w:val="Kop3"/>
        <w:rPr>
          <w:lang w:val="fr-FR"/>
        </w:rPr>
      </w:pPr>
      <w:bookmarkStart w:id="18" w:name="_Toc57104014"/>
      <w:bookmarkStart w:id="19" w:name="_Toc57125745"/>
      <w:bookmarkStart w:id="20" w:name="_Toc57642497"/>
      <w:r w:rsidRPr="00A5195D">
        <w:rPr>
          <w:lang w:val="fr-FR"/>
        </w:rPr>
        <w:lastRenderedPageBreak/>
        <w:t>1.3 : Mesures préventives</w:t>
      </w:r>
      <w:bookmarkEnd w:id="18"/>
      <w:bookmarkEnd w:id="19"/>
      <w:bookmarkEnd w:id="20"/>
      <w:r w:rsidRPr="00A5195D">
        <w:rPr>
          <w:lang w:val="fr-FR"/>
        </w:rPr>
        <w:t xml:space="preserve"> </w:t>
      </w:r>
    </w:p>
    <w:p w14:paraId="4DD8928C" w14:textId="117691DA" w:rsidR="00267FD2" w:rsidRPr="00A5195D" w:rsidRDefault="00267FD2" w:rsidP="005C60E3">
      <w:pPr>
        <w:pStyle w:val="Kop5"/>
        <w:rPr>
          <w:sz w:val="22"/>
          <w:lang w:val="fr-FR"/>
        </w:rPr>
      </w:pPr>
      <w:r w:rsidRPr="00A5195D">
        <w:rPr>
          <w:sz w:val="22"/>
          <w:lang w:val="fr-FR"/>
        </w:rPr>
        <w:t>A) Scenario 1 : In</w:t>
      </w:r>
      <w:r w:rsidR="00A753C9" w:rsidRPr="00A5195D">
        <w:rPr>
          <w:sz w:val="22"/>
          <w:lang w:val="fr-FR"/>
        </w:rPr>
        <w:t>ondation</w:t>
      </w:r>
      <w:r w:rsidRPr="00A5195D">
        <w:rPr>
          <w:sz w:val="22"/>
          <w:lang w:val="fr-FR"/>
        </w:rPr>
        <w:t xml:space="preserve"> dans l’entreprise</w:t>
      </w:r>
    </w:p>
    <w:p w14:paraId="3F08902B" w14:textId="6C6AA0B6" w:rsidR="00267FD2" w:rsidRPr="00A5195D" w:rsidRDefault="00267FD2" w:rsidP="0077114B">
      <w:pPr>
        <w:pStyle w:val="Kop6"/>
        <w:spacing w:after="240"/>
        <w:rPr>
          <w:lang w:val="fr-FR"/>
        </w:rPr>
      </w:pPr>
      <w:bookmarkStart w:id="21" w:name="_Hlk57100511"/>
      <w:r w:rsidRPr="00A5195D">
        <w:rPr>
          <w:rStyle w:val="Intensievebenadrukking"/>
          <w:color w:val="0070C0"/>
          <w:sz w:val="22"/>
          <w:lang w:val="fr-FR"/>
        </w:rPr>
        <w:t>Identifiez le cadre juridique pertinent</w:t>
      </w:r>
      <w:bookmarkEnd w:id="21"/>
    </w:p>
    <w:p w14:paraId="468FA400" w14:textId="77777777" w:rsidR="00267FD2" w:rsidRPr="00A5195D" w:rsidRDefault="00267FD2" w:rsidP="0077114B">
      <w:pPr>
        <w:rPr>
          <w:rFonts w:ascii="Lato" w:hAnsi="Lato"/>
          <w:b/>
          <w:sz w:val="22"/>
          <w:lang w:val="fr-FR"/>
        </w:rPr>
      </w:pPr>
      <w:r w:rsidRPr="00A5195D">
        <w:rPr>
          <w:rFonts w:ascii="Lato" w:hAnsi="Lato"/>
          <w:b/>
          <w:sz w:val="22"/>
          <w:lang w:val="fr-FR"/>
        </w:rPr>
        <w:t>CONTRATS</w:t>
      </w:r>
    </w:p>
    <w:p w14:paraId="56C4EB1F" w14:textId="3FB9CCD6" w:rsidR="00267FD2" w:rsidRPr="00A5195D" w:rsidRDefault="00D36136" w:rsidP="0077114B">
      <w:pPr>
        <w:rPr>
          <w:rFonts w:ascii="Lato" w:hAnsi="Lato"/>
          <w:sz w:val="22"/>
          <w:lang w:val="fr-FR"/>
        </w:rPr>
      </w:pPr>
      <w:r w:rsidRPr="00A5195D">
        <w:rPr>
          <w:rFonts w:ascii="Lato" w:hAnsi="Lato"/>
          <w:sz w:val="22"/>
          <w:lang w:val="fr-FR"/>
        </w:rPr>
        <w:t>Êtes-vous</w:t>
      </w:r>
      <w:r w:rsidR="00267FD2" w:rsidRPr="00A5195D">
        <w:rPr>
          <w:rFonts w:ascii="Lato" w:hAnsi="Lato"/>
          <w:sz w:val="22"/>
          <w:lang w:val="fr-FR"/>
        </w:rPr>
        <w:t xml:space="preserve"> sous le coup d’obligations</w:t>
      </w:r>
      <w:r w:rsidR="00F82DD9" w:rsidRPr="00A5195D">
        <w:rPr>
          <w:rFonts w:ascii="Lato" w:hAnsi="Lato"/>
          <w:sz w:val="22"/>
          <w:lang w:val="fr-FR"/>
        </w:rPr>
        <w:t xml:space="preserve"> </w:t>
      </w:r>
      <w:r w:rsidR="000C7D0B" w:rsidRPr="00A5195D">
        <w:rPr>
          <w:rFonts w:ascii="Lato" w:hAnsi="Lato"/>
          <w:sz w:val="22"/>
          <w:lang w:val="fr-FR"/>
        </w:rPr>
        <w:t xml:space="preserve">légales ou </w:t>
      </w:r>
      <w:r w:rsidR="00267FD2" w:rsidRPr="00A5195D">
        <w:rPr>
          <w:rFonts w:ascii="Lato" w:hAnsi="Lato"/>
          <w:sz w:val="22"/>
          <w:lang w:val="fr-FR"/>
        </w:rPr>
        <w:t>contractuelles</w:t>
      </w:r>
      <w:r w:rsidR="000C7D0B" w:rsidRPr="00A5195D">
        <w:rPr>
          <w:rFonts w:ascii="Lato" w:hAnsi="Lato"/>
          <w:sz w:val="22"/>
          <w:lang w:val="fr-FR"/>
        </w:rPr>
        <w:t xml:space="preserve"> vis à vis de vos clients ?</w:t>
      </w:r>
    </w:p>
    <w:p w14:paraId="0F9380CD" w14:textId="09B3EE2D" w:rsidR="00267FD2" w:rsidRPr="00A5195D" w:rsidRDefault="00267FD2" w:rsidP="0077114B">
      <w:pPr>
        <w:rPr>
          <w:rFonts w:ascii="Lato" w:hAnsi="Lato"/>
          <w:sz w:val="22"/>
          <w:lang w:val="fr-FR"/>
        </w:rPr>
      </w:pPr>
      <w:r w:rsidRPr="00A5195D">
        <w:rPr>
          <w:rFonts w:ascii="Lato" w:hAnsi="Lato"/>
          <w:sz w:val="22"/>
          <w:lang w:val="fr-FR"/>
        </w:rPr>
        <w:t>Pensez à identifier tous les niveaux de services (SLA) que vous auriez convenus avec vos clients afin d’identifier les risques pour votre entreprise si vous ne respectez pas les délais initialement prévus.</w:t>
      </w:r>
    </w:p>
    <w:p w14:paraId="28C0E20F" w14:textId="77777777" w:rsidR="00267FD2" w:rsidRPr="00A5195D" w:rsidRDefault="00267FD2" w:rsidP="0077114B">
      <w:pPr>
        <w:rPr>
          <w:rFonts w:ascii="Lato" w:hAnsi="Lato"/>
          <w:sz w:val="22"/>
          <w:lang w:val="fr-FR"/>
        </w:rPr>
      </w:pPr>
      <w:r w:rsidRPr="00A5195D">
        <w:rPr>
          <w:rFonts w:ascii="Lato" w:hAnsi="Lato"/>
          <w:sz w:val="22"/>
          <w:lang w:val="fr-FR"/>
        </w:rPr>
        <w:t xml:space="preserve">Pensez également à identifier dans votre contrat d’assurances les exclusions éventuelles et l’étendue exacte de votre couverture d’assurances... </w:t>
      </w:r>
    </w:p>
    <w:p w14:paraId="0AAD2C06" w14:textId="4DAC6574" w:rsidR="00267FD2" w:rsidRPr="00A5195D" w:rsidRDefault="00267FD2" w:rsidP="0077114B">
      <w:pPr>
        <w:rPr>
          <w:rFonts w:ascii="Lato" w:hAnsi="Lato"/>
          <w:sz w:val="22"/>
          <w:lang w:val="fr-FR"/>
        </w:rPr>
      </w:pPr>
      <w:r w:rsidRPr="00A5195D">
        <w:rPr>
          <w:rFonts w:ascii="Lato" w:hAnsi="Lato"/>
          <w:sz w:val="22"/>
          <w:lang w:val="fr-FR"/>
        </w:rPr>
        <w:t>Avant de choisir une assurance inondation (</w:t>
      </w:r>
      <w:r w:rsidR="000C7D0B" w:rsidRPr="00A5195D">
        <w:rPr>
          <w:rFonts w:ascii="Lato" w:hAnsi="Lato"/>
          <w:sz w:val="22"/>
          <w:lang w:val="fr-FR"/>
        </w:rPr>
        <w:t>voir votre</w:t>
      </w:r>
      <w:r w:rsidRPr="00A5195D">
        <w:rPr>
          <w:rFonts w:ascii="Lato" w:hAnsi="Lato"/>
          <w:sz w:val="22"/>
          <w:lang w:val="fr-FR"/>
        </w:rPr>
        <w:t xml:space="preserve"> assurance incendie</w:t>
      </w:r>
      <w:r w:rsidR="000C7D0B" w:rsidRPr="00A5195D">
        <w:rPr>
          <w:rFonts w:ascii="Lato" w:hAnsi="Lato"/>
          <w:sz w:val="22"/>
          <w:lang w:val="fr-FR"/>
        </w:rPr>
        <w:t>, les deux éléments étant couplés</w:t>
      </w:r>
      <w:r w:rsidRPr="00A5195D">
        <w:rPr>
          <w:rFonts w:ascii="Lato" w:hAnsi="Lato"/>
          <w:sz w:val="22"/>
          <w:lang w:val="fr-FR"/>
        </w:rPr>
        <w:t>), ne prenez pas forcément “la moins chère” mais osez comparer les couvertures et poser des questions</w:t>
      </w:r>
      <w:r w:rsidR="00F82DD9" w:rsidRPr="00A5195D">
        <w:rPr>
          <w:rFonts w:ascii="Lato" w:hAnsi="Lato"/>
          <w:sz w:val="22"/>
          <w:lang w:val="fr-FR"/>
        </w:rPr>
        <w:t xml:space="preserve"> </w:t>
      </w:r>
      <w:r w:rsidRPr="00A5195D">
        <w:rPr>
          <w:rFonts w:ascii="Lato" w:hAnsi="Lato"/>
          <w:sz w:val="22"/>
          <w:lang w:val="fr-FR"/>
        </w:rPr>
        <w:t>:</w:t>
      </w:r>
    </w:p>
    <w:p w14:paraId="307E9C1A" w14:textId="77777777"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Quelle est la valeur assurée : avez-vous couvert la valeur “à neuf” de votre bâtiment ou seulement sa valeur réelle ?</w:t>
      </w:r>
      <w:r w:rsidRPr="00A5195D">
        <w:rPr>
          <w:lang w:val="fr-FR"/>
        </w:rPr>
        <w:t xml:space="preserve"> </w:t>
      </w:r>
      <w:r w:rsidRPr="00A5195D">
        <w:rPr>
          <w:rFonts w:ascii="Lato" w:hAnsi="Lato"/>
          <w:sz w:val="22"/>
          <w:lang w:val="fr-FR"/>
        </w:rPr>
        <w:t xml:space="preserve">Si la valeur assurée n'est pas suffisante, vous êtes sous-assuré et l'assureur réduira alors de manière proportionnelle les indemnités qui vous seront versées en cas de sinistre. L’objectif n’est pas non plus que vous soyez “sur-assuré” mais plutôt d’estimer correctement vos risques en cas de sinistre. </w:t>
      </w:r>
    </w:p>
    <w:p w14:paraId="04375496" w14:textId="77777777"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 xml:space="preserve">Vos biens mobiliers sont-ils couverts et si oui à concurrence de quel montant ? </w:t>
      </w:r>
    </w:p>
    <w:p w14:paraId="59B4A860" w14:textId="77777777"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 xml:space="preserve">Quelles sont les limites et exceptions prévues pour la couverture envisagée ? </w:t>
      </w:r>
    </w:p>
    <w:p w14:paraId="02AC5953" w14:textId="1D31C810"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 xml:space="preserve">A combien s’élève la franchise </w:t>
      </w:r>
      <w:r w:rsidR="00304BB9" w:rsidRPr="00A5195D">
        <w:rPr>
          <w:rFonts w:ascii="Lato" w:hAnsi="Lato"/>
          <w:sz w:val="22"/>
          <w:lang w:val="fr-FR"/>
        </w:rPr>
        <w:t>éventuelle ?</w:t>
      </w:r>
    </w:p>
    <w:p w14:paraId="28EB6E97" w14:textId="581539C3"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Avez-vous besoin de couvertures facultatives (frais de relocation temporaire, frais de déblai (</w:t>
      </w:r>
      <w:proofErr w:type="gramStart"/>
      <w:r w:rsidRPr="00A5195D">
        <w:rPr>
          <w:rFonts w:ascii="Lato" w:hAnsi="Lato"/>
          <w:sz w:val="22"/>
          <w:lang w:val="fr-FR"/>
        </w:rPr>
        <w:t>boues,...</w:t>
      </w:r>
      <w:proofErr w:type="gramEnd"/>
      <w:r w:rsidRPr="00A5195D">
        <w:rPr>
          <w:rFonts w:ascii="Lato" w:hAnsi="Lato"/>
          <w:sz w:val="22"/>
          <w:lang w:val="fr-FR"/>
        </w:rPr>
        <w:t>))?</w:t>
      </w:r>
    </w:p>
    <w:p w14:paraId="6AFE5B7D" w14:textId="45627002"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Le contrat propose-t-il une liste de ce qui est couvert (attention tout ce qui ne figure pas dans la liste sera exclus de la couverture) ?</w:t>
      </w:r>
    </w:p>
    <w:p w14:paraId="3B08C9F0" w14:textId="5A34FB67"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Si vous possédez plusieurs bâtiments, la police est-elle globale, les couvre-t-elle tous de la même façon ?</w:t>
      </w:r>
    </w:p>
    <w:p w14:paraId="5B37DC05" w14:textId="0B94CAAB"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 xml:space="preserve">Votre garage, votre entrepôt seront ils </w:t>
      </w:r>
      <w:proofErr w:type="gramStart"/>
      <w:r w:rsidRPr="00A5195D">
        <w:rPr>
          <w:rFonts w:ascii="Lato" w:hAnsi="Lato"/>
          <w:sz w:val="22"/>
          <w:lang w:val="fr-FR"/>
        </w:rPr>
        <w:t>reconnus</w:t>
      </w:r>
      <w:proofErr w:type="gramEnd"/>
      <w:r w:rsidRPr="00A5195D">
        <w:rPr>
          <w:rFonts w:ascii="Lato" w:hAnsi="Lato"/>
          <w:sz w:val="22"/>
          <w:lang w:val="fr-FR"/>
        </w:rPr>
        <w:t xml:space="preserve"> comme “immeubles” ? (</w:t>
      </w:r>
      <w:r w:rsidR="00D36136" w:rsidRPr="00A5195D">
        <w:rPr>
          <w:rFonts w:ascii="Lato" w:hAnsi="Lato"/>
          <w:sz w:val="22"/>
          <w:lang w:val="fr-FR"/>
        </w:rPr>
        <w:t>Pensez</w:t>
      </w:r>
      <w:r w:rsidRPr="00A5195D">
        <w:rPr>
          <w:rFonts w:ascii="Lato" w:hAnsi="Lato"/>
          <w:sz w:val="22"/>
          <w:lang w:val="fr-FR"/>
        </w:rPr>
        <w:t xml:space="preserve"> à conserver une trace écrite de la réponse)</w:t>
      </w:r>
    </w:p>
    <w:p w14:paraId="090091DF" w14:textId="77777777" w:rsidR="00267FD2" w:rsidRPr="00A5195D" w:rsidRDefault="00267FD2" w:rsidP="00897CA2">
      <w:pPr>
        <w:pStyle w:val="Lijstalinea"/>
        <w:numPr>
          <w:ilvl w:val="0"/>
          <w:numId w:val="21"/>
        </w:numPr>
        <w:rPr>
          <w:rFonts w:ascii="Lato" w:hAnsi="Lato"/>
          <w:sz w:val="22"/>
          <w:lang w:val="fr-FR"/>
        </w:rPr>
      </w:pPr>
      <w:r w:rsidRPr="00A5195D">
        <w:rPr>
          <w:rFonts w:ascii="Lato" w:hAnsi="Lato"/>
          <w:sz w:val="22"/>
          <w:lang w:val="fr-FR"/>
        </w:rPr>
        <w:t>...</w:t>
      </w:r>
    </w:p>
    <w:p w14:paraId="75E8DA9F" w14:textId="77777777" w:rsidR="00267FD2" w:rsidRPr="00A5195D" w:rsidRDefault="00267FD2" w:rsidP="00267FD2">
      <w:pPr>
        <w:pStyle w:val="Lijstalinea"/>
        <w:ind w:left="862"/>
        <w:rPr>
          <w:rFonts w:ascii="Lato" w:hAnsi="Lato"/>
          <w:sz w:val="22"/>
          <w:lang w:val="fr-FR"/>
        </w:rPr>
      </w:pPr>
    </w:p>
    <w:p w14:paraId="0117F1F6" w14:textId="2D833B0A" w:rsidR="00267FD2" w:rsidRPr="00A5195D" w:rsidRDefault="00267FD2" w:rsidP="0077114B">
      <w:pPr>
        <w:rPr>
          <w:rFonts w:ascii="Lato" w:hAnsi="Lato"/>
          <w:sz w:val="22"/>
          <w:lang w:val="fr-FR"/>
        </w:rPr>
      </w:pPr>
      <w:r w:rsidRPr="00A5195D">
        <w:rPr>
          <w:rFonts w:ascii="Lato" w:hAnsi="Lato"/>
          <w:sz w:val="22"/>
          <w:lang w:val="fr-FR"/>
        </w:rPr>
        <w:t>(NB : les présentes remarques sont valables pour les PME. En ce qui concerne, les chantiers, les grandes entreprises ou institutions, ceux-ci se verront sans doute proposer des contrats sur mesure pour "risques spéciaux".)</w:t>
      </w:r>
    </w:p>
    <w:p w14:paraId="0EAA28F0" w14:textId="77777777" w:rsidR="00267FD2" w:rsidRPr="00A5195D" w:rsidRDefault="00267FD2" w:rsidP="00267FD2">
      <w:pPr>
        <w:ind w:left="142"/>
        <w:rPr>
          <w:rFonts w:ascii="Lato" w:hAnsi="Lato"/>
          <w:sz w:val="22"/>
          <w:lang w:val="fr-FR"/>
        </w:rPr>
      </w:pPr>
    </w:p>
    <w:p w14:paraId="30F12601" w14:textId="77777777" w:rsidR="00267FD2" w:rsidRPr="00A5195D" w:rsidRDefault="00267FD2" w:rsidP="0077114B">
      <w:pPr>
        <w:rPr>
          <w:rStyle w:val="Intensievebenadrukking"/>
          <w:rFonts w:ascii="Lato" w:hAnsi="Lato"/>
          <w:i w:val="0"/>
          <w:iCs w:val="0"/>
          <w:color w:val="0070C0"/>
          <w:sz w:val="22"/>
          <w:lang w:val="fr-FR"/>
        </w:rPr>
      </w:pPr>
      <w:r w:rsidRPr="00A5195D">
        <w:rPr>
          <w:rStyle w:val="Intensievebenadrukking"/>
          <w:color w:val="0070C0"/>
          <w:sz w:val="22"/>
          <w:lang w:val="fr-FR"/>
        </w:rPr>
        <w:t>Respecter les obligations légales ...et aller au-delà</w:t>
      </w:r>
    </w:p>
    <w:p w14:paraId="3716C264" w14:textId="77777777" w:rsidR="00267FD2" w:rsidRPr="00A5195D" w:rsidRDefault="00267FD2" w:rsidP="00267FD2">
      <w:pPr>
        <w:rPr>
          <w:rFonts w:ascii="Lato" w:hAnsi="Lato"/>
          <w:sz w:val="22"/>
          <w:lang w:val="fr-FR"/>
        </w:rPr>
      </w:pPr>
      <w:r w:rsidRPr="00A5195D">
        <w:rPr>
          <w:rFonts w:ascii="Lato" w:hAnsi="Lato"/>
          <w:sz w:val="22"/>
          <w:lang w:val="fr-FR"/>
        </w:rPr>
        <w:t xml:space="preserve">Est-il possible de télétravailler, d’organiser un </w:t>
      </w:r>
      <w:proofErr w:type="spellStart"/>
      <w:r w:rsidRPr="00A5195D">
        <w:rPr>
          <w:rFonts w:ascii="Lato" w:hAnsi="Lato"/>
          <w:sz w:val="22"/>
          <w:lang w:val="fr-FR"/>
        </w:rPr>
        <w:t>click&amp;collect</w:t>
      </w:r>
      <w:proofErr w:type="spellEnd"/>
      <w:r w:rsidRPr="00A5195D">
        <w:rPr>
          <w:rFonts w:ascii="Lato" w:hAnsi="Lato"/>
          <w:sz w:val="22"/>
          <w:lang w:val="fr-FR"/>
        </w:rPr>
        <w:t>, des livraisons à domicile ou de louer d’autres locaux temporairement ? Tout prévoir après un sinistre est chronophage, pensez-y dès maintenant !</w:t>
      </w:r>
    </w:p>
    <w:p w14:paraId="7F2C467F" w14:textId="77777777" w:rsidR="00267FD2" w:rsidRPr="00A5195D" w:rsidRDefault="00267FD2" w:rsidP="00267FD2">
      <w:pPr>
        <w:rPr>
          <w:rFonts w:ascii="Lato" w:hAnsi="Lato"/>
          <w:sz w:val="22"/>
          <w:lang w:val="fr-FR"/>
        </w:rPr>
      </w:pPr>
      <w:r w:rsidRPr="00A5195D">
        <w:rPr>
          <w:rFonts w:ascii="Lato" w:hAnsi="Lato"/>
          <w:sz w:val="22"/>
          <w:lang w:val="fr-FR"/>
        </w:rPr>
        <w:t>Un tableau vous est proposé afin de faire vous permettre de rapidement identifier les différentes étapes (voir Annexe VII, 7.2 Tableau).</w:t>
      </w:r>
    </w:p>
    <w:p w14:paraId="0186145E" w14:textId="77777777" w:rsidR="00E75395" w:rsidRPr="00A5195D" w:rsidRDefault="00E75395" w:rsidP="00E75395">
      <w:pPr>
        <w:rPr>
          <w:rFonts w:ascii="Lato" w:hAnsi="Lato"/>
          <w:sz w:val="22"/>
          <w:lang w:val="fr-FR"/>
        </w:rPr>
      </w:pPr>
    </w:p>
    <w:p w14:paraId="2BACC569" w14:textId="1E1E0A83" w:rsidR="00E75395" w:rsidRPr="00A5195D" w:rsidRDefault="00E75395" w:rsidP="00E75395">
      <w:pPr>
        <w:rPr>
          <w:rFonts w:ascii="Lato" w:hAnsi="Lato"/>
          <w:sz w:val="22"/>
          <w:lang w:val="fr-FR"/>
        </w:rPr>
      </w:pPr>
      <w:r w:rsidRPr="00A5195D">
        <w:rPr>
          <w:rFonts w:ascii="Lato" w:hAnsi="Lato"/>
          <w:sz w:val="22"/>
          <w:lang w:val="fr-FR"/>
        </w:rPr>
        <w:t>Que ce soit pour protéger les vies humaines ou assurer la continuité de vos activités, pensez à diminuer le risque autant que possible.</w:t>
      </w:r>
    </w:p>
    <w:p w14:paraId="609983F9" w14:textId="1B4C5BA0" w:rsidR="00267FD2" w:rsidRPr="00A5195D" w:rsidRDefault="00267FD2" w:rsidP="00267FD2">
      <w:pPr>
        <w:rPr>
          <w:lang w:val="fr-FR"/>
        </w:rPr>
      </w:pPr>
    </w:p>
    <w:p w14:paraId="5B63D900" w14:textId="77777777" w:rsidR="00182AE7" w:rsidRPr="00A5195D" w:rsidRDefault="00182AE7" w:rsidP="00267FD2">
      <w:pPr>
        <w:rPr>
          <w:lang w:val="fr-FR"/>
        </w:rPr>
      </w:pPr>
    </w:p>
    <w:p w14:paraId="07A5D17A" w14:textId="7F61E1B6" w:rsidR="00E75395" w:rsidRPr="00A5195D" w:rsidRDefault="00E75395" w:rsidP="00267FD2">
      <w:pPr>
        <w:rPr>
          <w:lang w:val="fr-FR"/>
        </w:rPr>
      </w:pPr>
    </w:p>
    <w:p w14:paraId="6B3036E1" w14:textId="77777777" w:rsidR="00410DED" w:rsidRPr="00A5195D" w:rsidRDefault="00410DED" w:rsidP="00E75395">
      <w:pPr>
        <w:rPr>
          <w:rFonts w:ascii="Lato" w:hAnsi="Lato"/>
          <w:sz w:val="22"/>
          <w:lang w:val="fr-FR"/>
        </w:rPr>
      </w:pPr>
    </w:p>
    <w:p w14:paraId="2C9F8254" w14:textId="2EAAD814" w:rsidR="00E75395" w:rsidRPr="00A5195D" w:rsidRDefault="00182AE7" w:rsidP="00E75395">
      <w:pPr>
        <w:rPr>
          <w:rFonts w:ascii="Lato" w:hAnsi="Lato"/>
          <w:sz w:val="22"/>
          <w:lang w:val="fr-FR"/>
        </w:rPr>
      </w:pPr>
      <w:r w:rsidRPr="00A5195D">
        <w:rPr>
          <w:rFonts w:ascii="Lato" w:hAnsi="Lato"/>
          <w:sz w:val="22"/>
          <w:lang w:val="fr-FR"/>
        </w:rPr>
        <w:lastRenderedPageBreak/>
        <w:t>Pensez</w:t>
      </w:r>
      <w:r w:rsidR="00E75395" w:rsidRPr="00A5195D">
        <w:rPr>
          <w:rFonts w:ascii="Lato" w:hAnsi="Lato"/>
          <w:sz w:val="22"/>
          <w:lang w:val="fr-FR"/>
        </w:rPr>
        <w:t xml:space="preserve"> notamment à :</w:t>
      </w:r>
    </w:p>
    <w:p w14:paraId="22C89242" w14:textId="21347DE0" w:rsidR="00D313EA" w:rsidRPr="00A5195D" w:rsidRDefault="00E75395" w:rsidP="00D313EA">
      <w:pPr>
        <w:pStyle w:val="Lijstalinea"/>
        <w:numPr>
          <w:ilvl w:val="0"/>
          <w:numId w:val="27"/>
        </w:numPr>
        <w:rPr>
          <w:rFonts w:ascii="Lato" w:hAnsi="Lato"/>
          <w:sz w:val="22"/>
          <w:lang w:val="fr-FR"/>
        </w:rPr>
      </w:pPr>
      <w:r w:rsidRPr="00A5195D">
        <w:rPr>
          <w:rFonts w:ascii="Lato" w:hAnsi="Lato"/>
          <w:sz w:val="22"/>
          <w:lang w:val="fr-FR"/>
        </w:rPr>
        <w:t xml:space="preserve">Identifiez si votre infrastructure (bâtiment principal ou autre) se trouve en zone inondable. Pour ce faire, chaque région a dressé une carte de ses zones inondables : </w:t>
      </w:r>
      <w:hyperlink r:id="rId14" w:anchor="BBOX=-65220.97261027858,295274.54004741344,5447.1499449665425,178749.57988315978" w:history="1">
        <w:r w:rsidRPr="00A5195D">
          <w:rPr>
            <w:rStyle w:val="Hyperlink"/>
            <w:rFonts w:ascii="Lato" w:hAnsi="Lato"/>
            <w:sz w:val="22"/>
            <w:lang w:val="fr-FR"/>
          </w:rPr>
          <w:t>Wa</w:t>
        </w:r>
        <w:r w:rsidRPr="00A5195D">
          <w:rPr>
            <w:rStyle w:val="Hyperlink"/>
            <w:rFonts w:ascii="Lato" w:hAnsi="Lato"/>
            <w:sz w:val="22"/>
            <w:lang w:val="fr-FR"/>
          </w:rPr>
          <w:t>l</w:t>
        </w:r>
        <w:r w:rsidRPr="00A5195D">
          <w:rPr>
            <w:rStyle w:val="Hyperlink"/>
            <w:rFonts w:ascii="Lato" w:hAnsi="Lato"/>
            <w:sz w:val="22"/>
            <w:lang w:val="fr-FR"/>
          </w:rPr>
          <w:t>lonie</w:t>
        </w:r>
      </w:hyperlink>
      <w:r w:rsidRPr="00A5195D">
        <w:rPr>
          <w:rFonts w:ascii="Lato" w:hAnsi="Lato"/>
          <w:sz w:val="22"/>
          <w:lang w:val="fr-FR"/>
        </w:rPr>
        <w:t xml:space="preserve"> ;</w:t>
      </w:r>
      <w:r w:rsidR="00F82DD9" w:rsidRPr="00A5195D">
        <w:rPr>
          <w:rFonts w:ascii="Lato" w:hAnsi="Lato"/>
          <w:sz w:val="22"/>
          <w:lang w:val="fr-FR"/>
        </w:rPr>
        <w:t xml:space="preserve"> </w:t>
      </w:r>
      <w:r w:rsidRPr="00A5195D">
        <w:rPr>
          <w:rFonts w:ascii="Lato" w:hAnsi="Lato"/>
          <w:sz w:val="22"/>
          <w:lang w:val="fr-FR"/>
        </w:rPr>
        <w:t xml:space="preserve"> </w:t>
      </w:r>
      <w:hyperlink r:id="rId15" w:history="1">
        <w:r w:rsidRPr="00A5195D">
          <w:rPr>
            <w:rStyle w:val="Hyperlink"/>
            <w:rFonts w:ascii="Lato" w:hAnsi="Lato"/>
            <w:sz w:val="22"/>
            <w:lang w:val="fr-FR"/>
          </w:rPr>
          <w:t>Flan</w:t>
        </w:r>
        <w:r w:rsidRPr="00A5195D">
          <w:rPr>
            <w:rStyle w:val="Hyperlink"/>
            <w:rFonts w:ascii="Lato" w:hAnsi="Lato"/>
            <w:sz w:val="22"/>
            <w:lang w:val="fr-FR"/>
          </w:rPr>
          <w:t>d</w:t>
        </w:r>
        <w:r w:rsidRPr="00A5195D">
          <w:rPr>
            <w:rStyle w:val="Hyperlink"/>
            <w:rFonts w:ascii="Lato" w:hAnsi="Lato"/>
            <w:sz w:val="22"/>
            <w:lang w:val="fr-FR"/>
          </w:rPr>
          <w:t>res</w:t>
        </w:r>
      </w:hyperlink>
      <w:r w:rsidRPr="00A5195D">
        <w:rPr>
          <w:rFonts w:ascii="Lato" w:hAnsi="Lato"/>
          <w:sz w:val="22"/>
          <w:lang w:val="fr-FR"/>
        </w:rPr>
        <w:t xml:space="preserve"> ; </w:t>
      </w:r>
      <w:hyperlink r:id="rId16" w:history="1">
        <w:r w:rsidRPr="00A5195D">
          <w:rPr>
            <w:rStyle w:val="Hyperlink"/>
            <w:rFonts w:ascii="Lato" w:hAnsi="Lato"/>
            <w:sz w:val="22"/>
            <w:lang w:val="fr-FR"/>
          </w:rPr>
          <w:t>Bru</w:t>
        </w:r>
        <w:r w:rsidRPr="00A5195D">
          <w:rPr>
            <w:rStyle w:val="Hyperlink"/>
            <w:rFonts w:ascii="Lato" w:hAnsi="Lato"/>
            <w:sz w:val="22"/>
            <w:lang w:val="fr-FR"/>
          </w:rPr>
          <w:t>x</w:t>
        </w:r>
        <w:r w:rsidRPr="00A5195D">
          <w:rPr>
            <w:rStyle w:val="Hyperlink"/>
            <w:rFonts w:ascii="Lato" w:hAnsi="Lato"/>
            <w:sz w:val="22"/>
            <w:lang w:val="fr-FR"/>
          </w:rPr>
          <w:t>elles</w:t>
        </w:r>
      </w:hyperlink>
      <w:r w:rsidRPr="00A5195D">
        <w:rPr>
          <w:rFonts w:ascii="Lato" w:hAnsi="Lato"/>
          <w:sz w:val="22"/>
          <w:lang w:val="fr-FR"/>
        </w:rPr>
        <w:t xml:space="preserve"> </w:t>
      </w:r>
    </w:p>
    <w:p w14:paraId="3922866C" w14:textId="01BFB5CB" w:rsidR="00D313EA" w:rsidRPr="00A5195D" w:rsidRDefault="00E75395" w:rsidP="00D313EA">
      <w:pPr>
        <w:pStyle w:val="Lijstalinea"/>
        <w:rPr>
          <w:rFonts w:ascii="Lato" w:hAnsi="Lato"/>
          <w:sz w:val="22"/>
          <w:lang w:val="fr-FR"/>
        </w:rPr>
      </w:pPr>
      <w:r w:rsidRPr="00A5195D">
        <w:rPr>
          <w:rFonts w:ascii="Lato" w:hAnsi="Lato"/>
          <w:sz w:val="22"/>
          <w:lang w:val="fr-FR"/>
        </w:rPr>
        <w:t xml:space="preserve">Vous êtes en zone </w:t>
      </w:r>
      <w:r w:rsidR="00304BB9" w:rsidRPr="00A5195D">
        <w:rPr>
          <w:rFonts w:ascii="Lato" w:hAnsi="Lato"/>
          <w:sz w:val="22"/>
          <w:lang w:val="fr-FR"/>
        </w:rPr>
        <w:t>inondable ?</w:t>
      </w:r>
      <w:r w:rsidRPr="00A5195D">
        <w:rPr>
          <w:rFonts w:ascii="Lato" w:hAnsi="Lato"/>
          <w:sz w:val="22"/>
          <w:lang w:val="fr-FR"/>
        </w:rPr>
        <w:t xml:space="preserve"> Pensez à évaluer</w:t>
      </w:r>
      <w:r w:rsidR="00F82DD9" w:rsidRPr="00A5195D">
        <w:rPr>
          <w:rFonts w:ascii="Lato" w:hAnsi="Lato"/>
          <w:sz w:val="22"/>
          <w:lang w:val="fr-FR"/>
        </w:rPr>
        <w:t xml:space="preserve"> </w:t>
      </w:r>
      <w:r w:rsidRPr="00A5195D">
        <w:rPr>
          <w:rFonts w:ascii="Lato" w:hAnsi="Lato"/>
          <w:sz w:val="22"/>
          <w:lang w:val="fr-FR"/>
        </w:rPr>
        <w:t>la vulnérabilité de votre bâtiment face aux inondations.</w:t>
      </w:r>
    </w:p>
    <w:p w14:paraId="5BEAB5B0" w14:textId="77777777" w:rsidR="00D313EA" w:rsidRPr="00A5195D" w:rsidRDefault="00D313EA" w:rsidP="00D313EA">
      <w:pPr>
        <w:pStyle w:val="Lijstalinea"/>
        <w:rPr>
          <w:rFonts w:ascii="Lato" w:hAnsi="Lato"/>
          <w:sz w:val="22"/>
          <w:lang w:val="fr-FR"/>
        </w:rPr>
      </w:pPr>
    </w:p>
    <w:p w14:paraId="02739A8A" w14:textId="1CACC0A4"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Existe-t-il une zone refuge pour votre personnel (possibilité d’accé</w:t>
      </w:r>
      <w:r w:rsidR="00D313EA" w:rsidRPr="00A5195D">
        <w:rPr>
          <w:rFonts w:ascii="Lato" w:hAnsi="Lato"/>
          <w:sz w:val="22"/>
          <w:lang w:val="fr-FR"/>
        </w:rPr>
        <w:t>der au toit, balcon aux étages</w:t>
      </w:r>
      <w:proofErr w:type="gramStart"/>
      <w:r w:rsidRPr="00A5195D">
        <w:rPr>
          <w:rFonts w:ascii="Lato" w:hAnsi="Lato"/>
          <w:sz w:val="22"/>
          <w:lang w:val="fr-FR"/>
        </w:rPr>
        <w:t>)</w:t>
      </w:r>
      <w:r w:rsidR="00D313EA" w:rsidRPr="00A5195D">
        <w:rPr>
          <w:rFonts w:ascii="Lato" w:hAnsi="Lato"/>
          <w:sz w:val="22"/>
          <w:lang w:val="fr-FR"/>
        </w:rPr>
        <w:t>?</w:t>
      </w:r>
      <w:proofErr w:type="gramEnd"/>
    </w:p>
    <w:p w14:paraId="6ECD0FDD" w14:textId="50D39B29"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 xml:space="preserve">Les services de secours peuvent-ils facilement se </w:t>
      </w:r>
      <w:r w:rsidR="00890894" w:rsidRPr="00A5195D">
        <w:rPr>
          <w:rFonts w:ascii="Lato" w:hAnsi="Lato"/>
          <w:sz w:val="22"/>
          <w:lang w:val="fr-FR"/>
        </w:rPr>
        <w:t>repérer</w:t>
      </w:r>
      <w:r w:rsidRPr="00A5195D">
        <w:rPr>
          <w:rFonts w:ascii="Lato" w:hAnsi="Lato"/>
          <w:sz w:val="22"/>
          <w:lang w:val="fr-FR"/>
        </w:rPr>
        <w:t xml:space="preserve"> à l’intérieur du bâtiment s’il y a plus de 70 cm d’eau ?</w:t>
      </w:r>
      <w:r w:rsidR="00F82DD9" w:rsidRPr="00A5195D">
        <w:rPr>
          <w:rFonts w:ascii="Lato" w:hAnsi="Lato"/>
          <w:sz w:val="22"/>
          <w:lang w:val="fr-FR"/>
        </w:rPr>
        <w:t xml:space="preserve"> </w:t>
      </w:r>
      <w:r w:rsidR="00304BB9" w:rsidRPr="00A5195D">
        <w:rPr>
          <w:rFonts w:ascii="Lato" w:hAnsi="Lato"/>
          <w:sz w:val="22"/>
          <w:lang w:val="fr-FR"/>
        </w:rPr>
        <w:t>(Mettre</w:t>
      </w:r>
      <w:r w:rsidRPr="00A5195D">
        <w:rPr>
          <w:rFonts w:ascii="Lato" w:hAnsi="Lato"/>
          <w:sz w:val="22"/>
          <w:lang w:val="fr-FR"/>
        </w:rPr>
        <w:t xml:space="preserve"> des plans à jour près des principales portes d’entrée afin d’indiquer les bureaux par ex, éclairage de secours ou bandes réfléchissantes ? etc.)</w:t>
      </w:r>
    </w:p>
    <w:p w14:paraId="0E6A6305" w14:textId="658FE1AF"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 xml:space="preserve">Votre bâtiment </w:t>
      </w:r>
      <w:r w:rsidR="00890894" w:rsidRPr="00A5195D">
        <w:rPr>
          <w:rFonts w:ascii="Lato" w:hAnsi="Lato"/>
          <w:sz w:val="22"/>
          <w:lang w:val="fr-FR"/>
        </w:rPr>
        <w:t>est-il</w:t>
      </w:r>
      <w:r w:rsidRPr="00A5195D">
        <w:rPr>
          <w:rFonts w:ascii="Lato" w:hAnsi="Lato"/>
          <w:sz w:val="22"/>
          <w:lang w:val="fr-FR"/>
        </w:rPr>
        <w:t xml:space="preserve"> accessible à d’éventuelles embarcations (crochet d’amarrage au-dessus du niveau le plu</w:t>
      </w:r>
      <w:r w:rsidR="00B7182E" w:rsidRPr="00A5195D">
        <w:rPr>
          <w:rFonts w:ascii="Lato" w:hAnsi="Lato"/>
          <w:sz w:val="22"/>
          <w:lang w:val="fr-FR"/>
        </w:rPr>
        <w:t>s élevé d’inondation enregistré</w:t>
      </w:r>
      <w:r w:rsidRPr="00A5195D">
        <w:rPr>
          <w:rFonts w:ascii="Lato" w:hAnsi="Lato"/>
          <w:sz w:val="22"/>
          <w:lang w:val="fr-FR"/>
        </w:rPr>
        <w:t>), aux hélicoptères (obstacles auto</w:t>
      </w:r>
      <w:r w:rsidR="00B7182E" w:rsidRPr="00A5195D">
        <w:rPr>
          <w:rFonts w:ascii="Lato" w:hAnsi="Lato"/>
          <w:sz w:val="22"/>
          <w:lang w:val="fr-FR"/>
        </w:rPr>
        <w:t>ur du bâtiment comme des arbres</w:t>
      </w:r>
      <w:proofErr w:type="gramStart"/>
      <w:r w:rsidRPr="00A5195D">
        <w:rPr>
          <w:rFonts w:ascii="Lato" w:hAnsi="Lato"/>
          <w:sz w:val="22"/>
          <w:lang w:val="fr-FR"/>
        </w:rPr>
        <w:t>)</w:t>
      </w:r>
      <w:r w:rsidR="00B7182E" w:rsidRPr="00A5195D">
        <w:rPr>
          <w:rFonts w:ascii="Lato" w:hAnsi="Lato"/>
          <w:sz w:val="22"/>
          <w:lang w:val="fr-FR"/>
        </w:rPr>
        <w:t>?</w:t>
      </w:r>
      <w:proofErr w:type="gramEnd"/>
    </w:p>
    <w:p w14:paraId="231E695A" w14:textId="312CB332" w:rsidR="00D313EA" w:rsidRPr="00A5195D" w:rsidRDefault="00D313EA" w:rsidP="00D313EA">
      <w:pPr>
        <w:pStyle w:val="Lijstalinea"/>
        <w:numPr>
          <w:ilvl w:val="1"/>
          <w:numId w:val="27"/>
        </w:numPr>
        <w:rPr>
          <w:rFonts w:ascii="Lato" w:hAnsi="Lato"/>
          <w:sz w:val="22"/>
          <w:lang w:val="fr-FR"/>
        </w:rPr>
      </w:pPr>
      <w:r w:rsidRPr="00A5195D">
        <w:rPr>
          <w:rFonts w:ascii="Lato" w:hAnsi="Lato"/>
          <w:sz w:val="22"/>
          <w:lang w:val="fr-FR"/>
        </w:rPr>
        <w:t>Existe-t-il</w:t>
      </w:r>
      <w:r w:rsidR="00E75395" w:rsidRPr="00A5195D">
        <w:rPr>
          <w:rFonts w:ascii="Lato" w:hAnsi="Lato"/>
          <w:sz w:val="22"/>
          <w:lang w:val="fr-FR"/>
        </w:rPr>
        <w:t xml:space="preserve"> des points d’entrée par lesquels l’eau pourrait s’engouffrer facilement (bouches de ventilation, soupiraux, gaines </w:t>
      </w:r>
      <w:proofErr w:type="spellStart"/>
      <w:r w:rsidR="00E75395" w:rsidRPr="00A5195D">
        <w:rPr>
          <w:rFonts w:ascii="Lato" w:hAnsi="Lato"/>
          <w:sz w:val="22"/>
          <w:lang w:val="fr-FR"/>
        </w:rPr>
        <w:t>etc</w:t>
      </w:r>
      <w:proofErr w:type="spellEnd"/>
      <w:r w:rsidR="00E75395" w:rsidRPr="00A5195D">
        <w:rPr>
          <w:rFonts w:ascii="Lato" w:hAnsi="Lato"/>
          <w:sz w:val="22"/>
          <w:lang w:val="fr-FR"/>
        </w:rPr>
        <w:t xml:space="preserve">) et si oui, </w:t>
      </w:r>
      <w:r w:rsidR="00890894" w:rsidRPr="00A5195D">
        <w:rPr>
          <w:rFonts w:ascii="Lato" w:hAnsi="Lato"/>
          <w:sz w:val="22"/>
          <w:lang w:val="fr-FR"/>
        </w:rPr>
        <w:t>est-il</w:t>
      </w:r>
      <w:r w:rsidR="00E75395" w:rsidRPr="00A5195D">
        <w:rPr>
          <w:rFonts w:ascii="Lato" w:hAnsi="Lato"/>
          <w:sz w:val="22"/>
          <w:lang w:val="fr-FR"/>
        </w:rPr>
        <w:t xml:space="preserve"> possible de les occulter temporairement de manière efficace ? </w:t>
      </w:r>
    </w:p>
    <w:p w14:paraId="4CDD188B" w14:textId="77777777"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Quel est l’état de la façade extérieure (fissures, joints défectueux, décollement, effritement) ?</w:t>
      </w:r>
    </w:p>
    <w:p w14:paraId="0D994390" w14:textId="77777777"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Quelle est la topographie générale du terrain (pente, points bas, zone d’accumulation d’eau) sur lequel se trouve votre bâtiment ?</w:t>
      </w:r>
    </w:p>
    <w:p w14:paraId="0C341542" w14:textId="664A9D44"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Quel est l’emplacement du tableau électrique, des installations électriques (prises, interrupteurs, luminaires), et quelle est l’architecture des circuits (séparation entre zone inondable et zone hors d’eau) ?</w:t>
      </w:r>
    </w:p>
    <w:p w14:paraId="57801830" w14:textId="77777777" w:rsidR="00D313EA" w:rsidRPr="00A5195D" w:rsidRDefault="00D313EA" w:rsidP="00D313EA">
      <w:pPr>
        <w:pStyle w:val="Lijstalinea"/>
        <w:ind w:left="1440"/>
        <w:rPr>
          <w:rFonts w:ascii="Lato" w:hAnsi="Lato"/>
          <w:sz w:val="22"/>
          <w:lang w:val="fr-FR"/>
        </w:rPr>
      </w:pPr>
    </w:p>
    <w:p w14:paraId="0A0D55F3" w14:textId="21A95D0D" w:rsidR="00D313EA" w:rsidRPr="00A5195D" w:rsidRDefault="00E75395" w:rsidP="00D313EA">
      <w:pPr>
        <w:pStyle w:val="Lijstalinea"/>
        <w:numPr>
          <w:ilvl w:val="0"/>
          <w:numId w:val="27"/>
        </w:numPr>
        <w:rPr>
          <w:rFonts w:ascii="Lato" w:hAnsi="Lato"/>
          <w:sz w:val="22"/>
          <w:lang w:val="fr-FR"/>
        </w:rPr>
      </w:pPr>
      <w:r w:rsidRPr="00A5195D">
        <w:rPr>
          <w:rFonts w:ascii="Lato" w:hAnsi="Lato"/>
          <w:sz w:val="22"/>
          <w:lang w:val="fr-FR"/>
        </w:rPr>
        <w:t xml:space="preserve">Quel est l’emplacement des installations de chauffage et d’eau chaude </w:t>
      </w:r>
      <w:proofErr w:type="gramStart"/>
      <w:r w:rsidRPr="00A5195D">
        <w:rPr>
          <w:rFonts w:ascii="Lato" w:hAnsi="Lato"/>
          <w:sz w:val="22"/>
          <w:lang w:val="fr-FR"/>
        </w:rPr>
        <w:t>sanitaire,...</w:t>
      </w:r>
      <w:proofErr w:type="gramEnd"/>
      <w:r w:rsidR="00B7182E" w:rsidRPr="00A5195D">
        <w:rPr>
          <w:rFonts w:ascii="Lato" w:hAnsi="Lato"/>
          <w:sz w:val="22"/>
          <w:lang w:val="fr-FR"/>
        </w:rPr>
        <w:t>?</w:t>
      </w:r>
    </w:p>
    <w:p w14:paraId="64EFFC49" w14:textId="77777777" w:rsidR="00D313EA" w:rsidRPr="00A5195D" w:rsidRDefault="00D313EA" w:rsidP="00D313EA">
      <w:pPr>
        <w:pStyle w:val="Lijstalinea"/>
        <w:rPr>
          <w:rFonts w:ascii="Lato" w:hAnsi="Lato"/>
          <w:sz w:val="22"/>
          <w:lang w:val="fr-FR"/>
        </w:rPr>
      </w:pPr>
    </w:p>
    <w:p w14:paraId="06C682E4" w14:textId="45D21CE4" w:rsidR="00D313EA" w:rsidRPr="00A5195D" w:rsidRDefault="00E75395" w:rsidP="00D313EA">
      <w:pPr>
        <w:pStyle w:val="Lijstalinea"/>
        <w:numPr>
          <w:ilvl w:val="0"/>
          <w:numId w:val="27"/>
        </w:numPr>
        <w:rPr>
          <w:rFonts w:ascii="Lato" w:hAnsi="Lato"/>
          <w:sz w:val="22"/>
          <w:lang w:val="fr-FR"/>
        </w:rPr>
      </w:pPr>
      <w:r w:rsidRPr="00A5195D">
        <w:rPr>
          <w:rFonts w:ascii="Lato" w:hAnsi="Lato"/>
          <w:sz w:val="22"/>
          <w:lang w:val="fr-FR"/>
        </w:rPr>
        <w:t>Quel est l’emplacement des systèmes de protection éventuels ?</w:t>
      </w:r>
    </w:p>
    <w:p w14:paraId="28AB2A60" w14:textId="77777777" w:rsidR="00D313EA" w:rsidRPr="00A5195D" w:rsidRDefault="00D313EA" w:rsidP="00D313EA">
      <w:pPr>
        <w:pStyle w:val="Lijstalinea"/>
        <w:rPr>
          <w:rFonts w:ascii="Lato" w:hAnsi="Lato"/>
          <w:sz w:val="22"/>
          <w:lang w:val="fr-FR"/>
        </w:rPr>
      </w:pPr>
    </w:p>
    <w:p w14:paraId="2F19C63F" w14:textId="77777777"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Disposez-vous de sacs de sable ? Les sacs de sable peuvent parfois être obtenus à l’avance auprès des services incendie dont dépend la commune concernée ou encore dans des enseignes spécialisées en construction.</w:t>
      </w:r>
    </w:p>
    <w:p w14:paraId="5640E0CF" w14:textId="06080ED9"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 xml:space="preserve">Disposez-vous de </w:t>
      </w:r>
      <w:r w:rsidR="00304BB9" w:rsidRPr="00A5195D">
        <w:rPr>
          <w:rFonts w:ascii="Lato" w:hAnsi="Lato"/>
          <w:sz w:val="22"/>
          <w:lang w:val="fr-FR"/>
        </w:rPr>
        <w:t>batardeaux ?</w:t>
      </w:r>
      <w:r w:rsidRPr="00A5195D">
        <w:rPr>
          <w:rFonts w:ascii="Lato" w:hAnsi="Lato"/>
          <w:sz w:val="22"/>
          <w:lang w:val="fr-FR"/>
        </w:rPr>
        <w:t xml:space="preserve"> Les batardeaux constituent des barrières permettant de retarder l’infiltration d’eau dans les niveaux inondables des bâtiments. Ils permettent de ralentir la pénétration d’eau sans toutefois offrir une étanchéité parfaite. Cependant, l’eau qui rentre malgré tout dans le bâtiment, est filtrée, ce qui réduit largement les entrées de boues et donc le nettoyage ultérieur. Ces batardeaux peuvent être installés au droit des portes et ouvertures diverses en cas d’incident. Il faut cependant remarquer qu’ils doivent pouvoir être enjambés aisément par les occupants et secouristes (pas plus haut que 70 cm).</w:t>
      </w:r>
    </w:p>
    <w:p w14:paraId="69BFBAED" w14:textId="77777777" w:rsidR="00D313EA" w:rsidRPr="00A5195D" w:rsidRDefault="00E75395" w:rsidP="00D313EA">
      <w:pPr>
        <w:pStyle w:val="Lijstalinea"/>
        <w:numPr>
          <w:ilvl w:val="1"/>
          <w:numId w:val="27"/>
        </w:numPr>
        <w:rPr>
          <w:rFonts w:ascii="Lato" w:hAnsi="Lato"/>
          <w:sz w:val="22"/>
          <w:lang w:val="fr-FR"/>
        </w:rPr>
      </w:pPr>
      <w:r w:rsidRPr="00A5195D">
        <w:rPr>
          <w:rFonts w:ascii="Lato" w:hAnsi="Lato"/>
          <w:sz w:val="22"/>
          <w:lang w:val="fr-FR"/>
        </w:rPr>
        <w:t>Avez-vous installé</w:t>
      </w:r>
      <w:r w:rsidR="00F82DD9" w:rsidRPr="00A5195D">
        <w:rPr>
          <w:rFonts w:ascii="Lato" w:hAnsi="Lato"/>
          <w:sz w:val="22"/>
          <w:lang w:val="fr-FR"/>
        </w:rPr>
        <w:t xml:space="preserve"> </w:t>
      </w:r>
      <w:r w:rsidRPr="00A5195D">
        <w:rPr>
          <w:rFonts w:ascii="Lato" w:hAnsi="Lato"/>
          <w:sz w:val="22"/>
          <w:lang w:val="fr-FR"/>
        </w:rPr>
        <w:t>des clapets anti-retour sur les conduites d’eau ?</w:t>
      </w:r>
    </w:p>
    <w:p w14:paraId="1A31FB31" w14:textId="5C0AF9D2" w:rsidR="00D313EA" w:rsidRPr="00A5195D" w:rsidRDefault="00E75395" w:rsidP="00D313EA">
      <w:pPr>
        <w:pStyle w:val="Lijstalinea"/>
        <w:numPr>
          <w:ilvl w:val="1"/>
          <w:numId w:val="27"/>
        </w:numPr>
        <w:rPr>
          <w:rStyle w:val="Hyperlink"/>
          <w:rFonts w:ascii="Lato" w:hAnsi="Lato"/>
          <w:color w:val="auto"/>
          <w:sz w:val="22"/>
          <w:u w:val="none"/>
          <w:lang w:val="fr-FR"/>
        </w:rPr>
      </w:pPr>
      <w:r w:rsidRPr="00A5195D">
        <w:rPr>
          <w:rFonts w:ascii="Lato" w:hAnsi="Lato"/>
          <w:sz w:val="22"/>
          <w:lang w:val="fr-FR"/>
        </w:rPr>
        <w:t xml:space="preserve">Avez-vous évalué si des pompes intérieures pour rejeter l’eau ne devraient pas être envisagées (notamment si le niveau d’eau le plus élevé déjà enregistré est supérieur à 70cm). Pour en savoir plus : consultez le site </w:t>
      </w:r>
      <w:hyperlink r:id="rId17" w:history="1">
        <w:r w:rsidRPr="00A5195D">
          <w:rPr>
            <w:rStyle w:val="Hyperlink"/>
            <w:rFonts w:ascii="Lato" w:hAnsi="Lato"/>
            <w:sz w:val="22"/>
            <w:lang w:val="fr-FR"/>
          </w:rPr>
          <w:t>info-ri</w:t>
        </w:r>
        <w:r w:rsidRPr="00A5195D">
          <w:rPr>
            <w:rStyle w:val="Hyperlink"/>
            <w:rFonts w:ascii="Lato" w:hAnsi="Lato"/>
            <w:sz w:val="22"/>
            <w:lang w:val="fr-FR"/>
          </w:rPr>
          <w:t>s</w:t>
        </w:r>
        <w:r w:rsidRPr="00A5195D">
          <w:rPr>
            <w:rStyle w:val="Hyperlink"/>
            <w:rFonts w:ascii="Lato" w:hAnsi="Lato"/>
            <w:sz w:val="22"/>
            <w:lang w:val="fr-FR"/>
          </w:rPr>
          <w:t>ques.be</w:t>
        </w:r>
      </w:hyperlink>
    </w:p>
    <w:p w14:paraId="2C1EDB5C" w14:textId="77777777" w:rsidR="00D313EA" w:rsidRPr="00A5195D" w:rsidRDefault="00D313EA" w:rsidP="00D313EA">
      <w:pPr>
        <w:pStyle w:val="Lijstalinea"/>
        <w:ind w:left="1440"/>
        <w:rPr>
          <w:rStyle w:val="Hyperlink"/>
          <w:rFonts w:ascii="Lato" w:hAnsi="Lato"/>
          <w:color w:val="auto"/>
          <w:sz w:val="22"/>
          <w:u w:val="none"/>
          <w:lang w:val="fr-FR"/>
        </w:rPr>
      </w:pPr>
    </w:p>
    <w:p w14:paraId="581DEA16" w14:textId="0A95508B" w:rsidR="00D313EA" w:rsidRPr="00A5195D" w:rsidRDefault="00E75395" w:rsidP="00D313EA">
      <w:pPr>
        <w:pStyle w:val="Lijstalinea"/>
        <w:numPr>
          <w:ilvl w:val="0"/>
          <w:numId w:val="27"/>
        </w:numPr>
        <w:rPr>
          <w:rFonts w:ascii="Lato" w:hAnsi="Lato"/>
          <w:sz w:val="22"/>
          <w:lang w:val="fr-FR"/>
        </w:rPr>
      </w:pPr>
      <w:r w:rsidRPr="00A5195D">
        <w:rPr>
          <w:rFonts w:ascii="Lato" w:hAnsi="Lato"/>
          <w:sz w:val="22"/>
          <w:lang w:val="fr-FR"/>
        </w:rPr>
        <w:t xml:space="preserve">Consultez le site </w:t>
      </w:r>
      <w:hyperlink r:id="rId18" w:history="1">
        <w:r w:rsidRPr="00A5195D">
          <w:rPr>
            <w:rStyle w:val="Hyperlink"/>
            <w:rFonts w:ascii="Lato" w:hAnsi="Lato"/>
            <w:sz w:val="22"/>
            <w:lang w:val="fr-FR"/>
          </w:rPr>
          <w:t>info-ri</w:t>
        </w:r>
        <w:r w:rsidRPr="00A5195D">
          <w:rPr>
            <w:rStyle w:val="Hyperlink"/>
            <w:rFonts w:ascii="Lato" w:hAnsi="Lato"/>
            <w:sz w:val="22"/>
            <w:lang w:val="fr-FR"/>
          </w:rPr>
          <w:t>s</w:t>
        </w:r>
        <w:r w:rsidRPr="00A5195D">
          <w:rPr>
            <w:rStyle w:val="Hyperlink"/>
            <w:rFonts w:ascii="Lato" w:hAnsi="Lato"/>
            <w:sz w:val="22"/>
            <w:lang w:val="fr-FR"/>
          </w:rPr>
          <w:t>ques.be</w:t>
        </w:r>
      </w:hyperlink>
      <w:r w:rsidRPr="00A5195D">
        <w:rPr>
          <w:rFonts w:ascii="Lato" w:hAnsi="Lato"/>
          <w:sz w:val="22"/>
          <w:lang w:val="fr-FR"/>
        </w:rPr>
        <w:t xml:space="preserve"> et prenez les mesures recommandées (section “avant”).</w:t>
      </w:r>
    </w:p>
    <w:p w14:paraId="1D3F8B3D" w14:textId="77777777" w:rsidR="00D313EA" w:rsidRPr="00A5195D" w:rsidRDefault="00D313EA" w:rsidP="00D313EA">
      <w:pPr>
        <w:pStyle w:val="Lijstalinea"/>
        <w:rPr>
          <w:rFonts w:ascii="Lato" w:hAnsi="Lato"/>
          <w:sz w:val="22"/>
          <w:lang w:val="fr-FR"/>
        </w:rPr>
      </w:pPr>
    </w:p>
    <w:p w14:paraId="54C1F07D" w14:textId="4F5DAF61" w:rsidR="00E75395" w:rsidRPr="00A5195D" w:rsidRDefault="00E75395" w:rsidP="00D313EA">
      <w:pPr>
        <w:pStyle w:val="Lijstalinea"/>
        <w:numPr>
          <w:ilvl w:val="0"/>
          <w:numId w:val="27"/>
        </w:numPr>
        <w:rPr>
          <w:rFonts w:ascii="Lato" w:hAnsi="Lato"/>
          <w:sz w:val="22"/>
          <w:lang w:val="fr-FR"/>
        </w:rPr>
      </w:pPr>
      <w:r w:rsidRPr="00A5195D">
        <w:rPr>
          <w:rFonts w:ascii="Lato" w:hAnsi="Lato"/>
          <w:sz w:val="22"/>
          <w:lang w:val="fr-FR"/>
        </w:rPr>
        <w:t>Pensez à vous doter d’une procédure d’évacuation inondation si vous êtes en zone inondable.</w:t>
      </w:r>
    </w:p>
    <w:p w14:paraId="2F33C1A7" w14:textId="63B3B8AA" w:rsidR="00E75395" w:rsidRPr="00A5195D" w:rsidRDefault="00E75395" w:rsidP="00E75395">
      <w:pPr>
        <w:rPr>
          <w:rFonts w:ascii="Lato" w:hAnsi="Lato"/>
          <w:sz w:val="22"/>
          <w:lang w:val="fr-FR"/>
        </w:rPr>
      </w:pPr>
    </w:p>
    <w:p w14:paraId="00C03604" w14:textId="68E4EC47" w:rsidR="00182AE7" w:rsidRPr="00A5195D" w:rsidRDefault="00182AE7" w:rsidP="00E75395">
      <w:pPr>
        <w:rPr>
          <w:rFonts w:ascii="Lato" w:hAnsi="Lato"/>
          <w:sz w:val="22"/>
          <w:lang w:val="fr-FR"/>
        </w:rPr>
      </w:pPr>
    </w:p>
    <w:p w14:paraId="31493BCF" w14:textId="6188353C" w:rsidR="00182AE7" w:rsidRPr="00A5195D" w:rsidRDefault="00182AE7" w:rsidP="00E75395">
      <w:pPr>
        <w:rPr>
          <w:rFonts w:ascii="Lato" w:hAnsi="Lato"/>
          <w:sz w:val="22"/>
          <w:lang w:val="fr-FR"/>
        </w:rPr>
      </w:pPr>
    </w:p>
    <w:p w14:paraId="416F321D" w14:textId="77777777" w:rsidR="00182AE7" w:rsidRPr="00A5195D" w:rsidRDefault="00182AE7" w:rsidP="00E75395">
      <w:pPr>
        <w:rPr>
          <w:rFonts w:ascii="Lato" w:hAnsi="Lato"/>
          <w:sz w:val="22"/>
          <w:lang w:val="fr-FR"/>
        </w:rPr>
      </w:pPr>
    </w:p>
    <w:p w14:paraId="5430DF55" w14:textId="77777777" w:rsidR="00304BB9" w:rsidRDefault="00304BB9" w:rsidP="00E75395">
      <w:pPr>
        <w:rPr>
          <w:rFonts w:ascii="Lato" w:hAnsi="Lato"/>
          <w:sz w:val="22"/>
          <w:lang w:val="fr-FR"/>
        </w:rPr>
      </w:pPr>
    </w:p>
    <w:p w14:paraId="6F990020" w14:textId="325AC2AF" w:rsidR="00E75395" w:rsidRPr="00A5195D" w:rsidRDefault="00E75395" w:rsidP="00E75395">
      <w:pPr>
        <w:rPr>
          <w:rFonts w:ascii="Lato" w:hAnsi="Lato"/>
          <w:sz w:val="22"/>
          <w:lang w:val="fr-FR"/>
        </w:rPr>
      </w:pPr>
      <w:r w:rsidRPr="00A5195D">
        <w:rPr>
          <w:rFonts w:ascii="Lato" w:hAnsi="Lato"/>
          <w:sz w:val="22"/>
          <w:lang w:val="fr-FR"/>
        </w:rPr>
        <w:lastRenderedPageBreak/>
        <w:t xml:space="preserve">Outre la protection des vies humaines, pensez également </w:t>
      </w:r>
      <w:r w:rsidR="00304BB9" w:rsidRPr="00A5195D">
        <w:rPr>
          <w:rFonts w:ascii="Lato" w:hAnsi="Lato"/>
          <w:sz w:val="22"/>
          <w:lang w:val="fr-FR"/>
        </w:rPr>
        <w:t>à :</w:t>
      </w:r>
    </w:p>
    <w:p w14:paraId="5BA6D15F" w14:textId="77777777" w:rsidR="00E75395" w:rsidRPr="00A5195D" w:rsidRDefault="00E75395" w:rsidP="00897CA2">
      <w:pPr>
        <w:pStyle w:val="Lijstalinea"/>
        <w:numPr>
          <w:ilvl w:val="0"/>
          <w:numId w:val="12"/>
        </w:numPr>
        <w:rPr>
          <w:rFonts w:ascii="Lato" w:hAnsi="Lato"/>
          <w:sz w:val="22"/>
          <w:lang w:val="fr-FR"/>
        </w:rPr>
      </w:pPr>
      <w:r w:rsidRPr="00A5195D">
        <w:rPr>
          <w:rFonts w:ascii="Lato" w:hAnsi="Lato"/>
          <w:sz w:val="22"/>
          <w:lang w:val="fr-FR"/>
        </w:rPr>
        <w:t xml:space="preserve">Contacter votre assureur : vos bâtiments sont- ils bien couverts pour ce type de risque ? Existe-t-il des exclusions si vous êtes en zone inondable ? Des limites à la couverture ? Une franchise à prévoir ? </w:t>
      </w:r>
    </w:p>
    <w:p w14:paraId="29BB0C32" w14:textId="1D4E8308" w:rsidR="00E75395" w:rsidRPr="00A5195D" w:rsidRDefault="00E75395" w:rsidP="00897CA2">
      <w:pPr>
        <w:pStyle w:val="Lijstalinea"/>
        <w:numPr>
          <w:ilvl w:val="0"/>
          <w:numId w:val="12"/>
        </w:numPr>
        <w:rPr>
          <w:rFonts w:ascii="Lato" w:hAnsi="Lato"/>
          <w:sz w:val="22"/>
          <w:lang w:val="fr-FR"/>
        </w:rPr>
      </w:pPr>
      <w:r w:rsidRPr="00A5195D">
        <w:rPr>
          <w:rFonts w:ascii="Lato" w:hAnsi="Lato"/>
          <w:sz w:val="22"/>
          <w:lang w:val="fr-FR"/>
        </w:rPr>
        <w:t xml:space="preserve">Indiquer le numéro de la police d’assurance, les informations </w:t>
      </w:r>
      <w:r w:rsidR="008C6A8B" w:rsidRPr="00A5195D">
        <w:rPr>
          <w:rFonts w:ascii="Lato" w:hAnsi="Lato"/>
          <w:sz w:val="22"/>
          <w:lang w:val="fr-FR"/>
        </w:rPr>
        <w:t>recueillies</w:t>
      </w:r>
      <w:r w:rsidRPr="00A5195D">
        <w:rPr>
          <w:rFonts w:ascii="Lato" w:hAnsi="Lato"/>
          <w:sz w:val="22"/>
          <w:lang w:val="fr-FR"/>
        </w:rPr>
        <w:t xml:space="preserve"> et les numéros de contact de votre assureur. (Pensez à les écrire également sur papier et à stocker l’information hors zone inondable).</w:t>
      </w:r>
    </w:p>
    <w:p w14:paraId="07CF961C" w14:textId="1D7EFA69" w:rsidR="00E75395" w:rsidRPr="00A5195D" w:rsidRDefault="00E75395" w:rsidP="00897CA2">
      <w:pPr>
        <w:pStyle w:val="Lijstalinea"/>
        <w:numPr>
          <w:ilvl w:val="0"/>
          <w:numId w:val="12"/>
        </w:numPr>
        <w:rPr>
          <w:rFonts w:ascii="Lato" w:hAnsi="Lato"/>
          <w:sz w:val="22"/>
          <w:lang w:val="fr-FR"/>
        </w:rPr>
      </w:pPr>
      <w:r w:rsidRPr="00A5195D">
        <w:rPr>
          <w:rFonts w:ascii="Lato" w:hAnsi="Lato"/>
          <w:sz w:val="22"/>
          <w:lang w:val="fr-FR"/>
        </w:rPr>
        <w:t xml:space="preserve">Prévoir un plan “D” : </w:t>
      </w:r>
      <w:r w:rsidR="008C6A8B" w:rsidRPr="00A5195D">
        <w:rPr>
          <w:rFonts w:ascii="Lato" w:hAnsi="Lato"/>
          <w:sz w:val="22"/>
          <w:lang w:val="fr-FR"/>
        </w:rPr>
        <w:t>avez-vous</w:t>
      </w:r>
      <w:r w:rsidRPr="00A5195D">
        <w:rPr>
          <w:rFonts w:ascii="Lato" w:hAnsi="Lato"/>
          <w:sz w:val="22"/>
          <w:lang w:val="fr-FR"/>
        </w:rPr>
        <w:t xml:space="preserve"> prévu une solution pour télétravailler de manière sécurisée ?</w:t>
      </w:r>
    </w:p>
    <w:p w14:paraId="41BE6FA3" w14:textId="227E536F" w:rsidR="00E75395" w:rsidRPr="00A5195D" w:rsidRDefault="00E75395" w:rsidP="00897CA2">
      <w:pPr>
        <w:pStyle w:val="Lijstalinea"/>
        <w:numPr>
          <w:ilvl w:val="0"/>
          <w:numId w:val="12"/>
        </w:numPr>
        <w:rPr>
          <w:rFonts w:ascii="Lato" w:hAnsi="Lato"/>
          <w:sz w:val="22"/>
          <w:lang w:val="fr-FR"/>
        </w:rPr>
      </w:pPr>
      <w:r w:rsidRPr="00A5195D">
        <w:rPr>
          <w:rFonts w:ascii="Lato" w:hAnsi="Lato"/>
          <w:sz w:val="22"/>
          <w:lang w:val="fr-FR"/>
        </w:rPr>
        <w:t>Dresser la liste de tous vos contacts essentiels</w:t>
      </w:r>
      <w:r w:rsidR="00F82DD9" w:rsidRPr="00A5195D">
        <w:rPr>
          <w:rFonts w:ascii="Lato" w:hAnsi="Lato"/>
          <w:sz w:val="22"/>
          <w:lang w:val="fr-FR"/>
        </w:rPr>
        <w:t xml:space="preserve"> </w:t>
      </w:r>
    </w:p>
    <w:p w14:paraId="41CD9449" w14:textId="669660F2" w:rsidR="00E75395" w:rsidRPr="00A5195D" w:rsidRDefault="00E75395" w:rsidP="00897CA2">
      <w:pPr>
        <w:pStyle w:val="Lijstalinea"/>
        <w:numPr>
          <w:ilvl w:val="0"/>
          <w:numId w:val="12"/>
        </w:numPr>
        <w:rPr>
          <w:rFonts w:ascii="Lato" w:hAnsi="Lato"/>
          <w:sz w:val="22"/>
          <w:lang w:val="fr-FR"/>
        </w:rPr>
      </w:pPr>
      <w:r w:rsidRPr="00A5195D">
        <w:rPr>
          <w:rFonts w:ascii="Lato" w:hAnsi="Lato"/>
          <w:sz w:val="22"/>
          <w:lang w:val="fr-FR"/>
        </w:rPr>
        <w:t xml:space="preserve">Prévoir un plan de communication en cas d’inondation (Voir Fiche Communication). Que </w:t>
      </w:r>
      <w:r w:rsidR="008C6A8B" w:rsidRPr="00A5195D">
        <w:rPr>
          <w:rFonts w:ascii="Lato" w:hAnsi="Lato"/>
          <w:sz w:val="22"/>
          <w:lang w:val="fr-FR"/>
        </w:rPr>
        <w:t>direz-vous</w:t>
      </w:r>
      <w:r w:rsidRPr="00A5195D">
        <w:rPr>
          <w:rFonts w:ascii="Lato" w:hAnsi="Lato"/>
          <w:sz w:val="22"/>
          <w:lang w:val="fr-FR"/>
        </w:rPr>
        <w:t xml:space="preserve"> à vos clients et</w:t>
      </w:r>
      <w:r w:rsidR="00F82DD9" w:rsidRPr="00A5195D">
        <w:rPr>
          <w:rFonts w:ascii="Lato" w:hAnsi="Lato"/>
          <w:sz w:val="22"/>
          <w:lang w:val="fr-FR"/>
        </w:rPr>
        <w:t xml:space="preserve"> </w:t>
      </w:r>
      <w:r w:rsidRPr="00A5195D">
        <w:rPr>
          <w:rFonts w:ascii="Lato" w:hAnsi="Lato"/>
          <w:sz w:val="22"/>
          <w:lang w:val="fr-FR"/>
        </w:rPr>
        <w:t xml:space="preserve">à vos fournisseurs ? Comment </w:t>
      </w:r>
      <w:r w:rsidR="008C6A8B" w:rsidRPr="00A5195D">
        <w:rPr>
          <w:rFonts w:ascii="Lato" w:hAnsi="Lato"/>
          <w:sz w:val="22"/>
          <w:lang w:val="fr-FR"/>
        </w:rPr>
        <w:t>gérerez-vous</w:t>
      </w:r>
      <w:r w:rsidRPr="00A5195D">
        <w:rPr>
          <w:rFonts w:ascii="Lato" w:hAnsi="Lato"/>
          <w:sz w:val="22"/>
          <w:lang w:val="fr-FR"/>
        </w:rPr>
        <w:t xml:space="preserve"> les relations à la clientèle ? Pensez à le prévoir quand vous n’êtes pas encore en situation d’urgence...</w:t>
      </w:r>
    </w:p>
    <w:p w14:paraId="06BE86B8" w14:textId="77777777" w:rsidR="00E75395" w:rsidRPr="00A5195D" w:rsidRDefault="00E75395" w:rsidP="00E75395">
      <w:pPr>
        <w:ind w:left="360"/>
        <w:rPr>
          <w:rFonts w:ascii="Lato" w:hAnsi="Lato"/>
          <w:b/>
          <w:sz w:val="22"/>
          <w:lang w:val="fr-FR"/>
        </w:rPr>
      </w:pPr>
    </w:p>
    <w:p w14:paraId="5642FE49" w14:textId="520E20F5" w:rsidR="00E75395" w:rsidRPr="00A5195D" w:rsidRDefault="00E75395" w:rsidP="00975CC0">
      <w:pPr>
        <w:rPr>
          <w:rFonts w:ascii="Lato" w:hAnsi="Lato"/>
          <w:sz w:val="22"/>
          <w:lang w:val="fr-FR"/>
        </w:rPr>
      </w:pPr>
      <w:r w:rsidRPr="00A5195D">
        <w:rPr>
          <w:rFonts w:ascii="Lato" w:hAnsi="Lato"/>
          <w:b/>
          <w:sz w:val="24"/>
          <w:lang w:val="fr-FR"/>
        </w:rPr>
        <w:t>Pensez à organiser des exercices réguliers</w:t>
      </w:r>
      <w:r w:rsidRPr="00A5195D">
        <w:rPr>
          <w:rFonts w:ascii="Lato" w:hAnsi="Lato"/>
          <w:b/>
          <w:sz w:val="22"/>
          <w:lang w:val="fr-FR"/>
        </w:rPr>
        <w:t>.</w:t>
      </w:r>
      <w:r w:rsidRPr="00A5195D">
        <w:rPr>
          <w:rFonts w:ascii="Lato" w:hAnsi="Lato"/>
          <w:sz w:val="22"/>
          <w:lang w:val="fr-FR"/>
        </w:rPr>
        <w:t xml:space="preserve"> C’est bien souvent grâce à ces exercices que l’entreprise va se rendre compte que des données ne sont plus à jour </w:t>
      </w:r>
      <w:r w:rsidR="00D36136">
        <w:rPr>
          <w:rFonts w:ascii="Lato" w:hAnsi="Lato"/>
          <w:sz w:val="22"/>
          <w:lang w:val="fr-FR"/>
        </w:rPr>
        <w:t>(</w:t>
      </w:r>
      <w:r w:rsidRPr="00A5195D">
        <w:rPr>
          <w:rFonts w:ascii="Lato" w:hAnsi="Lato"/>
          <w:sz w:val="22"/>
          <w:lang w:val="fr-FR"/>
        </w:rPr>
        <w:t xml:space="preserve">numéros des contacts qui ne sont plus valables, contrats ayant pris fin, </w:t>
      </w:r>
      <w:proofErr w:type="gramStart"/>
      <w:r w:rsidRPr="00A5195D">
        <w:rPr>
          <w:rFonts w:ascii="Lato" w:hAnsi="Lato"/>
          <w:sz w:val="22"/>
          <w:lang w:val="fr-FR"/>
        </w:rPr>
        <w:t>etc….</w:t>
      </w:r>
      <w:proofErr w:type="gramEnd"/>
      <w:r w:rsidRPr="00A5195D">
        <w:rPr>
          <w:rFonts w:ascii="Lato" w:hAnsi="Lato"/>
          <w:sz w:val="22"/>
          <w:lang w:val="fr-FR"/>
        </w:rPr>
        <w:t>), que les chemins empruntés sont en travaux, que les équipements sont périmés,...</w:t>
      </w:r>
    </w:p>
    <w:p w14:paraId="087F7AAD" w14:textId="77777777" w:rsidR="00975CC0" w:rsidRPr="00A5195D" w:rsidRDefault="00975CC0" w:rsidP="00E75395">
      <w:pPr>
        <w:rPr>
          <w:rFonts w:ascii="Lato" w:hAnsi="Lato"/>
          <w:sz w:val="22"/>
          <w:lang w:val="fr-FR"/>
        </w:rPr>
      </w:pPr>
    </w:p>
    <w:p w14:paraId="40ABCC8E" w14:textId="77777777" w:rsidR="00975CC0" w:rsidRPr="00A5195D" w:rsidRDefault="00975CC0" w:rsidP="00E75395">
      <w:pPr>
        <w:rPr>
          <w:rFonts w:ascii="Lato" w:hAnsi="Lato"/>
          <w:sz w:val="22"/>
          <w:lang w:val="fr-FR"/>
        </w:rPr>
      </w:pPr>
    </w:p>
    <w:p w14:paraId="73CEDA74" w14:textId="77777777" w:rsidR="00975CC0" w:rsidRPr="00A5195D" w:rsidRDefault="00975CC0" w:rsidP="00E75395">
      <w:pPr>
        <w:rPr>
          <w:rFonts w:ascii="Lato" w:hAnsi="Lato"/>
          <w:sz w:val="22"/>
          <w:lang w:val="fr-FR"/>
        </w:rPr>
      </w:pPr>
    </w:p>
    <w:p w14:paraId="04D355EB" w14:textId="77777777" w:rsidR="00975CC0" w:rsidRPr="00A5195D" w:rsidRDefault="00975CC0" w:rsidP="00E75395">
      <w:pPr>
        <w:rPr>
          <w:rFonts w:ascii="Lato" w:hAnsi="Lato"/>
          <w:sz w:val="22"/>
          <w:lang w:val="fr-FR"/>
        </w:rPr>
      </w:pPr>
    </w:p>
    <w:p w14:paraId="63220E42" w14:textId="253F34A5" w:rsidR="00E75395" w:rsidRPr="00A5195D" w:rsidRDefault="00975CC0" w:rsidP="00E75395">
      <w:pPr>
        <w:rPr>
          <w:rFonts w:ascii="Lato" w:hAnsi="Lato"/>
          <w:sz w:val="22"/>
          <w:lang w:val="fr-FR"/>
        </w:rPr>
      </w:pPr>
      <w:r w:rsidRPr="00A5195D">
        <w:rPr>
          <w:noProof/>
          <w:lang w:val="en-US"/>
        </w:rPr>
        <mc:AlternateContent>
          <mc:Choice Requires="wps">
            <w:drawing>
              <wp:inline distT="0" distB="0" distL="0" distR="0" wp14:anchorId="58A2DB6A" wp14:editId="450FF3D1">
                <wp:extent cx="6092456" cy="1249045"/>
                <wp:effectExtent l="0" t="0" r="3810" b="3175"/>
                <wp:docPr id="24" name="Tekstvak 2"/>
                <wp:cNvGraphicFramePr/>
                <a:graphic xmlns:a="http://schemas.openxmlformats.org/drawingml/2006/main">
                  <a:graphicData uri="http://schemas.microsoft.com/office/word/2010/wordprocessingShape">
                    <wps:wsp>
                      <wps:cNvSpPr txBox="1"/>
                      <wps:spPr bwMode="auto">
                        <a:xfrm>
                          <a:off x="0" y="0"/>
                          <a:ext cx="6092456" cy="1249045"/>
                        </a:xfrm>
                        <a:prstGeom prst="rect">
                          <a:avLst/>
                        </a:prstGeom>
                        <a:solidFill>
                          <a:srgbClr val="E2F2F1"/>
                        </a:solidFill>
                        <a:ln w="9525">
                          <a:noFill/>
                          <a:miter lim="800000"/>
                          <a:headEnd/>
                          <a:tailEnd/>
                        </a:ln>
                      </wps:spPr>
                      <wps:txbx>
                        <w:txbxContent>
                          <w:p w14:paraId="06FCC4DE" w14:textId="77777777" w:rsidR="00CB6F31" w:rsidRDefault="00CB6F31" w:rsidP="00975CC0">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2A191B91" w14:textId="77777777" w:rsidR="00CB6F31" w:rsidRPr="00F864F2" w:rsidRDefault="002B0281" w:rsidP="00975CC0">
                            <w:pPr>
                              <w:numPr>
                                <w:ilvl w:val="0"/>
                                <w:numId w:val="7"/>
                              </w:numPr>
                              <w:tabs>
                                <w:tab w:val="clear" w:pos="851"/>
                              </w:tabs>
                              <w:spacing w:after="0" w:line="240" w:lineRule="auto"/>
                              <w:contextualSpacing/>
                              <w:jc w:val="left"/>
                              <w:rPr>
                                <w:rFonts w:ascii="Lato" w:eastAsia="Calibri" w:hAnsi="Lato" w:cs="Times New Roman"/>
                                <w:sz w:val="22"/>
                                <w:lang w:val="nl-BE"/>
                              </w:rPr>
                            </w:pPr>
                            <w:hyperlink r:id="rId19" w:history="1">
                              <w:r w:rsidR="00CB6F31" w:rsidRPr="002637DB">
                                <w:rPr>
                                  <w:rStyle w:val="Hyperlink"/>
                                  <w:rFonts w:ascii="Lato" w:hAnsi="Lato"/>
                                  <w:sz w:val="22"/>
                                </w:rPr>
                                <w:t>info-risques.be</w:t>
                              </w:r>
                            </w:hyperlink>
                          </w:p>
                          <w:p w14:paraId="204355E1" w14:textId="388CC603" w:rsidR="00CB6F31" w:rsidRPr="00774398" w:rsidRDefault="00CB6F31" w:rsidP="00975CC0">
                            <w:pPr>
                              <w:numPr>
                                <w:ilvl w:val="0"/>
                                <w:numId w:val="7"/>
                              </w:numPr>
                              <w:tabs>
                                <w:tab w:val="clear" w:pos="851"/>
                              </w:tabs>
                              <w:spacing w:after="0" w:line="240" w:lineRule="auto"/>
                              <w:contextualSpacing/>
                              <w:jc w:val="left"/>
                              <w:rPr>
                                <w:rFonts w:ascii="Lato" w:eastAsia="Calibri" w:hAnsi="Lato" w:cs="Times New Roman"/>
                                <w:sz w:val="22"/>
                                <w:lang w:val="fr-FR"/>
                              </w:rPr>
                            </w:pPr>
                            <w:r w:rsidRPr="00774398">
                              <w:rPr>
                                <w:rFonts w:ascii="Lato" w:eastAsia="Calibri" w:hAnsi="Lato" w:cs="Times New Roman"/>
                                <w:sz w:val="22"/>
                                <w:lang w:val="fr-FR"/>
                              </w:rPr>
                              <w:t>Identification des zones inondables :</w:t>
                            </w:r>
                            <w:r w:rsidRPr="00774398">
                              <w:rPr>
                                <w:rFonts w:ascii="Lato" w:hAnsi="Lato"/>
                                <w:sz w:val="22"/>
                                <w:lang w:val="fr-FR"/>
                              </w:rPr>
                              <w:t xml:space="preserve"> </w:t>
                            </w:r>
                            <w:hyperlink r:id="rId20" w:anchor="BBOX=-65220.97261027858,295274.54004741344,5447.1499449665425,178749.57988315978" w:history="1">
                              <w:r w:rsidRPr="00774398">
                                <w:rPr>
                                  <w:rStyle w:val="Hyperlink"/>
                                  <w:rFonts w:ascii="Lato" w:hAnsi="Lato"/>
                                  <w:sz w:val="22"/>
                                  <w:lang w:val="fr-FR"/>
                                </w:rPr>
                                <w:t>Wallonie</w:t>
                              </w:r>
                            </w:hyperlink>
                            <w:r w:rsidRPr="00774398">
                              <w:rPr>
                                <w:rFonts w:ascii="Lato" w:hAnsi="Lato"/>
                                <w:sz w:val="22"/>
                                <w:lang w:val="fr-FR"/>
                              </w:rPr>
                              <w:t xml:space="preserve"> ; </w:t>
                            </w:r>
                            <w:hyperlink r:id="rId21" w:history="1">
                              <w:r w:rsidR="00304BB9" w:rsidRPr="00A5195D">
                                <w:rPr>
                                  <w:rStyle w:val="Hyperlink"/>
                                  <w:rFonts w:ascii="Lato" w:hAnsi="Lato"/>
                                  <w:sz w:val="22"/>
                                  <w:lang w:val="fr-FR"/>
                                </w:rPr>
                                <w:t>Flandres</w:t>
                              </w:r>
                            </w:hyperlink>
                            <w:r w:rsidR="00304BB9" w:rsidRPr="00A5195D">
                              <w:rPr>
                                <w:rFonts w:ascii="Lato" w:hAnsi="Lato"/>
                                <w:sz w:val="22"/>
                                <w:lang w:val="fr-FR"/>
                              </w:rPr>
                              <w:t xml:space="preserve"> </w:t>
                            </w:r>
                            <w:r w:rsidR="00D36136">
                              <w:rPr>
                                <w:rFonts w:ascii="Lato" w:hAnsi="Lato"/>
                                <w:sz w:val="22"/>
                                <w:lang w:val="fr-FR"/>
                              </w:rPr>
                              <w:t>(NL)</w:t>
                            </w:r>
                            <w:r w:rsidR="00304BB9" w:rsidRPr="00A5195D">
                              <w:rPr>
                                <w:rFonts w:ascii="Lato" w:hAnsi="Lato"/>
                                <w:sz w:val="22"/>
                                <w:lang w:val="fr-FR"/>
                              </w:rPr>
                              <w:t xml:space="preserve">; </w:t>
                            </w:r>
                            <w:hyperlink r:id="rId22" w:history="1">
                              <w:r w:rsidRPr="00774398">
                                <w:rPr>
                                  <w:rStyle w:val="Hyperlink"/>
                                  <w:rFonts w:ascii="Lato" w:hAnsi="Lato"/>
                                  <w:sz w:val="22"/>
                                  <w:lang w:val="fr-FR"/>
                                </w:rPr>
                                <w:t>Bruxelles</w:t>
                              </w:r>
                            </w:hyperlink>
                            <w:r w:rsidRPr="00774398">
                              <w:rPr>
                                <w:rFonts w:ascii="Lato" w:hAnsi="Lato"/>
                                <w:sz w:val="22"/>
                                <w:lang w:val="fr-FR"/>
                              </w:rPr>
                              <w:t xml:space="preserve">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inline>
            </w:drawing>
          </mc:Choice>
          <mc:Fallback>
            <w:pict>
              <v:shapetype w14:anchorId="58A2DB6A" id="_x0000_t202" coordsize="21600,21600" o:spt="202" path="m,l,21600r21600,l21600,xe">
                <v:stroke joinstyle="miter"/>
                <v:path gradientshapeok="t" o:connecttype="rect"/>
              </v:shapetype>
              <v:shape id="Tekstvak 2" o:spid="_x0000_s1026" type="#_x0000_t202" style="width:479.7pt;height: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" fillcolor="#e2f2f1" stroked="f">
                <v:textbox style="mso-fit-shape-to-text:t" inset="3mm,3mm,3mm,3mm">
                  <w:txbxContent>
                    <w:p w14:paraId="06FCC4DE" w14:textId="77777777" w:rsidR="00CB6F31" w:rsidRDefault="00CB6F31" w:rsidP="00975CC0">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2A191B91" w14:textId="77777777" w:rsidR="00CB6F31" w:rsidRPr="00F864F2" w:rsidRDefault="002B0281" w:rsidP="00975CC0">
                      <w:pPr>
                        <w:numPr>
                          <w:ilvl w:val="0"/>
                          <w:numId w:val="7"/>
                        </w:numPr>
                        <w:tabs>
                          <w:tab w:val="clear" w:pos="851"/>
                        </w:tabs>
                        <w:spacing w:after="0" w:line="240" w:lineRule="auto"/>
                        <w:contextualSpacing/>
                        <w:jc w:val="left"/>
                        <w:rPr>
                          <w:rFonts w:ascii="Lato" w:eastAsia="Calibri" w:hAnsi="Lato" w:cs="Times New Roman"/>
                          <w:sz w:val="22"/>
                          <w:lang w:val="nl-BE"/>
                        </w:rPr>
                      </w:pPr>
                      <w:hyperlink r:id="rId23" w:history="1">
                        <w:r w:rsidR="00CB6F31" w:rsidRPr="002637DB">
                          <w:rPr>
                            <w:rStyle w:val="Hyperlink"/>
                            <w:rFonts w:ascii="Lato" w:hAnsi="Lato"/>
                            <w:sz w:val="22"/>
                          </w:rPr>
                          <w:t>info-risques.be</w:t>
                        </w:r>
                      </w:hyperlink>
                    </w:p>
                    <w:p w14:paraId="204355E1" w14:textId="388CC603" w:rsidR="00CB6F31" w:rsidRPr="00774398" w:rsidRDefault="00CB6F31" w:rsidP="00975CC0">
                      <w:pPr>
                        <w:numPr>
                          <w:ilvl w:val="0"/>
                          <w:numId w:val="7"/>
                        </w:numPr>
                        <w:tabs>
                          <w:tab w:val="clear" w:pos="851"/>
                        </w:tabs>
                        <w:spacing w:after="0" w:line="240" w:lineRule="auto"/>
                        <w:contextualSpacing/>
                        <w:jc w:val="left"/>
                        <w:rPr>
                          <w:rFonts w:ascii="Lato" w:eastAsia="Calibri" w:hAnsi="Lato" w:cs="Times New Roman"/>
                          <w:sz w:val="22"/>
                          <w:lang w:val="fr-FR"/>
                        </w:rPr>
                      </w:pPr>
                      <w:r w:rsidRPr="00774398">
                        <w:rPr>
                          <w:rFonts w:ascii="Lato" w:eastAsia="Calibri" w:hAnsi="Lato" w:cs="Times New Roman"/>
                          <w:sz w:val="22"/>
                          <w:lang w:val="fr-FR"/>
                        </w:rPr>
                        <w:t>Identification des zones inondables :</w:t>
                      </w:r>
                      <w:r w:rsidRPr="00774398">
                        <w:rPr>
                          <w:rFonts w:ascii="Lato" w:hAnsi="Lato"/>
                          <w:sz w:val="22"/>
                          <w:lang w:val="fr-FR"/>
                        </w:rPr>
                        <w:t xml:space="preserve"> </w:t>
                      </w:r>
                      <w:hyperlink r:id="rId24" w:anchor="BBOX=-65220.97261027858,295274.54004741344,5447.1499449665425,178749.57988315978" w:history="1">
                        <w:r w:rsidRPr="00774398">
                          <w:rPr>
                            <w:rStyle w:val="Hyperlink"/>
                            <w:rFonts w:ascii="Lato" w:hAnsi="Lato"/>
                            <w:sz w:val="22"/>
                            <w:lang w:val="fr-FR"/>
                          </w:rPr>
                          <w:t>Wallonie</w:t>
                        </w:r>
                      </w:hyperlink>
                      <w:r w:rsidRPr="00774398">
                        <w:rPr>
                          <w:rFonts w:ascii="Lato" w:hAnsi="Lato"/>
                          <w:sz w:val="22"/>
                          <w:lang w:val="fr-FR"/>
                        </w:rPr>
                        <w:t xml:space="preserve"> ; </w:t>
                      </w:r>
                      <w:hyperlink r:id="rId25" w:history="1">
                        <w:r w:rsidR="00304BB9" w:rsidRPr="00A5195D">
                          <w:rPr>
                            <w:rStyle w:val="Hyperlink"/>
                            <w:rFonts w:ascii="Lato" w:hAnsi="Lato"/>
                            <w:sz w:val="22"/>
                            <w:lang w:val="fr-FR"/>
                          </w:rPr>
                          <w:t>Flandres</w:t>
                        </w:r>
                      </w:hyperlink>
                      <w:r w:rsidR="00304BB9" w:rsidRPr="00A5195D">
                        <w:rPr>
                          <w:rFonts w:ascii="Lato" w:hAnsi="Lato"/>
                          <w:sz w:val="22"/>
                          <w:lang w:val="fr-FR"/>
                        </w:rPr>
                        <w:t xml:space="preserve"> </w:t>
                      </w:r>
                      <w:r w:rsidR="00D36136">
                        <w:rPr>
                          <w:rFonts w:ascii="Lato" w:hAnsi="Lato"/>
                          <w:sz w:val="22"/>
                          <w:lang w:val="fr-FR"/>
                        </w:rPr>
                        <w:t>(NL)</w:t>
                      </w:r>
                      <w:r w:rsidR="00304BB9" w:rsidRPr="00A5195D">
                        <w:rPr>
                          <w:rFonts w:ascii="Lato" w:hAnsi="Lato"/>
                          <w:sz w:val="22"/>
                          <w:lang w:val="fr-FR"/>
                        </w:rPr>
                        <w:t xml:space="preserve">; </w:t>
                      </w:r>
                      <w:hyperlink r:id="rId26" w:history="1">
                        <w:r w:rsidRPr="00774398">
                          <w:rPr>
                            <w:rStyle w:val="Hyperlink"/>
                            <w:rFonts w:ascii="Lato" w:hAnsi="Lato"/>
                            <w:sz w:val="22"/>
                            <w:lang w:val="fr-FR"/>
                          </w:rPr>
                          <w:t>Bruxelles</w:t>
                        </w:r>
                      </w:hyperlink>
                      <w:r w:rsidRPr="00774398">
                        <w:rPr>
                          <w:rFonts w:ascii="Lato" w:hAnsi="Lato"/>
                          <w:sz w:val="22"/>
                          <w:lang w:val="fr-FR"/>
                        </w:rPr>
                        <w:t xml:space="preserve"> </w:t>
                      </w:r>
                    </w:p>
                  </w:txbxContent>
                </v:textbox>
                <w10:anchorlock/>
              </v:shape>
            </w:pict>
          </mc:Fallback>
        </mc:AlternateContent>
      </w:r>
    </w:p>
    <w:p w14:paraId="1B04A76D" w14:textId="77777777" w:rsidR="00975CC0" w:rsidRPr="00892786" w:rsidRDefault="00975CC0" w:rsidP="00892786"/>
    <w:p w14:paraId="7C68E1D0" w14:textId="56D741D0" w:rsidR="00267FD2" w:rsidRPr="00A5195D" w:rsidRDefault="00267FD2" w:rsidP="005C60E3">
      <w:pPr>
        <w:pStyle w:val="Kop5"/>
        <w:rPr>
          <w:lang w:val="fr-FR"/>
        </w:rPr>
      </w:pPr>
      <w:r w:rsidRPr="00A5195D">
        <w:rPr>
          <w:lang w:val="fr-FR"/>
        </w:rPr>
        <w:t xml:space="preserve">B) </w:t>
      </w:r>
      <w:r w:rsidRPr="00A5195D">
        <w:rPr>
          <w:sz w:val="22"/>
          <w:lang w:val="fr-FR"/>
        </w:rPr>
        <w:t>Scenario 2 : In</w:t>
      </w:r>
      <w:r w:rsidR="00A753C9" w:rsidRPr="00A5195D">
        <w:rPr>
          <w:sz w:val="22"/>
          <w:lang w:val="fr-FR"/>
        </w:rPr>
        <w:t>ondation</w:t>
      </w:r>
      <w:r w:rsidRPr="00A5195D">
        <w:rPr>
          <w:sz w:val="22"/>
          <w:lang w:val="fr-FR"/>
        </w:rPr>
        <w:t xml:space="preserve"> chez l’un de vos fournisseurs</w:t>
      </w:r>
    </w:p>
    <w:p w14:paraId="1C0D2D8B" w14:textId="77777777" w:rsidR="00E75395" w:rsidRPr="00892786" w:rsidRDefault="00E75395" w:rsidP="00F51167">
      <w:pPr>
        <w:pStyle w:val="Kop6"/>
        <w:spacing w:after="240"/>
        <w:rPr>
          <w:rStyle w:val="Intensievebenadrukking"/>
          <w:color w:val="0070C0"/>
          <w:sz w:val="22"/>
          <w:lang w:val="fr-FR"/>
        </w:rPr>
      </w:pPr>
      <w:r w:rsidRPr="00892786">
        <w:rPr>
          <w:rStyle w:val="Intensievebenadrukking"/>
          <w:color w:val="0070C0"/>
          <w:sz w:val="22"/>
          <w:lang w:val="fr-FR"/>
        </w:rPr>
        <w:t>Identifiez le cadre juridique pertinent</w:t>
      </w:r>
    </w:p>
    <w:p w14:paraId="4098E445" w14:textId="77777777" w:rsidR="00E75395" w:rsidRPr="00A5195D" w:rsidRDefault="00E75395" w:rsidP="00E75395">
      <w:pPr>
        <w:rPr>
          <w:rFonts w:ascii="Lato" w:hAnsi="Lato"/>
          <w:sz w:val="22"/>
          <w:lang w:val="fr-FR"/>
        </w:rPr>
      </w:pPr>
      <w:r w:rsidRPr="00A5195D">
        <w:rPr>
          <w:rFonts w:ascii="Lato" w:hAnsi="Lato"/>
          <w:sz w:val="22"/>
          <w:lang w:val="fr-FR"/>
        </w:rPr>
        <w:t>Vérifiez ce que vous avez prévu dans vos contrats.</w:t>
      </w:r>
    </w:p>
    <w:p w14:paraId="5EABDA27" w14:textId="77777777" w:rsidR="00267FD2" w:rsidRPr="00A5195D" w:rsidRDefault="00267FD2" w:rsidP="00E75395">
      <w:pPr>
        <w:rPr>
          <w:rFonts w:ascii="Lato" w:hAnsi="Lato"/>
          <w:sz w:val="22"/>
          <w:lang w:val="fr-FR"/>
        </w:rPr>
      </w:pPr>
      <w:r w:rsidRPr="00A5195D">
        <w:rPr>
          <w:rFonts w:ascii="Lato" w:hAnsi="Lato"/>
          <w:sz w:val="22"/>
          <w:lang w:val="fr-FR"/>
        </w:rPr>
        <w:t>Pensez à vérifier si votre fournisseur développe les services qu’il vous rend sur un seul site ou sur plusieurs (idéalement plusieurs) et si les sites sont suffisamment éloignés l’un de l’autre de sorte que ce qui atteint l’un des sites ne puisse pas affecter le second site.</w:t>
      </w:r>
    </w:p>
    <w:p w14:paraId="14405A17" w14:textId="77777777" w:rsidR="00267FD2" w:rsidRPr="00A5195D" w:rsidRDefault="00267FD2" w:rsidP="00E75395">
      <w:pPr>
        <w:rPr>
          <w:rFonts w:ascii="Lato" w:hAnsi="Lato"/>
          <w:sz w:val="22"/>
          <w:lang w:val="fr-FR"/>
        </w:rPr>
      </w:pPr>
      <w:r w:rsidRPr="00A5195D">
        <w:rPr>
          <w:rFonts w:ascii="Lato" w:hAnsi="Lato"/>
          <w:sz w:val="22"/>
          <w:lang w:val="fr-FR"/>
        </w:rPr>
        <w:t xml:space="preserve">Pensez à discuter des situations “catastrophes” avec votre fournisseur quand tout le monde est encore calme et que rien n’est arrivé : </w:t>
      </w:r>
    </w:p>
    <w:p w14:paraId="03CCCFE5" w14:textId="54EAAC75" w:rsidR="00267FD2" w:rsidRPr="00A5195D" w:rsidRDefault="00267FD2" w:rsidP="00897CA2">
      <w:pPr>
        <w:pStyle w:val="Lijstalinea"/>
        <w:numPr>
          <w:ilvl w:val="0"/>
          <w:numId w:val="23"/>
        </w:numPr>
        <w:rPr>
          <w:rFonts w:ascii="Lato" w:hAnsi="Lato"/>
          <w:sz w:val="22"/>
          <w:lang w:val="fr-FR"/>
        </w:rPr>
      </w:pPr>
      <w:proofErr w:type="gramStart"/>
      <w:r w:rsidRPr="00A5195D">
        <w:rPr>
          <w:rFonts w:ascii="Lato" w:hAnsi="Lato"/>
          <w:sz w:val="22"/>
          <w:lang w:val="fr-FR"/>
        </w:rPr>
        <w:t>quel</w:t>
      </w:r>
      <w:proofErr w:type="gramEnd"/>
      <w:r w:rsidRPr="00A5195D">
        <w:rPr>
          <w:rFonts w:ascii="Lato" w:hAnsi="Lato"/>
          <w:sz w:val="22"/>
          <w:lang w:val="fr-FR"/>
        </w:rPr>
        <w:t xml:space="preserve"> serait l’impact sur le service rendu en cas d’in</w:t>
      </w:r>
      <w:r w:rsidR="00E75395" w:rsidRPr="00A5195D">
        <w:rPr>
          <w:rFonts w:ascii="Lato" w:hAnsi="Lato"/>
          <w:sz w:val="22"/>
          <w:lang w:val="fr-FR"/>
        </w:rPr>
        <w:t>ondation</w:t>
      </w:r>
      <w:r w:rsidRPr="00A5195D">
        <w:rPr>
          <w:rFonts w:ascii="Lato" w:hAnsi="Lato"/>
          <w:sz w:val="22"/>
          <w:lang w:val="fr-FR"/>
        </w:rPr>
        <w:t xml:space="preserve"> dans les bâtiments du fournisseur ?</w:t>
      </w:r>
    </w:p>
    <w:p w14:paraId="63503CC3" w14:textId="77777777" w:rsidR="00267FD2" w:rsidRPr="00A5195D" w:rsidRDefault="00267FD2" w:rsidP="00897CA2">
      <w:pPr>
        <w:pStyle w:val="Lijstalinea"/>
        <w:numPr>
          <w:ilvl w:val="0"/>
          <w:numId w:val="23"/>
        </w:numPr>
        <w:rPr>
          <w:rFonts w:ascii="Lato" w:hAnsi="Lato"/>
          <w:sz w:val="22"/>
          <w:lang w:val="fr-FR"/>
        </w:rPr>
      </w:pPr>
      <w:proofErr w:type="gramStart"/>
      <w:r w:rsidRPr="00A5195D">
        <w:rPr>
          <w:rFonts w:ascii="Lato" w:hAnsi="Lato"/>
          <w:sz w:val="22"/>
          <w:lang w:val="fr-FR"/>
        </w:rPr>
        <w:t>qui</w:t>
      </w:r>
      <w:proofErr w:type="gramEnd"/>
      <w:r w:rsidRPr="00A5195D">
        <w:rPr>
          <w:rFonts w:ascii="Lato" w:hAnsi="Lato"/>
          <w:sz w:val="22"/>
          <w:lang w:val="fr-FR"/>
        </w:rPr>
        <w:t xml:space="preserve"> pourrait rapidement répondre à vos questions et vous tenir au courant de l’évolution de la situation ? Identifiez au moins deux personnes (une personne et son back up en cas d’absence).</w:t>
      </w:r>
    </w:p>
    <w:p w14:paraId="1837E400" w14:textId="61E24AEA" w:rsidR="00267FD2" w:rsidRPr="00A5195D" w:rsidRDefault="00267FD2" w:rsidP="00897CA2">
      <w:pPr>
        <w:pStyle w:val="Lijstalinea"/>
        <w:numPr>
          <w:ilvl w:val="0"/>
          <w:numId w:val="23"/>
        </w:numPr>
        <w:rPr>
          <w:rFonts w:ascii="Lato" w:hAnsi="Lato"/>
          <w:sz w:val="22"/>
          <w:lang w:val="fr-FR"/>
        </w:rPr>
      </w:pPr>
      <w:proofErr w:type="gramStart"/>
      <w:r w:rsidRPr="00A5195D">
        <w:rPr>
          <w:rFonts w:ascii="Lato" w:hAnsi="Lato"/>
          <w:sz w:val="22"/>
          <w:lang w:val="fr-FR"/>
        </w:rPr>
        <w:t>quels</w:t>
      </w:r>
      <w:proofErr w:type="gramEnd"/>
      <w:r w:rsidRPr="00A5195D">
        <w:rPr>
          <w:rFonts w:ascii="Lato" w:hAnsi="Lato"/>
          <w:sz w:val="22"/>
          <w:lang w:val="fr-FR"/>
        </w:rPr>
        <w:t xml:space="preserve"> sont les canaux de communication prévus (qui ne seraient pas </w:t>
      </w:r>
      <w:r w:rsidR="00E75395" w:rsidRPr="00A5195D">
        <w:rPr>
          <w:rFonts w:ascii="Lato" w:hAnsi="Lato"/>
          <w:sz w:val="22"/>
          <w:lang w:val="fr-FR"/>
        </w:rPr>
        <w:t>inutilisables</w:t>
      </w:r>
      <w:r w:rsidRPr="00A5195D">
        <w:rPr>
          <w:rFonts w:ascii="Lato" w:hAnsi="Lato"/>
          <w:sz w:val="22"/>
          <w:lang w:val="fr-FR"/>
        </w:rPr>
        <w:t xml:space="preserve"> en cas d’i</w:t>
      </w:r>
      <w:r w:rsidR="00E75395" w:rsidRPr="00A5195D">
        <w:rPr>
          <w:rFonts w:ascii="Lato" w:hAnsi="Lato"/>
          <w:sz w:val="22"/>
          <w:lang w:val="fr-FR"/>
        </w:rPr>
        <w:t>nondation</w:t>
      </w:r>
      <w:r w:rsidRPr="00A5195D">
        <w:rPr>
          <w:rFonts w:ascii="Lato" w:hAnsi="Lato"/>
          <w:sz w:val="22"/>
          <w:lang w:val="fr-FR"/>
        </w:rPr>
        <w:t>) ?</w:t>
      </w:r>
    </w:p>
    <w:p w14:paraId="4160DEAE" w14:textId="7ABEFE32" w:rsidR="00182AE7" w:rsidRPr="00A5195D" w:rsidRDefault="00182AE7" w:rsidP="00182AE7">
      <w:pPr>
        <w:rPr>
          <w:rFonts w:ascii="Lato" w:hAnsi="Lato"/>
          <w:sz w:val="22"/>
          <w:lang w:val="fr-FR"/>
        </w:rPr>
      </w:pPr>
    </w:p>
    <w:p w14:paraId="253419AD" w14:textId="55298785" w:rsidR="00E75395" w:rsidRPr="00A5195D" w:rsidRDefault="00E75395" w:rsidP="00E75395">
      <w:pPr>
        <w:rPr>
          <w:rFonts w:ascii="Lato" w:hAnsi="Lato"/>
          <w:sz w:val="22"/>
          <w:lang w:val="fr-FR"/>
        </w:rPr>
      </w:pPr>
      <w:r w:rsidRPr="00A5195D">
        <w:rPr>
          <w:rFonts w:ascii="Lato" w:hAnsi="Lato"/>
          <w:sz w:val="22"/>
          <w:lang w:val="fr-FR"/>
        </w:rPr>
        <w:t>Le cas échéant,</w:t>
      </w:r>
    </w:p>
    <w:p w14:paraId="5428FF59" w14:textId="7A86436B" w:rsidR="00E75395" w:rsidRPr="00A5195D" w:rsidRDefault="00E75395" w:rsidP="00897CA2">
      <w:pPr>
        <w:pStyle w:val="Lijstalinea"/>
        <w:numPr>
          <w:ilvl w:val="0"/>
          <w:numId w:val="24"/>
        </w:numPr>
        <w:rPr>
          <w:rFonts w:ascii="Lato" w:hAnsi="Lato"/>
          <w:sz w:val="22"/>
          <w:lang w:val="fr-FR"/>
        </w:rPr>
      </w:pPr>
      <w:r w:rsidRPr="00A5195D">
        <w:rPr>
          <w:rFonts w:ascii="Lato" w:hAnsi="Lato"/>
          <w:sz w:val="22"/>
          <w:lang w:val="fr-FR"/>
        </w:rPr>
        <w:t xml:space="preserve">Vérifiez ce qui est indiqué dans le Service </w:t>
      </w:r>
      <w:proofErr w:type="spellStart"/>
      <w:r w:rsidRPr="00A5195D">
        <w:rPr>
          <w:rFonts w:ascii="Lato" w:hAnsi="Lato"/>
          <w:sz w:val="22"/>
          <w:lang w:val="fr-FR"/>
        </w:rPr>
        <w:t>Level</w:t>
      </w:r>
      <w:proofErr w:type="spellEnd"/>
      <w:r w:rsidRPr="00A5195D">
        <w:rPr>
          <w:rFonts w:ascii="Lato" w:hAnsi="Lato"/>
          <w:sz w:val="22"/>
          <w:lang w:val="fr-FR"/>
        </w:rPr>
        <w:t xml:space="preserve"> Agreement et dans votre contrat : disposez-vous d’un back up pour ce type de cas ? A quoi s’engage votre</w:t>
      </w:r>
      <w:r w:rsidR="00F82DD9" w:rsidRPr="00A5195D">
        <w:rPr>
          <w:rFonts w:ascii="Lato" w:hAnsi="Lato"/>
          <w:sz w:val="22"/>
          <w:lang w:val="fr-FR"/>
        </w:rPr>
        <w:t xml:space="preserve"> </w:t>
      </w:r>
      <w:r w:rsidRPr="00A5195D">
        <w:rPr>
          <w:rFonts w:ascii="Lato" w:hAnsi="Lato"/>
          <w:sz w:val="22"/>
          <w:lang w:val="fr-FR"/>
        </w:rPr>
        <w:t xml:space="preserve">prestataire/fournisseur de services ? </w:t>
      </w:r>
    </w:p>
    <w:p w14:paraId="6FE9A1F7" w14:textId="77777777" w:rsidR="00E75395" w:rsidRPr="00A5195D" w:rsidRDefault="00E75395" w:rsidP="00897CA2">
      <w:pPr>
        <w:pStyle w:val="Lijstalinea"/>
        <w:numPr>
          <w:ilvl w:val="0"/>
          <w:numId w:val="24"/>
        </w:numPr>
        <w:rPr>
          <w:rFonts w:ascii="Lato" w:hAnsi="Lato"/>
          <w:sz w:val="22"/>
          <w:lang w:val="fr-FR"/>
        </w:rPr>
      </w:pPr>
      <w:r w:rsidRPr="00A5195D">
        <w:rPr>
          <w:rFonts w:ascii="Lato" w:hAnsi="Lato"/>
          <w:sz w:val="22"/>
          <w:lang w:val="fr-FR"/>
        </w:rPr>
        <w:t>Pensez à imposer dans vos contrats avec vos fournisseurs/prestataires de services qu’ils doivent disposer d’une assurance qui pourrait couvrir vos frais (niveaux de service contractuels – SLA).</w:t>
      </w:r>
    </w:p>
    <w:p w14:paraId="0D017F0D" w14:textId="2299615B" w:rsidR="00E75395" w:rsidRPr="00A5195D" w:rsidRDefault="00E75395" w:rsidP="00897CA2">
      <w:pPr>
        <w:pStyle w:val="Lijstalinea"/>
        <w:numPr>
          <w:ilvl w:val="0"/>
          <w:numId w:val="24"/>
        </w:numPr>
        <w:rPr>
          <w:rFonts w:ascii="Lato" w:hAnsi="Lato"/>
          <w:sz w:val="22"/>
          <w:lang w:val="fr-FR"/>
        </w:rPr>
      </w:pPr>
      <w:r w:rsidRPr="00A5195D">
        <w:rPr>
          <w:rFonts w:ascii="Lato" w:hAnsi="Lato"/>
          <w:sz w:val="22"/>
          <w:lang w:val="fr-FR"/>
        </w:rPr>
        <w:t xml:space="preserve">Identifiez qui contacter chez eux si vous percevez des troubles (interruption des services ou forte dégradation). Pensez </w:t>
      </w:r>
      <w:r w:rsidR="00D36136" w:rsidRPr="00A5195D">
        <w:rPr>
          <w:rFonts w:ascii="Lato" w:hAnsi="Lato"/>
          <w:sz w:val="22"/>
          <w:lang w:val="fr-FR"/>
        </w:rPr>
        <w:t>aux weekends</w:t>
      </w:r>
      <w:r w:rsidRPr="00A5195D">
        <w:rPr>
          <w:rFonts w:ascii="Lato" w:hAnsi="Lato"/>
          <w:sz w:val="22"/>
          <w:lang w:val="fr-FR"/>
        </w:rPr>
        <w:t xml:space="preserve"> et aux</w:t>
      </w:r>
      <w:r w:rsidR="00F82DD9" w:rsidRPr="00A5195D">
        <w:rPr>
          <w:rFonts w:ascii="Lato" w:hAnsi="Lato"/>
          <w:sz w:val="22"/>
          <w:lang w:val="fr-FR"/>
        </w:rPr>
        <w:t xml:space="preserve"> </w:t>
      </w:r>
      <w:r w:rsidRPr="00A5195D">
        <w:rPr>
          <w:rFonts w:ascii="Lato" w:hAnsi="Lato"/>
          <w:sz w:val="22"/>
          <w:lang w:val="fr-FR"/>
        </w:rPr>
        <w:t>vacances, à l’absence de moyens de télécommunication, etc. : identifiez toutes les personnes ressources et tous les moyens de contact.</w:t>
      </w:r>
      <w:r w:rsidR="00F82DD9" w:rsidRPr="00A5195D">
        <w:rPr>
          <w:rFonts w:ascii="Lato" w:hAnsi="Lato"/>
          <w:sz w:val="22"/>
          <w:lang w:val="fr-FR"/>
        </w:rPr>
        <w:t xml:space="preserve"> </w:t>
      </w:r>
    </w:p>
    <w:p w14:paraId="46F2124A" w14:textId="10262AC1" w:rsidR="00E75395" w:rsidRPr="00A5195D" w:rsidRDefault="00E75395" w:rsidP="00897CA2">
      <w:pPr>
        <w:pStyle w:val="Lijstalinea"/>
        <w:numPr>
          <w:ilvl w:val="0"/>
          <w:numId w:val="24"/>
        </w:numPr>
        <w:rPr>
          <w:rFonts w:ascii="Lato" w:hAnsi="Lato"/>
          <w:sz w:val="22"/>
          <w:lang w:val="fr-FR"/>
        </w:rPr>
      </w:pPr>
      <w:r w:rsidRPr="00A5195D">
        <w:rPr>
          <w:rFonts w:ascii="Lato" w:hAnsi="Lato"/>
          <w:sz w:val="22"/>
          <w:lang w:val="fr-FR"/>
        </w:rPr>
        <w:lastRenderedPageBreak/>
        <w:t>Prévoyez si possible dans vos contrats avec vos fournisseurs, une clause permettant d’invoquer l’exception d’inexécution à titre préventif sur base de critères objectifs (bâtiment du fournisseur en zone inondable et inondation en cours dans la localité concernée par exemple). Dans un contrat où les deux parties ont des obligations réciproques (l’une de faire et l’autre de payer par exemple),</w:t>
      </w:r>
      <w:r w:rsidR="00F82DD9" w:rsidRPr="00A5195D">
        <w:rPr>
          <w:rFonts w:ascii="Lato" w:hAnsi="Lato"/>
          <w:sz w:val="22"/>
          <w:lang w:val="fr-FR"/>
        </w:rPr>
        <w:t xml:space="preserve"> </w:t>
      </w:r>
      <w:r w:rsidRPr="00A5195D">
        <w:rPr>
          <w:rFonts w:ascii="Lato" w:hAnsi="Lato"/>
          <w:sz w:val="22"/>
          <w:lang w:val="fr-FR"/>
        </w:rPr>
        <w:t>l'exception d'inexécution est un moyen de défense temporaire qui permet à une partie à un contrat de suspendre l'exécution de ses obligations aussi longtemps que son cocontractant reste en défaut d'exécuter les siennes (par exemple suspendre les paiements aussi longtemps que le service prévu ne peut être rendu).</w:t>
      </w:r>
      <w:r w:rsidR="00F82DD9" w:rsidRPr="00A5195D">
        <w:rPr>
          <w:rFonts w:ascii="Lato" w:hAnsi="Lato"/>
          <w:sz w:val="22"/>
          <w:lang w:val="fr-FR"/>
        </w:rPr>
        <w:t xml:space="preserve"> </w:t>
      </w:r>
    </w:p>
    <w:p w14:paraId="6E41BEDC" w14:textId="24A3A3F2" w:rsidR="00182AE7" w:rsidRPr="00A5195D" w:rsidRDefault="00E75395" w:rsidP="00182AE7">
      <w:pPr>
        <w:pStyle w:val="Lijstalinea"/>
        <w:numPr>
          <w:ilvl w:val="0"/>
          <w:numId w:val="24"/>
        </w:numPr>
        <w:rPr>
          <w:rFonts w:ascii="Lato" w:hAnsi="Lato"/>
          <w:sz w:val="22"/>
          <w:lang w:val="fr-FR"/>
        </w:rPr>
      </w:pPr>
      <w:r w:rsidRPr="00A5195D">
        <w:rPr>
          <w:rFonts w:ascii="Lato" w:hAnsi="Lato"/>
          <w:sz w:val="22"/>
          <w:lang w:val="fr-FR"/>
        </w:rPr>
        <w:t>Pensez à prévoir une clause permettant d’alléger les procédures concernant la fin du contrat (résolution du contrat) sur votre initiative. Si le bâtiment de votre fournisseur se trouve en zone inondable, que vos objectifs de temps ne peuvent pas être rencontrés et qu’aucune solution satisfaisante ne peut être rapidement trouvée, vous devrez sans doute vous tourner vers un autre fournisseur. Autant prévoir avant comment vous éviter des questions d’ordre juridique en temps de crise.</w:t>
      </w:r>
      <w:bookmarkStart w:id="22" w:name="_Toc57104016"/>
      <w:bookmarkStart w:id="23" w:name="_Toc57125746"/>
    </w:p>
    <w:p w14:paraId="34D546AB" w14:textId="77777777" w:rsidR="00182AE7" w:rsidRPr="00A5195D" w:rsidRDefault="00182AE7" w:rsidP="0041505E">
      <w:pPr>
        <w:pStyle w:val="Lijstalinea"/>
        <w:rPr>
          <w:rFonts w:ascii="Lato" w:hAnsi="Lato"/>
          <w:sz w:val="22"/>
          <w:lang w:val="fr-FR"/>
        </w:rPr>
      </w:pPr>
    </w:p>
    <w:p w14:paraId="2E79B4C6" w14:textId="23A838D6" w:rsidR="009E4B35" w:rsidRPr="00A5195D" w:rsidRDefault="00103F21" w:rsidP="009E4B35">
      <w:pPr>
        <w:pStyle w:val="Kop2"/>
        <w:numPr>
          <w:ilvl w:val="0"/>
          <w:numId w:val="18"/>
        </w:numPr>
        <w:rPr>
          <w:lang w:val="fr-FR"/>
        </w:rPr>
      </w:pPr>
      <w:bookmarkStart w:id="24" w:name="_Hlk57471785"/>
      <w:r w:rsidRPr="00A5195D">
        <w:rPr>
          <w:lang w:val="fr-FR"/>
        </w:rPr>
        <w:br w:type="column"/>
      </w:r>
      <w:bookmarkStart w:id="25" w:name="_Toc57642498"/>
      <w:r w:rsidR="009E4B35" w:rsidRPr="00A5195D">
        <w:rPr>
          <w:lang w:val="fr-FR"/>
        </w:rPr>
        <w:lastRenderedPageBreak/>
        <w:t>Etape 2 : Notification et Identification</w:t>
      </w:r>
      <w:bookmarkEnd w:id="25"/>
    </w:p>
    <w:p w14:paraId="6D3D7272" w14:textId="77777777" w:rsidR="00267FD2" w:rsidRPr="00A5195D" w:rsidRDefault="00267FD2" w:rsidP="00267FD2">
      <w:pPr>
        <w:pStyle w:val="Kop3"/>
        <w:rPr>
          <w:rFonts w:eastAsia="Arial"/>
          <w:lang w:val="fr-FR"/>
        </w:rPr>
      </w:pPr>
      <w:bookmarkStart w:id="26" w:name="_Toc57104017"/>
      <w:bookmarkStart w:id="27" w:name="_Toc57125747"/>
      <w:bookmarkStart w:id="28" w:name="_Toc57642499"/>
      <w:bookmarkEnd w:id="16"/>
      <w:bookmarkEnd w:id="17"/>
      <w:bookmarkEnd w:id="22"/>
      <w:bookmarkEnd w:id="23"/>
      <w:r w:rsidRPr="00A5195D">
        <w:rPr>
          <w:rFonts w:eastAsia="Arial"/>
          <w:lang w:val="fr-FR"/>
        </w:rPr>
        <w:t>2.1 : Notification</w:t>
      </w:r>
      <w:bookmarkEnd w:id="26"/>
      <w:bookmarkEnd w:id="27"/>
      <w:bookmarkEnd w:id="28"/>
    </w:p>
    <w:p w14:paraId="695C7234" w14:textId="77777777"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Il est essentiel de pouvoir détecter, identifier et qualifier/classer rapidement un incident afin d’en limiter l’impact sur la continuité des activités en activant la procédure adéquate. La personne qui reçoit la notification de l’incident qualifie l’incident sur base de critères prédéterminés.</w:t>
      </w:r>
    </w:p>
    <w:p w14:paraId="1A961939" w14:textId="5EE9AA18"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Chaque employé</w:t>
      </w:r>
      <w:r w:rsidR="00F82DD9" w:rsidRPr="00A5195D">
        <w:rPr>
          <w:rFonts w:ascii="Lato" w:eastAsia="Arial" w:hAnsi="Lato" w:cs="Times New Roman"/>
          <w:sz w:val="22"/>
          <w:lang w:val="fr-FR"/>
        </w:rPr>
        <w:t xml:space="preserve"> </w:t>
      </w:r>
      <w:r w:rsidRPr="00A5195D">
        <w:rPr>
          <w:rFonts w:ascii="Lato" w:eastAsia="Arial" w:hAnsi="Lato" w:cs="Times New Roman"/>
          <w:sz w:val="22"/>
          <w:lang w:val="fr-FR"/>
        </w:rPr>
        <w:t>doit signaler tout incident ou événement susceptible d’entraîner un incident, et ce dès que possible. Les clients et fournisseurs peuvent également signaler un incident.</w:t>
      </w:r>
    </w:p>
    <w:p w14:paraId="0B525B81" w14:textId="77777777"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 xml:space="preserve">Les moyens de signaler les incidents sont décrits dans le processus de gestion des incidents. </w:t>
      </w:r>
    </w:p>
    <w:p w14:paraId="718D1563" w14:textId="0259B91D" w:rsidR="00267FD2" w:rsidRPr="00A5195D" w:rsidRDefault="00267FD2" w:rsidP="00897CA2">
      <w:pPr>
        <w:pStyle w:val="Lijstalinea"/>
        <w:numPr>
          <w:ilvl w:val="0"/>
          <w:numId w:val="17"/>
        </w:numPr>
        <w:rPr>
          <w:rFonts w:ascii="Lato" w:eastAsia="Arial" w:hAnsi="Lato" w:cs="Times New Roman"/>
          <w:sz w:val="22"/>
          <w:lang w:val="fr-FR"/>
        </w:rPr>
      </w:pPr>
      <w:r w:rsidRPr="00A5195D">
        <w:rPr>
          <w:rFonts w:ascii="Lato" w:eastAsia="Arial" w:hAnsi="Lato" w:cs="Times New Roman"/>
          <w:sz w:val="22"/>
          <w:lang w:val="fr-FR"/>
        </w:rPr>
        <w:t xml:space="preserve">Voir </w:t>
      </w:r>
      <w:r w:rsidR="00304BB9" w:rsidRPr="00A5195D">
        <w:rPr>
          <w:rFonts w:ascii="Lato" w:eastAsia="Arial" w:hAnsi="Lato" w:cs="Times New Roman"/>
          <w:sz w:val="22"/>
          <w:lang w:val="fr-FR"/>
        </w:rPr>
        <w:t>Étape</w:t>
      </w:r>
      <w:r w:rsidRPr="00A5195D">
        <w:rPr>
          <w:rFonts w:ascii="Lato" w:eastAsia="Arial" w:hAnsi="Lato" w:cs="Times New Roman"/>
          <w:sz w:val="22"/>
          <w:lang w:val="fr-FR"/>
        </w:rPr>
        <w:t xml:space="preserve"> 3. Activation et Traitement, Mesures de gestion</w:t>
      </w:r>
    </w:p>
    <w:p w14:paraId="41213E24" w14:textId="0DF37366" w:rsidR="0041505E" w:rsidRPr="00A5195D" w:rsidRDefault="0041505E" w:rsidP="0041505E">
      <w:pPr>
        <w:rPr>
          <w:rFonts w:ascii="Lato" w:eastAsia="Arial" w:hAnsi="Lato" w:cs="Times New Roman"/>
          <w:sz w:val="22"/>
          <w:lang w:val="fr-FR"/>
        </w:rPr>
      </w:pPr>
    </w:p>
    <w:p w14:paraId="11995A07" w14:textId="77777777" w:rsidR="00267FD2" w:rsidRPr="00A5195D" w:rsidRDefault="00267FD2" w:rsidP="00267FD2">
      <w:pPr>
        <w:pStyle w:val="Kop3"/>
        <w:rPr>
          <w:rFonts w:eastAsia="Arial"/>
          <w:lang w:val="fr-FR"/>
        </w:rPr>
      </w:pPr>
      <w:bookmarkStart w:id="29" w:name="_Toc57104018"/>
      <w:bookmarkStart w:id="30" w:name="_Toc57125748"/>
      <w:bookmarkStart w:id="31" w:name="_Toc57642500"/>
      <w:r w:rsidRPr="00A5195D">
        <w:rPr>
          <w:rFonts w:eastAsia="Arial"/>
          <w:lang w:val="fr-FR"/>
        </w:rPr>
        <w:t>2.2 : Identification</w:t>
      </w:r>
      <w:bookmarkEnd w:id="29"/>
      <w:bookmarkEnd w:id="30"/>
      <w:bookmarkEnd w:id="31"/>
    </w:p>
    <w:p w14:paraId="431F8307" w14:textId="08DBA62D" w:rsidR="00267FD2" w:rsidRPr="00A5195D" w:rsidRDefault="00267FD2" w:rsidP="00267FD2">
      <w:pPr>
        <w:pStyle w:val="Kop4"/>
        <w:rPr>
          <w:rFonts w:eastAsia="Times New Roman"/>
          <w:color w:val="324A81" w:themeColor="accent1" w:themeShade="BF"/>
          <w:lang w:val="fr-FR"/>
        </w:rPr>
      </w:pPr>
      <w:bookmarkStart w:id="32" w:name="_Toc57034238"/>
      <w:bookmarkStart w:id="33" w:name="_Toc56958577"/>
      <w:r w:rsidRPr="00A5195D">
        <w:rPr>
          <w:rFonts w:eastAsia="Times New Roman"/>
          <w:color w:val="324A81" w:themeColor="accent1" w:themeShade="BF"/>
          <w:lang w:val="fr-FR"/>
        </w:rPr>
        <w:t>2.2.1</w:t>
      </w:r>
      <w:r w:rsidR="00C94662">
        <w:rPr>
          <w:rFonts w:eastAsia="Times New Roman"/>
          <w:color w:val="324A81" w:themeColor="accent1" w:themeShade="BF"/>
          <w:lang w:val="fr-FR"/>
        </w:rPr>
        <w:t> :</w:t>
      </w:r>
      <w:r w:rsidRPr="00A5195D">
        <w:rPr>
          <w:rFonts w:eastAsia="Times New Roman"/>
          <w:color w:val="324A81" w:themeColor="accent1" w:themeShade="BF"/>
          <w:lang w:val="fr-FR"/>
        </w:rPr>
        <w:t xml:space="preserve"> Identifiez les activités concernées</w:t>
      </w:r>
      <w:bookmarkEnd w:id="32"/>
    </w:p>
    <w:tbl>
      <w:tblPr>
        <w:tblpPr w:leftFromText="180" w:rightFromText="180" w:vertAnchor="text" w:horzAnchor="page" w:tblpX="3616" w:tblpY="209"/>
        <w:tblW w:w="0" w:type="auto"/>
        <w:tblLook w:val="04A0" w:firstRow="1" w:lastRow="0" w:firstColumn="1" w:lastColumn="0" w:noHBand="0" w:noVBand="1"/>
      </w:tblPr>
      <w:tblGrid>
        <w:gridCol w:w="5387"/>
      </w:tblGrid>
      <w:tr w:rsidR="00267FD2" w:rsidRPr="00AF65FB" w14:paraId="59A87BB9" w14:textId="77777777" w:rsidTr="0041505E">
        <w:tc>
          <w:tcPr>
            <w:tcW w:w="5387" w:type="dxa"/>
            <w:tcBorders>
              <w:top w:val="single" w:sz="4" w:space="0" w:color="auto"/>
              <w:left w:val="single" w:sz="4" w:space="0" w:color="auto"/>
              <w:bottom w:val="single" w:sz="4" w:space="0" w:color="auto"/>
              <w:right w:val="single" w:sz="4" w:space="0" w:color="auto"/>
            </w:tcBorders>
            <w:shd w:val="clear" w:color="auto" w:fill="8AA0D1" w:themeFill="accent1" w:themeFillTint="99"/>
          </w:tcPr>
          <w:p w14:paraId="2AF27E22" w14:textId="77777777" w:rsidR="00267FD2" w:rsidRPr="00A5195D" w:rsidRDefault="00267FD2" w:rsidP="00410C93">
            <w:pPr>
              <w:tabs>
                <w:tab w:val="clear" w:pos="851"/>
              </w:tabs>
              <w:spacing w:after="0" w:line="276" w:lineRule="auto"/>
              <w:jc w:val="center"/>
              <w:rPr>
                <w:rFonts w:ascii="Lato" w:hAnsi="Lato" w:cs="Arial"/>
                <w:color w:val="FFFFFF" w:themeColor="background1"/>
                <w:sz w:val="22"/>
                <w:lang w:val="fr-FR"/>
              </w:rPr>
            </w:pPr>
            <w:r w:rsidRPr="00A5195D">
              <w:rPr>
                <w:rFonts w:ascii="Lato" w:hAnsi="Lato" w:cs="Arial"/>
                <w:color w:val="FFFFFF" w:themeColor="background1"/>
                <w:sz w:val="22"/>
                <w:lang w:val="fr-FR"/>
              </w:rPr>
              <w:t>Quelles sont les tâches de l’entreprise qui doivent être maintenues pour assurer sa survie économique ?</w:t>
            </w:r>
          </w:p>
          <w:p w14:paraId="33DDA8FB" w14:textId="40BACFB5" w:rsidR="00267FD2" w:rsidRPr="00A5195D" w:rsidRDefault="00267FD2" w:rsidP="00410C93">
            <w:pPr>
              <w:tabs>
                <w:tab w:val="clear" w:pos="851"/>
              </w:tabs>
              <w:spacing w:after="0" w:line="276" w:lineRule="auto"/>
              <w:contextualSpacing/>
              <w:jc w:val="center"/>
              <w:rPr>
                <w:rFonts w:ascii="Lato" w:hAnsi="Lato" w:cs="Arial"/>
                <w:i/>
                <w:sz w:val="22"/>
                <w:lang w:val="fr-FR"/>
              </w:rPr>
            </w:pPr>
            <w:r w:rsidRPr="00A5195D">
              <w:rPr>
                <w:rFonts w:ascii="Lato" w:hAnsi="Lato" w:cs="Arial"/>
                <w:color w:val="FFFFFF" w:themeColor="background1"/>
                <w:sz w:val="22"/>
                <w:lang w:val="fr-FR"/>
              </w:rPr>
              <w:t>Voir également le plan de gestion des activités (Business Continuit</w:t>
            </w:r>
            <w:r w:rsidR="00A753C9" w:rsidRPr="00A5195D">
              <w:rPr>
                <w:rFonts w:ascii="Lato" w:hAnsi="Lato" w:cs="Arial"/>
                <w:color w:val="FFFFFF" w:themeColor="background1"/>
                <w:sz w:val="22"/>
                <w:lang w:val="fr-FR"/>
              </w:rPr>
              <w:t>y</w:t>
            </w:r>
            <w:r w:rsidRPr="00A5195D">
              <w:rPr>
                <w:rFonts w:ascii="Lato" w:hAnsi="Lato" w:cs="Arial"/>
                <w:color w:val="FFFFFF" w:themeColor="background1"/>
                <w:sz w:val="22"/>
                <w:lang w:val="fr-FR"/>
              </w:rPr>
              <w:t xml:space="preserve"> plan- BCP)</w:t>
            </w:r>
            <w:r w:rsidR="00F82DD9" w:rsidRPr="00A5195D">
              <w:rPr>
                <w:rFonts w:ascii="Lato" w:hAnsi="Lato" w:cs="Arial"/>
                <w:color w:val="FFFFFF" w:themeColor="background1"/>
                <w:sz w:val="22"/>
                <w:lang w:val="fr-FR"/>
              </w:rPr>
              <w:t xml:space="preserve"> </w:t>
            </w:r>
            <w:r w:rsidRPr="00A5195D">
              <w:rPr>
                <w:rFonts w:ascii="Lato" w:hAnsi="Lato" w:cs="Arial"/>
                <w:color w:val="FFFFFF" w:themeColor="background1"/>
                <w:sz w:val="22"/>
                <w:lang w:val="fr-FR"/>
              </w:rPr>
              <w:t>et les objectifs de temps fixes (</w:t>
            </w:r>
            <w:proofErr w:type="gramStart"/>
            <w:r w:rsidRPr="00A5195D">
              <w:rPr>
                <w:rFonts w:ascii="Lato" w:hAnsi="Lato" w:cs="Arial"/>
                <w:color w:val="FFFFFF" w:themeColor="background1"/>
                <w:sz w:val="22"/>
                <w:lang w:val="fr-FR"/>
              </w:rPr>
              <w:t>RTO,...</w:t>
            </w:r>
            <w:proofErr w:type="gramEnd"/>
            <w:r w:rsidRPr="00A5195D">
              <w:rPr>
                <w:rFonts w:ascii="Lato" w:hAnsi="Lato" w:cs="Arial"/>
                <w:color w:val="FFFFFF" w:themeColor="background1"/>
                <w:sz w:val="22"/>
                <w:lang w:val="fr-FR"/>
              </w:rPr>
              <w:t>)</w:t>
            </w:r>
          </w:p>
        </w:tc>
      </w:tr>
      <w:tr w:rsidR="00410C93" w:rsidRPr="00AF65FB" w14:paraId="6E4116CF" w14:textId="77777777" w:rsidTr="00410C93">
        <w:tblPrEx>
          <w:tblBorders>
            <w:top w:val="single" w:sz="4" w:space="0" w:color="auto"/>
          </w:tblBorders>
          <w:tblLook w:val="0000" w:firstRow="0" w:lastRow="0" w:firstColumn="0" w:lastColumn="0" w:noHBand="0" w:noVBand="0"/>
        </w:tblPrEx>
        <w:trPr>
          <w:trHeight w:val="100"/>
        </w:trPr>
        <w:tc>
          <w:tcPr>
            <w:tcW w:w="5387" w:type="dxa"/>
            <w:tcBorders>
              <w:top w:val="single" w:sz="4" w:space="0" w:color="auto"/>
            </w:tcBorders>
          </w:tcPr>
          <w:p w14:paraId="6E19C901" w14:textId="77777777" w:rsidR="00410C93" w:rsidRPr="00A5195D" w:rsidRDefault="00410C93" w:rsidP="00410C93">
            <w:pPr>
              <w:tabs>
                <w:tab w:val="clear" w:pos="851"/>
              </w:tabs>
              <w:spacing w:before="100" w:beforeAutospacing="1" w:after="60" w:line="240" w:lineRule="auto"/>
              <w:jc w:val="left"/>
              <w:rPr>
                <w:rFonts w:ascii="Lato" w:eastAsia="Times New Roman" w:hAnsi="Lato" w:cs="Arial"/>
                <w:color w:val="000000"/>
                <w:sz w:val="22"/>
                <w:lang w:val="fr-FR"/>
              </w:rPr>
            </w:pPr>
          </w:p>
        </w:tc>
      </w:tr>
    </w:tbl>
    <w:p w14:paraId="2F9F608B" w14:textId="77777777" w:rsidR="00267FD2" w:rsidRPr="00A5195D" w:rsidRDefault="00267FD2" w:rsidP="00267FD2">
      <w:pPr>
        <w:tabs>
          <w:tab w:val="clear" w:pos="851"/>
        </w:tabs>
        <w:spacing w:before="100" w:beforeAutospacing="1" w:after="60" w:line="240" w:lineRule="auto"/>
        <w:jc w:val="left"/>
        <w:rPr>
          <w:rFonts w:ascii="Lato" w:eastAsia="Times New Roman" w:hAnsi="Lato" w:cs="Arial"/>
          <w:color w:val="000000"/>
          <w:sz w:val="22"/>
          <w:lang w:val="fr-FR"/>
        </w:rPr>
      </w:pPr>
    </w:p>
    <w:p w14:paraId="10478366" w14:textId="77777777" w:rsidR="00267FD2" w:rsidRPr="00A5195D" w:rsidRDefault="00267FD2" w:rsidP="00267FD2">
      <w:pPr>
        <w:tabs>
          <w:tab w:val="clear" w:pos="851"/>
        </w:tabs>
        <w:spacing w:before="100" w:beforeAutospacing="1" w:after="60" w:line="240" w:lineRule="auto"/>
        <w:jc w:val="left"/>
        <w:rPr>
          <w:rFonts w:ascii="Lato" w:eastAsia="Times New Roman" w:hAnsi="Lato" w:cs="Arial"/>
          <w:color w:val="000000"/>
          <w:sz w:val="22"/>
          <w:lang w:val="fr-FR"/>
        </w:rPr>
      </w:pPr>
    </w:p>
    <w:p w14:paraId="22889DCC" w14:textId="77777777" w:rsidR="00267FD2" w:rsidRPr="00A5195D" w:rsidRDefault="00267FD2" w:rsidP="00267FD2">
      <w:pPr>
        <w:tabs>
          <w:tab w:val="clear" w:pos="851"/>
        </w:tabs>
        <w:spacing w:before="100" w:beforeAutospacing="1" w:after="60" w:line="240" w:lineRule="auto"/>
        <w:jc w:val="left"/>
        <w:rPr>
          <w:rFonts w:ascii="Lato" w:eastAsia="Times New Roman" w:hAnsi="Lato" w:cs="Arial"/>
          <w:color w:val="000000"/>
          <w:sz w:val="22"/>
          <w:lang w:val="fr-FR"/>
        </w:rPr>
      </w:pPr>
    </w:p>
    <w:p w14:paraId="6E1A685C" w14:textId="77777777" w:rsidR="00267FD2" w:rsidRPr="00A5195D" w:rsidRDefault="00267FD2" w:rsidP="00267FD2">
      <w:pPr>
        <w:tabs>
          <w:tab w:val="clear" w:pos="851"/>
        </w:tabs>
        <w:spacing w:before="100" w:beforeAutospacing="1" w:after="60" w:line="240" w:lineRule="auto"/>
        <w:jc w:val="left"/>
        <w:rPr>
          <w:rFonts w:ascii="Lato" w:eastAsia="Times New Roman" w:hAnsi="Lato" w:cs="Arial"/>
          <w:color w:val="000000"/>
          <w:sz w:val="22"/>
          <w:lang w:val="fr-FR"/>
        </w:rPr>
      </w:pPr>
    </w:p>
    <w:p w14:paraId="47820DB7" w14:textId="77777777" w:rsidR="0041505E" w:rsidRPr="00A5195D" w:rsidRDefault="0041505E" w:rsidP="0041505E">
      <w:pPr>
        <w:tabs>
          <w:tab w:val="clear" w:pos="851"/>
        </w:tabs>
        <w:spacing w:before="100" w:beforeAutospacing="1" w:after="60" w:line="240" w:lineRule="auto"/>
        <w:contextualSpacing/>
        <w:jc w:val="left"/>
        <w:rPr>
          <w:rFonts w:ascii="Lato" w:eastAsia="Times New Roman" w:hAnsi="Lato" w:cs="Arial"/>
          <w:color w:val="000000"/>
          <w:sz w:val="22"/>
          <w:lang w:val="fr-FR"/>
        </w:rPr>
      </w:pPr>
    </w:p>
    <w:p w14:paraId="22D5F227" w14:textId="7E34B7F4" w:rsidR="0041505E" w:rsidRPr="00A5195D" w:rsidRDefault="0041505E" w:rsidP="0041505E">
      <w:pPr>
        <w:tabs>
          <w:tab w:val="clear" w:pos="851"/>
        </w:tabs>
        <w:spacing w:before="100" w:beforeAutospacing="1" w:after="60" w:line="240" w:lineRule="auto"/>
        <w:contextualSpacing/>
        <w:jc w:val="left"/>
        <w:rPr>
          <w:rFonts w:ascii="Lato" w:eastAsia="Times New Roman" w:hAnsi="Lato" w:cs="Arial"/>
          <w:color w:val="000000"/>
          <w:sz w:val="22"/>
          <w:lang w:val="fr-FR"/>
        </w:rPr>
      </w:pPr>
      <w:r w:rsidRPr="00A5195D">
        <w:rPr>
          <w:rFonts w:ascii="Lato" w:eastAsia="Times New Roman" w:hAnsi="Lato" w:cs="Arial"/>
          <w:color w:val="000000"/>
          <w:sz w:val="22"/>
          <w:lang w:val="fr-FR"/>
        </w:rPr>
        <w:t>Pour vous aider identifier les processus et activités prioritaires, posez-vous les questions suivantes :</w:t>
      </w:r>
    </w:p>
    <w:p w14:paraId="6F0FD2BC" w14:textId="77777777" w:rsidR="009E4B35" w:rsidRPr="00A5195D" w:rsidRDefault="0041505E" w:rsidP="009E4B35">
      <w:pPr>
        <w:pStyle w:val="Lijstalinea"/>
        <w:numPr>
          <w:ilvl w:val="0"/>
          <w:numId w:val="28"/>
        </w:numPr>
        <w:tabs>
          <w:tab w:val="clear" w:pos="851"/>
        </w:tabs>
        <w:spacing w:before="100" w:beforeAutospacing="1" w:after="60" w:line="240" w:lineRule="auto"/>
        <w:jc w:val="left"/>
        <w:rPr>
          <w:rFonts w:ascii="Lato" w:eastAsia="Times New Roman" w:hAnsi="Lato" w:cs="Arial"/>
          <w:color w:val="000000"/>
          <w:sz w:val="22"/>
          <w:lang w:val="fr-FR"/>
        </w:rPr>
      </w:pPr>
      <w:proofErr w:type="gramStart"/>
      <w:r w:rsidRPr="00A5195D">
        <w:rPr>
          <w:rFonts w:ascii="Lato" w:eastAsia="Times New Roman" w:hAnsi="Lato" w:cs="Arial"/>
          <w:color w:val="000000"/>
          <w:sz w:val="22"/>
          <w:lang w:val="fr-FR"/>
        </w:rPr>
        <w:t>quelles</w:t>
      </w:r>
      <w:proofErr w:type="gramEnd"/>
      <w:r w:rsidRPr="00A5195D">
        <w:rPr>
          <w:rFonts w:ascii="Lato" w:eastAsia="Times New Roman" w:hAnsi="Lato" w:cs="Arial"/>
          <w:color w:val="000000"/>
          <w:sz w:val="22"/>
          <w:lang w:val="fr-FR"/>
        </w:rPr>
        <w:t xml:space="preserve"> sont les activités qui peuvent mettre en danger le personnel (ou les clients) ? </w:t>
      </w:r>
    </w:p>
    <w:p w14:paraId="062275AE" w14:textId="05AFAB6A" w:rsidR="00267FD2" w:rsidRPr="00A5195D" w:rsidRDefault="0041505E" w:rsidP="009E4B35">
      <w:pPr>
        <w:pStyle w:val="Lijstalinea"/>
        <w:numPr>
          <w:ilvl w:val="0"/>
          <w:numId w:val="28"/>
        </w:numPr>
        <w:tabs>
          <w:tab w:val="clear" w:pos="851"/>
        </w:tabs>
        <w:spacing w:before="100" w:beforeAutospacing="1" w:after="60" w:line="240" w:lineRule="auto"/>
        <w:jc w:val="left"/>
        <w:rPr>
          <w:rFonts w:ascii="Lato" w:eastAsia="Times New Roman" w:hAnsi="Lato" w:cs="Arial"/>
          <w:color w:val="000000"/>
          <w:sz w:val="22"/>
          <w:lang w:val="fr-FR"/>
        </w:rPr>
      </w:pPr>
      <w:proofErr w:type="gramStart"/>
      <w:r w:rsidRPr="00A5195D">
        <w:rPr>
          <w:rFonts w:ascii="Lato" w:eastAsia="Times New Roman" w:hAnsi="Lato" w:cs="Arial"/>
          <w:color w:val="000000"/>
          <w:sz w:val="22"/>
          <w:lang w:val="fr-FR"/>
        </w:rPr>
        <w:t>quelles</w:t>
      </w:r>
      <w:proofErr w:type="gramEnd"/>
      <w:r w:rsidRPr="00A5195D">
        <w:rPr>
          <w:rFonts w:ascii="Lato" w:eastAsia="Times New Roman" w:hAnsi="Lato" w:cs="Arial"/>
          <w:color w:val="000000"/>
          <w:sz w:val="22"/>
          <w:lang w:val="fr-FR"/>
        </w:rPr>
        <w:t xml:space="preserve"> sont les activités qui après quelques heures auraient un impact économique </w:t>
      </w:r>
      <w:r w:rsidR="00503A20" w:rsidRPr="00A5195D">
        <w:rPr>
          <w:rFonts w:ascii="Lato" w:eastAsia="Times New Roman" w:hAnsi="Lato" w:cs="Arial"/>
          <w:color w:val="000000"/>
          <w:sz w:val="22"/>
          <w:lang w:val="fr-FR"/>
        </w:rPr>
        <w:t>significatif</w:t>
      </w:r>
      <w:r w:rsidRPr="00A5195D">
        <w:rPr>
          <w:rFonts w:ascii="Lato" w:eastAsia="Times New Roman" w:hAnsi="Lato" w:cs="Arial"/>
          <w:color w:val="000000"/>
          <w:sz w:val="22"/>
          <w:lang w:val="fr-FR"/>
        </w:rPr>
        <w:t xml:space="preserve"> pour votre entreprise ? Après 24h ? 45h ? Une semaine ?</w:t>
      </w:r>
    </w:p>
    <w:p w14:paraId="4381E54B" w14:textId="77777777" w:rsidR="009E4B35" w:rsidRPr="00A5195D" w:rsidRDefault="009E4B35" w:rsidP="009E4B35">
      <w:pPr>
        <w:tabs>
          <w:tab w:val="clear" w:pos="851"/>
        </w:tabs>
        <w:spacing w:before="100" w:beforeAutospacing="1" w:after="60" w:line="240" w:lineRule="auto"/>
        <w:jc w:val="left"/>
        <w:rPr>
          <w:rFonts w:ascii="Lato" w:eastAsia="Times New Roman" w:hAnsi="Lato" w:cs="Arial"/>
          <w:color w:val="000000"/>
          <w:sz w:val="22"/>
          <w:lang w:val="fr-FR"/>
        </w:rPr>
      </w:pPr>
      <w:bookmarkStart w:id="34" w:name="_Hlk56756531"/>
    </w:p>
    <w:p w14:paraId="46497A06" w14:textId="7DC6824E" w:rsidR="00267FD2" w:rsidRPr="00A5195D" w:rsidRDefault="00267FD2" w:rsidP="009E4B35">
      <w:pPr>
        <w:tabs>
          <w:tab w:val="clear" w:pos="851"/>
        </w:tabs>
        <w:spacing w:before="100" w:beforeAutospacing="1" w:after="60" w:line="240" w:lineRule="auto"/>
        <w:jc w:val="left"/>
        <w:rPr>
          <w:rFonts w:ascii="Lato" w:eastAsia="Times New Roman" w:hAnsi="Lato" w:cs="Arial"/>
          <w:b/>
          <w:color w:val="000000"/>
          <w:sz w:val="22"/>
          <w:lang w:val="fr-FR"/>
        </w:rPr>
      </w:pPr>
      <w:r w:rsidRPr="00A5195D">
        <w:rPr>
          <w:rFonts w:ascii="Lato" w:eastAsia="Times New Roman" w:hAnsi="Lato" w:cs="Arial"/>
          <w:b/>
          <w:color w:val="000000"/>
          <w:sz w:val="22"/>
          <w:lang w:val="fr-FR"/>
        </w:rPr>
        <w:t>LISTE DES ACTIVITES ESSENTIELLES</w:t>
      </w:r>
    </w:p>
    <w:p w14:paraId="0BDB0C07" w14:textId="77777777" w:rsidR="00267FD2" w:rsidRPr="00A5195D" w:rsidRDefault="00267FD2" w:rsidP="00267FD2">
      <w:pPr>
        <w:tabs>
          <w:tab w:val="clear" w:pos="851"/>
        </w:tabs>
        <w:spacing w:before="100" w:beforeAutospacing="1" w:after="60" w:line="240" w:lineRule="auto"/>
        <w:jc w:val="left"/>
        <w:rPr>
          <w:rFonts w:ascii="Lato" w:eastAsia="Arial" w:hAnsi="Lato" w:cs="Arial"/>
          <w:sz w:val="22"/>
          <w:lang w:val="fr-FR"/>
        </w:rPr>
        <w:sectPr w:rsidR="00267FD2" w:rsidRPr="00A5195D" w:rsidSect="00103F21">
          <w:footerReference w:type="default" r:id="rId27"/>
          <w:type w:val="continuous"/>
          <w:pgSz w:w="11906" w:h="16838" w:code="9"/>
          <w:pgMar w:top="1077" w:right="1134" w:bottom="1531" w:left="1134" w:header="1106" w:footer="709" w:gutter="0"/>
          <w:cols w:space="708"/>
          <w:titlePg/>
          <w:docGrid w:linePitch="360"/>
        </w:sectPr>
      </w:pPr>
    </w:p>
    <w:tbl>
      <w:tblPr>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267FD2" w:rsidRPr="00A5195D" w14:paraId="75DD4C8B" w14:textId="77777777" w:rsidTr="00410C93">
        <w:trPr>
          <w:tblHeader/>
        </w:trPr>
        <w:tc>
          <w:tcPr>
            <w:tcW w:w="9638" w:type="dxa"/>
            <w:shd w:val="clear" w:color="auto" w:fill="8AA0D1" w:themeFill="accent1" w:themeFillTint="99"/>
          </w:tcPr>
          <w:p w14:paraId="6D6925D5" w14:textId="7806605B" w:rsidR="00267FD2" w:rsidRPr="00A5195D" w:rsidRDefault="00597485" w:rsidP="00267FD2">
            <w:pPr>
              <w:spacing w:before="120" w:after="120" w:line="240" w:lineRule="auto"/>
              <w:jc w:val="left"/>
              <w:rPr>
                <w:rFonts w:ascii="Lato" w:hAnsi="Lato" w:cs="Arial"/>
                <w:b/>
                <w:bCs/>
                <w:color w:val="0070C0"/>
                <w:sz w:val="22"/>
                <w:lang w:val="fr-FR"/>
              </w:rPr>
            </w:pPr>
            <w:r w:rsidRPr="00A5195D">
              <w:rPr>
                <w:rFonts w:ascii="Lato" w:hAnsi="Lato" w:cs="Arial"/>
                <w:b/>
                <w:bCs/>
                <w:color w:val="FFFFFF"/>
                <w:sz w:val="22"/>
                <w:lang w:val="fr-FR"/>
              </w:rPr>
              <w:t>Activité</w:t>
            </w:r>
            <w:r w:rsidR="00267FD2" w:rsidRPr="00A5195D">
              <w:rPr>
                <w:rFonts w:ascii="Lato" w:hAnsi="Lato" w:cs="Arial"/>
                <w:b/>
                <w:bCs/>
                <w:color w:val="FFFFFF"/>
                <w:sz w:val="22"/>
                <w:lang w:val="fr-FR"/>
              </w:rPr>
              <w:t xml:space="preserve"> essentielle 1</w:t>
            </w:r>
          </w:p>
        </w:tc>
      </w:tr>
      <w:tr w:rsidR="00267FD2" w:rsidRPr="00AF65FB" w14:paraId="1B4D9A35" w14:textId="77777777" w:rsidTr="00267FD2">
        <w:tc>
          <w:tcPr>
            <w:tcW w:w="9638" w:type="dxa"/>
          </w:tcPr>
          <w:p w14:paraId="45CE6D8D" w14:textId="77777777" w:rsidR="00267FD2" w:rsidRPr="00A5195D" w:rsidRDefault="00267FD2" w:rsidP="00267FD2">
            <w:pPr>
              <w:spacing w:before="100" w:after="100" w:line="240" w:lineRule="auto"/>
              <w:jc w:val="left"/>
              <w:rPr>
                <w:rFonts w:ascii="Lato" w:hAnsi="Lato" w:cs="Arial"/>
                <w:bCs/>
                <w:color w:val="000000"/>
                <w:sz w:val="22"/>
                <w:lang w:val="fr-FR"/>
              </w:rPr>
            </w:pPr>
            <w:r w:rsidRPr="00A5195D">
              <w:rPr>
                <w:rFonts w:ascii="Lato" w:hAnsi="Lato" w:cs="Arial"/>
                <w:bCs/>
                <w:color w:val="000000"/>
                <w:sz w:val="22"/>
                <w:lang w:val="fr-FR"/>
              </w:rPr>
              <w:t>Liste des éléments nécessaires pour la continuité de l’activité essentielle</w:t>
            </w:r>
          </w:p>
        </w:tc>
      </w:tr>
      <w:tr w:rsidR="00267FD2" w:rsidRPr="00A5195D" w14:paraId="268B8879" w14:textId="77777777" w:rsidTr="00267FD2">
        <w:tc>
          <w:tcPr>
            <w:tcW w:w="9638" w:type="dxa"/>
          </w:tcPr>
          <w:p w14:paraId="0B21B0E2" w14:textId="77777777" w:rsidR="00267FD2" w:rsidRPr="00A5195D" w:rsidRDefault="00267FD2" w:rsidP="00267FD2">
            <w:pPr>
              <w:spacing w:before="100" w:after="100" w:line="240" w:lineRule="auto"/>
              <w:jc w:val="left"/>
              <w:rPr>
                <w:rFonts w:ascii="Lato" w:hAnsi="Lato" w:cs="Arial"/>
                <w:bCs/>
                <w:color w:val="000000"/>
                <w:sz w:val="22"/>
                <w:lang w:val="fr-FR"/>
              </w:rPr>
            </w:pPr>
            <w:r w:rsidRPr="00A5195D">
              <w:rPr>
                <w:rFonts w:ascii="Lato" w:hAnsi="Lato" w:cs="Arial"/>
                <w:bCs/>
                <w:color w:val="000000"/>
                <w:sz w:val="22"/>
                <w:lang w:val="fr-FR"/>
              </w:rPr>
              <w:t>Personnel clef</w:t>
            </w:r>
          </w:p>
        </w:tc>
      </w:tr>
      <w:tr w:rsidR="00267FD2" w:rsidRPr="00A5195D" w14:paraId="4AC19C05" w14:textId="77777777" w:rsidTr="00267FD2">
        <w:tc>
          <w:tcPr>
            <w:tcW w:w="9638" w:type="dxa"/>
          </w:tcPr>
          <w:p w14:paraId="51FF508A" w14:textId="77777777" w:rsidR="00267FD2" w:rsidRPr="00A5195D" w:rsidRDefault="00267FD2" w:rsidP="00267FD2">
            <w:pPr>
              <w:spacing w:before="100" w:after="100" w:line="240" w:lineRule="auto"/>
              <w:jc w:val="left"/>
              <w:rPr>
                <w:rFonts w:ascii="Lato" w:hAnsi="Lato" w:cs="Arial"/>
                <w:bCs/>
                <w:color w:val="000000"/>
                <w:sz w:val="22"/>
                <w:lang w:val="fr-FR"/>
              </w:rPr>
            </w:pPr>
            <w:r w:rsidRPr="00A5195D">
              <w:rPr>
                <w:rFonts w:ascii="Lato" w:hAnsi="Lato" w:cs="Arial"/>
                <w:bCs/>
                <w:color w:val="000000"/>
                <w:sz w:val="22"/>
                <w:lang w:val="fr-FR"/>
              </w:rPr>
              <w:t>Information ou données clefs</w:t>
            </w:r>
          </w:p>
        </w:tc>
      </w:tr>
      <w:tr w:rsidR="00267FD2" w:rsidRPr="00AF65FB" w14:paraId="77A90A78" w14:textId="77777777" w:rsidTr="00267FD2">
        <w:tc>
          <w:tcPr>
            <w:tcW w:w="9638" w:type="dxa"/>
          </w:tcPr>
          <w:p w14:paraId="008B3626" w14:textId="77777777" w:rsidR="00267FD2" w:rsidRPr="00A5195D" w:rsidRDefault="00267FD2" w:rsidP="00267FD2">
            <w:pPr>
              <w:spacing w:before="100" w:after="100" w:line="240" w:lineRule="auto"/>
              <w:jc w:val="left"/>
              <w:rPr>
                <w:rFonts w:ascii="Lato" w:hAnsi="Lato" w:cs="Arial"/>
                <w:bCs/>
                <w:color w:val="000000"/>
                <w:sz w:val="22"/>
                <w:lang w:val="fr-FR"/>
              </w:rPr>
            </w:pPr>
            <w:r w:rsidRPr="00A5195D">
              <w:rPr>
                <w:rFonts w:ascii="Lato" w:hAnsi="Lato" w:cs="Arial"/>
                <w:bCs/>
                <w:color w:val="000000"/>
                <w:sz w:val="22"/>
                <w:lang w:val="fr-FR"/>
              </w:rPr>
              <w:t>Service informatique (hardware, software) nécessaire</w:t>
            </w:r>
          </w:p>
        </w:tc>
      </w:tr>
      <w:tr w:rsidR="00267FD2" w:rsidRPr="00A5195D" w14:paraId="46140973" w14:textId="77777777" w:rsidTr="00267FD2">
        <w:tc>
          <w:tcPr>
            <w:tcW w:w="9638" w:type="dxa"/>
          </w:tcPr>
          <w:p w14:paraId="2B03A66A" w14:textId="77777777" w:rsidR="00267FD2" w:rsidRPr="00A5195D" w:rsidRDefault="00267FD2" w:rsidP="00267FD2">
            <w:pPr>
              <w:spacing w:before="100" w:after="100" w:line="240" w:lineRule="auto"/>
              <w:jc w:val="left"/>
              <w:rPr>
                <w:rFonts w:ascii="Lato" w:hAnsi="Lato" w:cs="Arial"/>
                <w:bCs/>
                <w:color w:val="000000"/>
                <w:sz w:val="22"/>
                <w:lang w:val="fr-FR"/>
              </w:rPr>
            </w:pPr>
            <w:r w:rsidRPr="00A5195D">
              <w:rPr>
                <w:rFonts w:ascii="Lato" w:hAnsi="Lato" w:cs="Arial"/>
                <w:bCs/>
                <w:color w:val="000000"/>
                <w:sz w:val="22"/>
                <w:lang w:val="fr-FR"/>
              </w:rPr>
              <w:t>Bâtiments</w:t>
            </w:r>
          </w:p>
        </w:tc>
      </w:tr>
      <w:tr w:rsidR="00267FD2" w:rsidRPr="00AF65FB" w14:paraId="714E6B10" w14:textId="77777777" w:rsidTr="00267FD2">
        <w:tc>
          <w:tcPr>
            <w:tcW w:w="9638" w:type="dxa"/>
          </w:tcPr>
          <w:p w14:paraId="09BB4B8F" w14:textId="77777777" w:rsidR="00267FD2" w:rsidRPr="00A5195D" w:rsidRDefault="00267FD2" w:rsidP="00267FD2">
            <w:pPr>
              <w:spacing w:before="100" w:after="100" w:line="240" w:lineRule="auto"/>
              <w:jc w:val="left"/>
              <w:rPr>
                <w:rFonts w:ascii="Lato" w:hAnsi="Lato" w:cs="Arial"/>
                <w:bCs/>
                <w:color w:val="000000"/>
                <w:sz w:val="22"/>
                <w:lang w:val="fr-FR"/>
              </w:rPr>
            </w:pPr>
            <w:r w:rsidRPr="00A5195D">
              <w:rPr>
                <w:rFonts w:ascii="Lato" w:hAnsi="Lato" w:cs="Arial"/>
                <w:bCs/>
                <w:color w:val="000000"/>
                <w:sz w:val="22"/>
                <w:lang w:val="fr-FR"/>
              </w:rPr>
              <w:t>Personnes externes de contact (ressources)</w:t>
            </w:r>
          </w:p>
        </w:tc>
      </w:tr>
      <w:tr w:rsidR="00267FD2" w:rsidRPr="00AF65FB" w14:paraId="66F077EE" w14:textId="77777777" w:rsidTr="00267FD2">
        <w:tc>
          <w:tcPr>
            <w:tcW w:w="9638" w:type="dxa"/>
          </w:tcPr>
          <w:p w14:paraId="686E34E7" w14:textId="77777777" w:rsidR="00267FD2" w:rsidRPr="00A5195D" w:rsidRDefault="00267FD2" w:rsidP="00267FD2">
            <w:pPr>
              <w:spacing w:before="100" w:after="100" w:line="240" w:lineRule="auto"/>
              <w:jc w:val="left"/>
              <w:rPr>
                <w:rFonts w:ascii="Lato" w:hAnsi="Lato" w:cs="Arial"/>
                <w:bCs/>
                <w:color w:val="000000"/>
                <w:sz w:val="22"/>
                <w:lang w:val="fr-FR"/>
              </w:rPr>
            </w:pPr>
            <w:r w:rsidRPr="00A5195D">
              <w:rPr>
                <w:rFonts w:ascii="Lato" w:hAnsi="Lato" w:cs="Arial"/>
                <w:bCs/>
                <w:color w:val="000000"/>
                <w:sz w:val="22"/>
                <w:lang w:val="fr-FR"/>
              </w:rPr>
              <w:t>Interdépendance avec d’autres activités (si oui, lesquelles)</w:t>
            </w:r>
          </w:p>
        </w:tc>
      </w:tr>
      <w:bookmarkEnd w:id="34"/>
    </w:tbl>
    <w:p w14:paraId="53205D06" w14:textId="4FC623AA" w:rsidR="00410C93" w:rsidRPr="00A5195D" w:rsidRDefault="00410C93" w:rsidP="00410C93">
      <w:pPr>
        <w:rPr>
          <w:lang w:val="fr-FR"/>
        </w:rPr>
      </w:pPr>
    </w:p>
    <w:p w14:paraId="7F530832" w14:textId="685C2B3A" w:rsidR="009E4B35" w:rsidRPr="00A5195D" w:rsidRDefault="009E4B35" w:rsidP="00410C93">
      <w:pPr>
        <w:rPr>
          <w:lang w:val="fr-FR"/>
        </w:rPr>
      </w:pPr>
    </w:p>
    <w:p w14:paraId="32F34D6D" w14:textId="77777777" w:rsidR="009E4B35" w:rsidRPr="00A5195D" w:rsidRDefault="009E4B35" w:rsidP="00410C93">
      <w:pPr>
        <w:rPr>
          <w:lang w:val="fr-FR"/>
        </w:rPr>
      </w:pPr>
    </w:p>
    <w:p w14:paraId="3F6C23FB" w14:textId="77777777" w:rsidR="00410C93" w:rsidRPr="00A5195D" w:rsidRDefault="00410C93" w:rsidP="00410C93">
      <w:pPr>
        <w:rPr>
          <w:lang w:val="fr-FR"/>
        </w:rPr>
      </w:pPr>
    </w:p>
    <w:p w14:paraId="318A62A1" w14:textId="4A8260E4" w:rsidR="00267FD2" w:rsidRPr="00A5195D" w:rsidRDefault="00267FD2" w:rsidP="009F05DB">
      <w:pPr>
        <w:pStyle w:val="Kop5"/>
        <w:spacing w:after="240"/>
        <w:rPr>
          <w:sz w:val="22"/>
          <w:lang w:val="fr-FR"/>
        </w:rPr>
      </w:pPr>
      <w:r w:rsidRPr="00A5195D">
        <w:rPr>
          <w:sz w:val="22"/>
          <w:lang w:val="fr-FR"/>
        </w:rPr>
        <w:lastRenderedPageBreak/>
        <w:t>A) Scenario 1 : In</w:t>
      </w:r>
      <w:r w:rsidR="00A753C9" w:rsidRPr="00A5195D">
        <w:rPr>
          <w:sz w:val="22"/>
          <w:lang w:val="fr-FR"/>
        </w:rPr>
        <w:t>ondation</w:t>
      </w:r>
      <w:r w:rsidRPr="00A5195D">
        <w:rPr>
          <w:sz w:val="22"/>
          <w:lang w:val="fr-FR"/>
        </w:rPr>
        <w:t xml:space="preserve"> dans l’entreprise</w:t>
      </w:r>
    </w:p>
    <w:p w14:paraId="24F698D3" w14:textId="12EE399F" w:rsidR="00267FD2" w:rsidRPr="00A5195D" w:rsidRDefault="00267FD2" w:rsidP="00267FD2">
      <w:pPr>
        <w:jc w:val="center"/>
        <w:rPr>
          <w:lang w:val="fr-FR"/>
        </w:rPr>
      </w:pPr>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p>
    <w:p w14:paraId="2351A46E" w14:textId="0D533892" w:rsidR="00267FD2" w:rsidRPr="00A5195D" w:rsidRDefault="00267FD2" w:rsidP="00897CA2">
      <w:pPr>
        <w:pStyle w:val="Lijstalinea"/>
        <w:numPr>
          <w:ilvl w:val="0"/>
          <w:numId w:val="4"/>
        </w:numPr>
        <w:rPr>
          <w:rFonts w:ascii="Lato" w:hAnsi="Lato"/>
          <w:sz w:val="22"/>
          <w:lang w:val="fr-FR"/>
        </w:rPr>
      </w:pPr>
      <w:r w:rsidRPr="00A5195D">
        <w:rPr>
          <w:rFonts w:ascii="Lato" w:hAnsi="Lato"/>
          <w:sz w:val="22"/>
          <w:lang w:val="fr-FR"/>
        </w:rPr>
        <w:t>Votre bâtiment est</w:t>
      </w:r>
      <w:r w:rsidR="00F82DD9" w:rsidRPr="00A5195D">
        <w:rPr>
          <w:rFonts w:ascii="Lato" w:hAnsi="Lato"/>
          <w:sz w:val="22"/>
          <w:lang w:val="fr-FR"/>
        </w:rPr>
        <w:t xml:space="preserve"> </w:t>
      </w:r>
      <w:r w:rsidRPr="00A5195D">
        <w:rPr>
          <w:rFonts w:ascii="Lato" w:hAnsi="Lato"/>
          <w:sz w:val="22"/>
          <w:lang w:val="fr-FR"/>
        </w:rPr>
        <w:t xml:space="preserve">(temporairement) inaccessible, quelles activités vont être </w:t>
      </w:r>
      <w:r w:rsidR="00304BB9" w:rsidRPr="00A5195D">
        <w:rPr>
          <w:rFonts w:ascii="Lato" w:hAnsi="Lato"/>
          <w:sz w:val="22"/>
          <w:lang w:val="fr-FR"/>
        </w:rPr>
        <w:t>impactées ?</w:t>
      </w:r>
      <w:r w:rsidRPr="00A5195D">
        <w:rPr>
          <w:rFonts w:ascii="Lato" w:hAnsi="Lato"/>
          <w:sz w:val="22"/>
          <w:lang w:val="fr-FR"/>
        </w:rPr>
        <w:t xml:space="preserve"> Toutes ? Une partie d’entre elles ? en cas d’interruption ou de dégradation de vos activités, le télétravail sécurisé (antivirus, </w:t>
      </w:r>
      <w:proofErr w:type="spellStart"/>
      <w:r w:rsidRPr="00A5195D">
        <w:rPr>
          <w:rFonts w:ascii="Lato" w:hAnsi="Lato"/>
          <w:sz w:val="22"/>
          <w:lang w:val="fr-FR"/>
        </w:rPr>
        <w:t>virtual</w:t>
      </w:r>
      <w:proofErr w:type="spellEnd"/>
      <w:r w:rsidRPr="00A5195D">
        <w:rPr>
          <w:rFonts w:ascii="Lato" w:hAnsi="Lato"/>
          <w:sz w:val="22"/>
          <w:lang w:val="fr-FR"/>
        </w:rPr>
        <w:t xml:space="preserve"> </w:t>
      </w:r>
      <w:proofErr w:type="spellStart"/>
      <w:r w:rsidRPr="00A5195D">
        <w:rPr>
          <w:rFonts w:ascii="Lato" w:hAnsi="Lato"/>
          <w:sz w:val="22"/>
          <w:lang w:val="fr-FR"/>
        </w:rPr>
        <w:t>private</w:t>
      </w:r>
      <w:proofErr w:type="spellEnd"/>
      <w:r w:rsidRPr="00A5195D">
        <w:rPr>
          <w:rFonts w:ascii="Lato" w:hAnsi="Lato"/>
          <w:sz w:val="22"/>
          <w:lang w:val="fr-FR"/>
        </w:rPr>
        <w:t xml:space="preserve"> network </w:t>
      </w:r>
      <w:proofErr w:type="gramStart"/>
      <w:r w:rsidRPr="00A5195D">
        <w:rPr>
          <w:rFonts w:ascii="Lato" w:hAnsi="Lato"/>
          <w:sz w:val="22"/>
          <w:lang w:val="fr-FR"/>
        </w:rPr>
        <w:t>VPN,...</w:t>
      </w:r>
      <w:proofErr w:type="gramEnd"/>
      <w:r w:rsidRPr="00A5195D">
        <w:rPr>
          <w:rFonts w:ascii="Lato" w:hAnsi="Lato"/>
          <w:sz w:val="22"/>
          <w:lang w:val="fr-FR"/>
        </w:rPr>
        <w:t>) est-il possible ? D’</w:t>
      </w:r>
      <w:r w:rsidR="00304BB9" w:rsidRPr="00A5195D">
        <w:rPr>
          <w:rFonts w:ascii="Lato" w:hAnsi="Lato"/>
          <w:sz w:val="22"/>
          <w:lang w:val="fr-FR"/>
        </w:rPr>
        <w:t>autres</w:t>
      </w:r>
      <w:r w:rsidRPr="00A5195D">
        <w:rPr>
          <w:rFonts w:ascii="Lato" w:hAnsi="Lato"/>
          <w:sz w:val="22"/>
          <w:lang w:val="fr-FR"/>
        </w:rPr>
        <w:t xml:space="preserve"> bâtiments pourraient-ils être disponibles ? </w:t>
      </w:r>
    </w:p>
    <w:p w14:paraId="0E1DD845" w14:textId="2FA14D7D" w:rsidR="00267FD2" w:rsidRPr="00A5195D" w:rsidRDefault="00503A20" w:rsidP="00897CA2">
      <w:pPr>
        <w:pStyle w:val="Lijstalinea"/>
        <w:numPr>
          <w:ilvl w:val="0"/>
          <w:numId w:val="4"/>
        </w:numPr>
        <w:rPr>
          <w:rFonts w:ascii="Lato" w:hAnsi="Lato"/>
          <w:sz w:val="22"/>
          <w:lang w:val="fr-FR"/>
        </w:rPr>
      </w:pPr>
      <w:r w:rsidRPr="00A5195D">
        <w:rPr>
          <w:rFonts w:ascii="Lato" w:hAnsi="Lato"/>
          <w:sz w:val="22"/>
          <w:lang w:val="fr-FR"/>
        </w:rPr>
        <w:t>Pensez à consulter votre Risk Assessment et votre Business Continuity P</w:t>
      </w:r>
      <w:r w:rsidR="00267FD2" w:rsidRPr="00A5195D">
        <w:rPr>
          <w:rFonts w:ascii="Lato" w:hAnsi="Lato"/>
          <w:sz w:val="22"/>
          <w:lang w:val="fr-FR"/>
        </w:rPr>
        <w:t>lan (BCP) et à les mettre à jour si besoin.</w:t>
      </w:r>
    </w:p>
    <w:p w14:paraId="29FE8D69" w14:textId="63550BE8" w:rsidR="00267FD2" w:rsidRPr="00A5195D" w:rsidRDefault="00267FD2" w:rsidP="00267FD2">
      <w:pPr>
        <w:pStyle w:val="Lijstalinea"/>
        <w:ind w:left="360"/>
        <w:rPr>
          <w:rFonts w:ascii="Lato" w:hAnsi="Lato"/>
          <w:sz w:val="22"/>
          <w:lang w:val="fr-FR"/>
        </w:rPr>
      </w:pPr>
    </w:p>
    <w:p w14:paraId="2583AD6B" w14:textId="198F96D5" w:rsidR="00267FD2" w:rsidRPr="00A5195D" w:rsidRDefault="00267FD2" w:rsidP="009F05DB">
      <w:pPr>
        <w:pStyle w:val="Kop5"/>
        <w:spacing w:after="240"/>
        <w:rPr>
          <w:sz w:val="22"/>
          <w:lang w:val="fr-FR"/>
        </w:rPr>
      </w:pPr>
      <w:r w:rsidRPr="00A5195D">
        <w:rPr>
          <w:sz w:val="22"/>
          <w:lang w:val="fr-FR"/>
        </w:rPr>
        <w:t>B) Scenario 2 : In</w:t>
      </w:r>
      <w:r w:rsidR="00A753C9" w:rsidRPr="00A5195D">
        <w:rPr>
          <w:sz w:val="22"/>
          <w:lang w:val="fr-FR"/>
        </w:rPr>
        <w:t xml:space="preserve">ondation </w:t>
      </w:r>
      <w:r w:rsidRPr="00A5195D">
        <w:rPr>
          <w:sz w:val="22"/>
          <w:lang w:val="fr-FR"/>
        </w:rPr>
        <w:t>chez l’un de vos fournisseurs</w:t>
      </w:r>
    </w:p>
    <w:p w14:paraId="0803D4F5" w14:textId="77777777" w:rsidR="00503A20" w:rsidRPr="00A5195D" w:rsidRDefault="00267FD2" w:rsidP="00503A20">
      <w:pPr>
        <w:jc w:val="center"/>
        <w:rPr>
          <w:lang w:val="fr-FR"/>
        </w:rPr>
      </w:pPr>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p>
    <w:p w14:paraId="6C031801" w14:textId="77777777" w:rsidR="00503A20" w:rsidRPr="00A5195D" w:rsidRDefault="00267FD2" w:rsidP="00503A20">
      <w:pPr>
        <w:pStyle w:val="Lijstalinea"/>
        <w:numPr>
          <w:ilvl w:val="0"/>
          <w:numId w:val="30"/>
        </w:numPr>
        <w:rPr>
          <w:lang w:val="fr-FR"/>
        </w:rPr>
      </w:pPr>
      <w:r w:rsidRPr="00A5195D">
        <w:rPr>
          <w:rFonts w:ascii="Lato" w:hAnsi="Lato"/>
          <w:sz w:val="22"/>
          <w:lang w:val="fr-FR"/>
        </w:rPr>
        <w:t>Le bâtiment de votre fournisseur est</w:t>
      </w:r>
      <w:r w:rsidR="00F82DD9" w:rsidRPr="00A5195D">
        <w:rPr>
          <w:rFonts w:ascii="Lato" w:hAnsi="Lato"/>
          <w:sz w:val="22"/>
          <w:lang w:val="fr-FR"/>
        </w:rPr>
        <w:t xml:space="preserve"> </w:t>
      </w:r>
      <w:r w:rsidRPr="00A5195D">
        <w:rPr>
          <w:rFonts w:ascii="Lato" w:hAnsi="Lato"/>
          <w:sz w:val="22"/>
          <w:lang w:val="fr-FR"/>
        </w:rPr>
        <w:t>(temporairement) inaccessible, en cas d’interruption ou de dégradation de leurs services ayant un impact sur vos activités, quel impact cela aurait-il sur</w:t>
      </w:r>
      <w:r w:rsidR="00F82DD9" w:rsidRPr="00A5195D">
        <w:rPr>
          <w:rFonts w:ascii="Lato" w:hAnsi="Lato"/>
          <w:sz w:val="22"/>
          <w:lang w:val="fr-FR"/>
        </w:rPr>
        <w:t xml:space="preserve"> </w:t>
      </w:r>
      <w:r w:rsidRPr="00A5195D">
        <w:rPr>
          <w:rFonts w:ascii="Lato" w:hAnsi="Lato"/>
          <w:sz w:val="22"/>
          <w:lang w:val="fr-FR"/>
        </w:rPr>
        <w:t>vos activités ?</w:t>
      </w:r>
    </w:p>
    <w:p w14:paraId="5CB68E37" w14:textId="0503A240" w:rsidR="00267FD2" w:rsidRPr="00A5195D" w:rsidRDefault="00503A20" w:rsidP="00503A20">
      <w:pPr>
        <w:pStyle w:val="Lijstalinea"/>
        <w:numPr>
          <w:ilvl w:val="0"/>
          <w:numId w:val="30"/>
        </w:numPr>
        <w:rPr>
          <w:lang w:val="fr-FR"/>
        </w:rPr>
      </w:pPr>
      <w:r w:rsidRPr="00A5195D">
        <w:rPr>
          <w:rFonts w:ascii="Lato" w:hAnsi="Lato"/>
          <w:sz w:val="22"/>
          <w:lang w:val="fr-FR"/>
        </w:rPr>
        <w:t>Pensez à consulter votre Risk Assessment et votre Business C</w:t>
      </w:r>
      <w:r w:rsidR="00267FD2" w:rsidRPr="00A5195D">
        <w:rPr>
          <w:rFonts w:ascii="Lato" w:hAnsi="Lato"/>
          <w:sz w:val="22"/>
          <w:lang w:val="fr-FR"/>
        </w:rPr>
        <w:t>o</w:t>
      </w:r>
      <w:r w:rsidRPr="00A5195D">
        <w:rPr>
          <w:rFonts w:ascii="Lato" w:hAnsi="Lato"/>
          <w:sz w:val="22"/>
          <w:lang w:val="fr-FR"/>
        </w:rPr>
        <w:t>ntinuity P</w:t>
      </w:r>
      <w:r w:rsidR="00267FD2" w:rsidRPr="00A5195D">
        <w:rPr>
          <w:rFonts w:ascii="Lato" w:hAnsi="Lato"/>
          <w:sz w:val="22"/>
          <w:lang w:val="fr-FR"/>
        </w:rPr>
        <w:t>lan (BCP) et à les mettre à jour si besoin.</w:t>
      </w:r>
    </w:p>
    <w:p w14:paraId="627AB9A8" w14:textId="77777777" w:rsidR="00267FD2" w:rsidRPr="00A5195D" w:rsidRDefault="00267FD2" w:rsidP="00267FD2">
      <w:pPr>
        <w:pStyle w:val="Lijstalinea"/>
        <w:ind w:left="295"/>
        <w:rPr>
          <w:rFonts w:ascii="Lato" w:hAnsi="Lato"/>
          <w:sz w:val="22"/>
          <w:lang w:val="fr-FR"/>
        </w:rPr>
      </w:pPr>
    </w:p>
    <w:p w14:paraId="19314E88" w14:textId="3AE75A0B" w:rsidR="00267FD2" w:rsidRPr="00A5195D" w:rsidRDefault="00267FD2" w:rsidP="00267FD2">
      <w:pPr>
        <w:pStyle w:val="Kop4"/>
        <w:rPr>
          <w:lang w:val="fr-FR"/>
        </w:rPr>
      </w:pPr>
      <w:r w:rsidRPr="00A5195D">
        <w:rPr>
          <w:lang w:val="fr-FR"/>
        </w:rPr>
        <w:t>2.2.2</w:t>
      </w:r>
      <w:r w:rsidR="00C94662">
        <w:rPr>
          <w:lang w:val="fr-FR"/>
        </w:rPr>
        <w:t> :</w:t>
      </w:r>
      <w:r w:rsidRPr="00A5195D">
        <w:rPr>
          <w:lang w:val="fr-FR"/>
        </w:rPr>
        <w:t xml:space="preserve"> Classez</w:t>
      </w:r>
    </w:p>
    <w:p w14:paraId="139E6B7C" w14:textId="1B0251FF"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 xml:space="preserve">La personne qui reçoit les renseignements (p. ex. Helpdesk) doit les classer, par exemple de la manière </w:t>
      </w:r>
      <w:r w:rsidR="00304BB9" w:rsidRPr="00A5195D">
        <w:rPr>
          <w:rFonts w:ascii="Lato" w:eastAsia="Arial" w:hAnsi="Lato" w:cs="Times New Roman"/>
          <w:sz w:val="22"/>
          <w:lang w:val="fr-FR"/>
        </w:rPr>
        <w:t>suivante :</w:t>
      </w:r>
      <w:r w:rsidRPr="00A5195D">
        <w:rPr>
          <w:rFonts w:ascii="Lato" w:eastAsia="Arial" w:hAnsi="Lato" w:cs="Times New Roman"/>
          <w:sz w:val="22"/>
          <w:lang w:val="fr-FR"/>
        </w:rPr>
        <w:t xml:space="preserve"> </w:t>
      </w:r>
    </w:p>
    <w:p w14:paraId="3F8E30BD" w14:textId="6B730690"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 xml:space="preserve">1. </w:t>
      </w:r>
      <w:r w:rsidR="00D36136" w:rsidRPr="00A5195D">
        <w:rPr>
          <w:rFonts w:ascii="Lato" w:eastAsia="Arial" w:hAnsi="Lato" w:cs="Times New Roman"/>
          <w:b/>
          <w:color w:val="0070C0"/>
          <w:sz w:val="22"/>
          <w:lang w:val="fr-FR"/>
        </w:rPr>
        <w:t>Faible</w:t>
      </w:r>
      <w:r w:rsidR="00D36136" w:rsidRPr="00A5195D">
        <w:rPr>
          <w:rFonts w:ascii="Lato" w:eastAsia="Arial" w:hAnsi="Lato" w:cs="Times New Roman"/>
          <w:color w:val="0070C0"/>
          <w:sz w:val="22"/>
          <w:lang w:val="fr-FR"/>
        </w:rPr>
        <w:t xml:space="preserve"> </w:t>
      </w:r>
      <w:r w:rsidR="00D36136" w:rsidRPr="00A5195D">
        <w:rPr>
          <w:rFonts w:ascii="Lato" w:eastAsia="Arial" w:hAnsi="Lato" w:cs="Times New Roman"/>
          <w:sz w:val="22"/>
          <w:lang w:val="fr-FR"/>
        </w:rPr>
        <w:t>–</w:t>
      </w:r>
      <w:r w:rsidRPr="00A5195D">
        <w:rPr>
          <w:rFonts w:ascii="Lato" w:eastAsia="Arial" w:hAnsi="Lato" w:cs="Times New Roman"/>
          <w:sz w:val="22"/>
          <w:lang w:val="fr-FR"/>
        </w:rPr>
        <w:t xml:space="preserve"> aucun incident ne s’est produit, mais l’événement lié à un système, à un processus ou à une organisation peut déclencher la survenance d’un incident dans un avenir proche ou </w:t>
      </w:r>
      <w:proofErr w:type="gramStart"/>
      <w:r w:rsidRPr="00A5195D">
        <w:rPr>
          <w:rFonts w:ascii="Lato" w:eastAsia="Arial" w:hAnsi="Lato" w:cs="Times New Roman"/>
          <w:sz w:val="22"/>
          <w:lang w:val="fr-FR"/>
        </w:rPr>
        <w:t>ultérieur;</w:t>
      </w:r>
      <w:proofErr w:type="gramEnd"/>
      <w:r w:rsidRPr="00A5195D">
        <w:rPr>
          <w:rFonts w:ascii="Lato" w:eastAsia="Arial" w:hAnsi="Lato" w:cs="Times New Roman"/>
          <w:sz w:val="22"/>
          <w:lang w:val="fr-FR"/>
        </w:rPr>
        <w:t xml:space="preserve"> </w:t>
      </w:r>
    </w:p>
    <w:p w14:paraId="4CF0A172" w14:textId="652D8F52"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 xml:space="preserve">2. </w:t>
      </w:r>
      <w:r w:rsidRPr="00A5195D">
        <w:rPr>
          <w:rFonts w:ascii="Lato" w:eastAsia="Arial" w:hAnsi="Lato" w:cs="Times New Roman"/>
          <w:b/>
          <w:color w:val="0070C0"/>
          <w:sz w:val="22"/>
          <w:lang w:val="fr-FR"/>
        </w:rPr>
        <w:t>Mineur</w:t>
      </w:r>
      <w:r w:rsidRPr="00A5195D">
        <w:rPr>
          <w:rFonts w:ascii="Lato" w:eastAsia="Arial" w:hAnsi="Lato" w:cs="Times New Roman"/>
          <w:sz w:val="22"/>
          <w:lang w:val="fr-FR"/>
        </w:rPr>
        <w:t xml:space="preserve"> – incident qui n’a pas d’impact significatif sur la continuité des </w:t>
      </w:r>
      <w:r w:rsidR="00304BB9" w:rsidRPr="00A5195D">
        <w:rPr>
          <w:rFonts w:ascii="Lato" w:eastAsia="Arial" w:hAnsi="Lato" w:cs="Times New Roman"/>
          <w:sz w:val="22"/>
          <w:lang w:val="fr-FR"/>
        </w:rPr>
        <w:t>activités ;</w:t>
      </w:r>
      <w:r w:rsidRPr="00A5195D">
        <w:rPr>
          <w:rFonts w:ascii="Lato" w:eastAsia="Arial" w:hAnsi="Lato" w:cs="Times New Roman"/>
          <w:sz w:val="22"/>
          <w:lang w:val="fr-FR"/>
        </w:rPr>
        <w:t xml:space="preserve"> </w:t>
      </w:r>
    </w:p>
    <w:p w14:paraId="466E63A3" w14:textId="3513E74D"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 xml:space="preserve">3. </w:t>
      </w:r>
      <w:r w:rsidRPr="00A5195D">
        <w:rPr>
          <w:rFonts w:ascii="Lato" w:eastAsia="Arial" w:hAnsi="Lato" w:cs="Times New Roman"/>
          <w:b/>
          <w:color w:val="0070C0"/>
          <w:sz w:val="22"/>
          <w:lang w:val="fr-FR"/>
        </w:rPr>
        <w:t>Majeur</w:t>
      </w:r>
      <w:r w:rsidRPr="00A5195D">
        <w:rPr>
          <w:rFonts w:ascii="Lato" w:eastAsia="Arial" w:hAnsi="Lato" w:cs="Times New Roman"/>
          <w:sz w:val="22"/>
          <w:lang w:val="fr-FR"/>
        </w:rPr>
        <w:t xml:space="preserve"> – incident qui peut avoir un impact significatif sur l’organisation, mais qui n’est pas encore considéré comme une </w:t>
      </w:r>
      <w:r w:rsidR="00304BB9" w:rsidRPr="00A5195D">
        <w:rPr>
          <w:rFonts w:ascii="Lato" w:eastAsia="Arial" w:hAnsi="Lato" w:cs="Times New Roman"/>
          <w:sz w:val="22"/>
          <w:lang w:val="fr-FR"/>
        </w:rPr>
        <w:t>crise ;</w:t>
      </w:r>
      <w:r w:rsidRPr="00A5195D">
        <w:rPr>
          <w:rFonts w:ascii="Lato" w:eastAsia="Arial" w:hAnsi="Lato" w:cs="Times New Roman"/>
          <w:sz w:val="22"/>
          <w:lang w:val="fr-FR"/>
        </w:rPr>
        <w:t xml:space="preserve"> </w:t>
      </w:r>
    </w:p>
    <w:p w14:paraId="13F13A29" w14:textId="77777777"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 xml:space="preserve">4. </w:t>
      </w:r>
      <w:r w:rsidRPr="00A5195D">
        <w:rPr>
          <w:rFonts w:ascii="Lato" w:eastAsia="Arial" w:hAnsi="Lato" w:cs="Times New Roman"/>
          <w:b/>
          <w:color w:val="0070C0"/>
          <w:sz w:val="22"/>
          <w:lang w:val="fr-FR"/>
        </w:rPr>
        <w:t>Crise</w:t>
      </w:r>
      <w:r w:rsidRPr="00A5195D">
        <w:rPr>
          <w:rFonts w:ascii="Lato" w:eastAsia="Arial" w:hAnsi="Lato" w:cs="Times New Roman"/>
          <w:color w:val="0070C0"/>
          <w:sz w:val="22"/>
          <w:lang w:val="fr-FR"/>
        </w:rPr>
        <w:t xml:space="preserve"> </w:t>
      </w:r>
      <w:r w:rsidRPr="00A5195D">
        <w:rPr>
          <w:rFonts w:ascii="Lato" w:eastAsia="Arial" w:hAnsi="Lato" w:cs="Times New Roman"/>
          <w:sz w:val="22"/>
          <w:lang w:val="fr-FR"/>
        </w:rPr>
        <w:t>– incident qui peut avoir un impact significatif sur l’organisation et la continuité des activités.</w:t>
      </w:r>
    </w:p>
    <w:p w14:paraId="2850F77C" w14:textId="77777777" w:rsidR="00267FD2" w:rsidRPr="00A5195D" w:rsidRDefault="00267FD2" w:rsidP="00267FD2">
      <w:pPr>
        <w:tabs>
          <w:tab w:val="clear" w:pos="851"/>
        </w:tabs>
        <w:spacing w:before="120" w:after="120" w:line="240" w:lineRule="auto"/>
        <w:rPr>
          <w:rFonts w:ascii="Lato" w:eastAsia="Times New Roman" w:hAnsi="Lato" w:cs="Times New Roman"/>
          <w:spacing w:val="-4"/>
          <w:sz w:val="22"/>
          <w:lang w:val="fr-FR"/>
        </w:rPr>
      </w:pPr>
    </w:p>
    <w:p w14:paraId="4533198D" w14:textId="77777777" w:rsidR="00267FD2" w:rsidRPr="00A5195D" w:rsidRDefault="00267FD2" w:rsidP="00267FD2">
      <w:pPr>
        <w:pStyle w:val="Kop4"/>
        <w:rPr>
          <w:rFonts w:eastAsia="Times New Roman"/>
          <w:lang w:val="fr-FR"/>
        </w:rPr>
      </w:pPr>
      <w:bookmarkStart w:id="35" w:name="_Toc57034239"/>
      <w:bookmarkStart w:id="36" w:name="_Toc57104019"/>
      <w:r w:rsidRPr="00A5195D">
        <w:rPr>
          <w:rFonts w:eastAsia="Times New Roman"/>
          <w:lang w:val="fr-FR"/>
        </w:rPr>
        <w:t>2.2.3 : Identifiez les priorités</w:t>
      </w:r>
      <w:bookmarkEnd w:id="35"/>
      <w:bookmarkEnd w:id="36"/>
    </w:p>
    <w:p w14:paraId="54681754" w14:textId="58E93962" w:rsidR="00267FD2" w:rsidRPr="00A5195D" w:rsidRDefault="00267FD2" w:rsidP="00267FD2">
      <w:pPr>
        <w:rPr>
          <w:rFonts w:ascii="Lato" w:eastAsia="Times New Roman" w:hAnsi="Lato" w:cs="Arial"/>
          <w:color w:val="000000"/>
          <w:sz w:val="22"/>
          <w:lang w:val="fr-FR"/>
        </w:rPr>
      </w:pPr>
      <w:r w:rsidRPr="00A5195D">
        <w:rPr>
          <w:rFonts w:ascii="Lato" w:eastAsia="Times New Roman" w:hAnsi="Lato" w:cs="Arial"/>
          <w:color w:val="000000"/>
          <w:sz w:val="22"/>
          <w:lang w:val="fr-FR"/>
        </w:rPr>
        <w:t>Safety First !</w:t>
      </w:r>
      <w:r w:rsidR="00F82DD9" w:rsidRPr="00A5195D">
        <w:rPr>
          <w:rFonts w:ascii="Lato" w:eastAsia="Times New Roman" w:hAnsi="Lato" w:cs="Arial"/>
          <w:color w:val="000000"/>
          <w:sz w:val="22"/>
          <w:lang w:val="fr-FR"/>
        </w:rPr>
        <w:t xml:space="preserve"> </w:t>
      </w:r>
      <w:r w:rsidRPr="00A5195D">
        <w:rPr>
          <w:rFonts w:ascii="Lato" w:eastAsia="Times New Roman" w:hAnsi="Lato" w:cs="Arial"/>
          <w:color w:val="000000"/>
          <w:sz w:val="22"/>
          <w:lang w:val="fr-FR"/>
        </w:rPr>
        <w:t xml:space="preserve">Dans le scenario 1, il s’agit de faire preuve de bon sens, il sera procédé s’il y a lieu à l’évacuation du bâtiment avant de procéder à la moindre analyse quant à l’impact sur la continuité des activités. </w:t>
      </w:r>
    </w:p>
    <w:tbl>
      <w:tblPr>
        <w:tblpPr w:leftFromText="180" w:rightFromText="180" w:vertAnchor="text" w:horzAnchor="page" w:tblpX="3916" w:tblpY="93"/>
        <w:tblW w:w="0" w:type="auto"/>
        <w:tblLook w:val="04A0" w:firstRow="1" w:lastRow="0" w:firstColumn="1" w:lastColumn="0" w:noHBand="0" w:noVBand="1"/>
      </w:tblPr>
      <w:tblGrid>
        <w:gridCol w:w="5240"/>
      </w:tblGrid>
      <w:tr w:rsidR="00267FD2" w:rsidRPr="00AF65FB" w14:paraId="74B1768D" w14:textId="77777777" w:rsidTr="0041505E">
        <w:tc>
          <w:tcPr>
            <w:tcW w:w="5240" w:type="dxa"/>
            <w:tcBorders>
              <w:top w:val="single" w:sz="4" w:space="0" w:color="auto"/>
              <w:left w:val="single" w:sz="4" w:space="0" w:color="auto"/>
              <w:bottom w:val="single" w:sz="4" w:space="0" w:color="auto"/>
              <w:right w:val="single" w:sz="4" w:space="0" w:color="auto"/>
            </w:tcBorders>
            <w:shd w:val="clear" w:color="auto" w:fill="8AA0D1" w:themeFill="accent1" w:themeFillTint="99"/>
          </w:tcPr>
          <w:p w14:paraId="3853DAF1" w14:textId="77777777" w:rsidR="00267FD2" w:rsidRPr="00A5195D" w:rsidRDefault="00267FD2" w:rsidP="00503A20">
            <w:pPr>
              <w:jc w:val="center"/>
              <w:rPr>
                <w:rFonts w:ascii="Lato" w:hAnsi="Lato" w:cs="Arial"/>
                <w:color w:val="FFFFFF" w:themeColor="background1"/>
                <w:sz w:val="22"/>
                <w:lang w:val="fr-FR"/>
              </w:rPr>
            </w:pPr>
            <w:r w:rsidRPr="00A5195D">
              <w:rPr>
                <w:rFonts w:ascii="Lato" w:hAnsi="Lato" w:cs="Arial"/>
                <w:color w:val="FFFFFF" w:themeColor="background1"/>
                <w:sz w:val="22"/>
                <w:lang w:val="fr-FR"/>
              </w:rPr>
              <w:t>En cas d’interruption ou de dégradation de vos activités, quel est l’ordre de priorité des activités ?</w:t>
            </w:r>
          </w:p>
          <w:p w14:paraId="040318D6" w14:textId="0EE139D0" w:rsidR="00267FD2" w:rsidRPr="00A5195D" w:rsidRDefault="00267FD2" w:rsidP="00503A20">
            <w:pPr>
              <w:jc w:val="center"/>
              <w:rPr>
                <w:rFonts w:ascii="Lato" w:hAnsi="Lato" w:cs="Arial"/>
                <w:color w:val="FFFFFF" w:themeColor="background1"/>
                <w:sz w:val="22"/>
                <w:lang w:val="fr-FR"/>
              </w:rPr>
            </w:pPr>
            <w:r w:rsidRPr="00A5195D">
              <w:rPr>
                <w:rFonts w:ascii="Lato" w:hAnsi="Lato" w:cs="Arial"/>
                <w:color w:val="FFFFFF" w:themeColor="background1"/>
                <w:sz w:val="22"/>
                <w:lang w:val="fr-FR"/>
              </w:rPr>
              <w:t>Quels sont vos objectifs de temps ?</w:t>
            </w:r>
          </w:p>
          <w:p w14:paraId="05DC6F96" w14:textId="4F7DCC46" w:rsidR="0041505E" w:rsidRPr="00A5195D" w:rsidRDefault="00267FD2" w:rsidP="00503A20">
            <w:pPr>
              <w:jc w:val="center"/>
              <w:rPr>
                <w:rFonts w:ascii="Lato" w:hAnsi="Lato" w:cs="Arial"/>
                <w:color w:val="FFFFFF" w:themeColor="background1"/>
                <w:sz w:val="22"/>
                <w:lang w:val="fr-FR"/>
              </w:rPr>
            </w:pPr>
            <w:r w:rsidRPr="00A5195D">
              <w:rPr>
                <w:rFonts w:ascii="Lato" w:hAnsi="Lato" w:cs="Arial"/>
                <w:color w:val="FFFFFF" w:themeColor="background1"/>
                <w:sz w:val="22"/>
                <w:lang w:val="fr-FR"/>
              </w:rPr>
              <w:t>Voir également les Risk Assessment, Risk Treatment et p</w:t>
            </w:r>
            <w:r w:rsidR="00503A20" w:rsidRPr="00A5195D">
              <w:rPr>
                <w:rFonts w:ascii="Lato" w:hAnsi="Lato" w:cs="Arial"/>
                <w:color w:val="FFFFFF" w:themeColor="background1"/>
                <w:sz w:val="22"/>
                <w:lang w:val="fr-FR"/>
              </w:rPr>
              <w:t>lan de continuité des activités</w:t>
            </w:r>
          </w:p>
        </w:tc>
      </w:tr>
    </w:tbl>
    <w:p w14:paraId="571DEDBE" w14:textId="77777777" w:rsidR="00267FD2" w:rsidRPr="00A5195D" w:rsidRDefault="00267FD2" w:rsidP="00267FD2">
      <w:pPr>
        <w:rPr>
          <w:rFonts w:ascii="Lato" w:eastAsia="Times New Roman" w:hAnsi="Lato" w:cs="Arial"/>
          <w:color w:val="000000"/>
          <w:sz w:val="22"/>
          <w:lang w:val="fr-FR"/>
        </w:rPr>
      </w:pPr>
    </w:p>
    <w:p w14:paraId="323668DE" w14:textId="77777777" w:rsidR="00267FD2" w:rsidRPr="00A5195D" w:rsidRDefault="00267FD2" w:rsidP="00267FD2">
      <w:pPr>
        <w:rPr>
          <w:rFonts w:ascii="Lato" w:eastAsia="Times New Roman" w:hAnsi="Lato" w:cs="Arial"/>
          <w:color w:val="000000"/>
          <w:sz w:val="22"/>
          <w:lang w:val="fr-FR"/>
        </w:rPr>
      </w:pPr>
    </w:p>
    <w:p w14:paraId="6C61D421" w14:textId="77777777" w:rsidR="00267FD2" w:rsidRPr="00A5195D" w:rsidRDefault="00267FD2" w:rsidP="00267FD2">
      <w:pPr>
        <w:rPr>
          <w:rFonts w:ascii="Lato" w:eastAsia="Times New Roman" w:hAnsi="Lato" w:cs="Arial"/>
          <w:color w:val="000000"/>
          <w:sz w:val="22"/>
          <w:lang w:val="fr-FR"/>
        </w:rPr>
      </w:pPr>
    </w:p>
    <w:p w14:paraId="0013DAC5" w14:textId="77777777" w:rsidR="00267FD2" w:rsidRPr="00A5195D" w:rsidRDefault="00267FD2" w:rsidP="00267FD2">
      <w:pPr>
        <w:rPr>
          <w:rFonts w:ascii="Lato" w:eastAsia="Times New Roman" w:hAnsi="Lato" w:cs="Arial"/>
          <w:color w:val="000000"/>
          <w:sz w:val="22"/>
          <w:lang w:val="fr-FR"/>
        </w:rPr>
      </w:pPr>
    </w:p>
    <w:p w14:paraId="14BC76E2" w14:textId="77777777" w:rsidR="00267FD2" w:rsidRPr="00A5195D" w:rsidRDefault="00267FD2" w:rsidP="00267FD2">
      <w:pPr>
        <w:rPr>
          <w:rFonts w:ascii="Lato" w:eastAsia="Times New Roman" w:hAnsi="Lato" w:cs="Arial"/>
          <w:color w:val="000000"/>
          <w:sz w:val="22"/>
          <w:lang w:val="fr-FR"/>
        </w:rPr>
      </w:pPr>
    </w:p>
    <w:p w14:paraId="1D29823D" w14:textId="0899ED37" w:rsidR="00267FD2" w:rsidRPr="00A5195D" w:rsidRDefault="00267FD2" w:rsidP="00267FD2">
      <w:pPr>
        <w:rPr>
          <w:rFonts w:ascii="Lato" w:eastAsia="Times New Roman" w:hAnsi="Lato" w:cs="Arial"/>
          <w:color w:val="000000"/>
          <w:sz w:val="22"/>
          <w:lang w:val="fr-FR"/>
        </w:rPr>
      </w:pPr>
      <w:r w:rsidRPr="00A5195D">
        <w:rPr>
          <w:rFonts w:ascii="Lato" w:eastAsia="Times New Roman" w:hAnsi="Lato" w:cs="Arial"/>
          <w:color w:val="000000"/>
          <w:sz w:val="22"/>
          <w:lang w:val="fr-FR"/>
        </w:rPr>
        <w:t xml:space="preserve">Lors de l’analyse relative à l’impact sur la continuité des activités, gardez à l’esprit qu’il est possible que toutes les activités ne fonctionnement pas forcément à 100% et que cela puisse être acceptable. </w:t>
      </w:r>
    </w:p>
    <w:p w14:paraId="3AB24B44" w14:textId="0EB2F1B8" w:rsidR="00267FD2" w:rsidRPr="00A5195D" w:rsidRDefault="00267FD2" w:rsidP="00267FD2">
      <w:pPr>
        <w:rPr>
          <w:rFonts w:ascii="Lato" w:eastAsia="Arial" w:hAnsi="Lato" w:cs="Arial"/>
          <w:sz w:val="22"/>
          <w:lang w:val="fr-FR"/>
        </w:rPr>
      </w:pPr>
      <w:r w:rsidRPr="00A5195D">
        <w:rPr>
          <w:rFonts w:ascii="Lato" w:eastAsia="Times New Roman" w:hAnsi="Lato" w:cs="Arial"/>
          <w:color w:val="000000"/>
          <w:sz w:val="22"/>
          <w:lang w:val="fr-FR"/>
        </w:rPr>
        <w:t>Vous avez défini vos activités essentielles impactées</w:t>
      </w:r>
      <w:r w:rsidR="00F82DD9" w:rsidRPr="00A5195D">
        <w:rPr>
          <w:rFonts w:ascii="Lato" w:eastAsia="Times New Roman" w:hAnsi="Lato" w:cs="Arial"/>
          <w:color w:val="000000"/>
          <w:sz w:val="22"/>
          <w:lang w:val="fr-FR"/>
        </w:rPr>
        <w:t xml:space="preserve"> </w:t>
      </w:r>
      <w:r w:rsidRPr="00A5195D">
        <w:rPr>
          <w:rFonts w:ascii="Lato" w:eastAsia="Times New Roman" w:hAnsi="Lato" w:cs="Arial"/>
          <w:color w:val="000000"/>
          <w:sz w:val="22"/>
          <w:lang w:val="fr-FR"/>
        </w:rPr>
        <w:t xml:space="preserve">? Il s’agit maintenant d’identifier l’ordre dans lequel ces activités devraient reprendre (certains services sont interdépendants des autres) et d’identifier les objectifs de </w:t>
      </w:r>
      <w:r w:rsidRPr="00A5195D">
        <w:rPr>
          <w:rFonts w:ascii="Lato" w:eastAsia="Arial" w:hAnsi="Lato" w:cs="Arial"/>
          <w:sz w:val="22"/>
          <w:lang w:val="fr-FR"/>
        </w:rPr>
        <w:t>temps estimé en les comparant aux objectifs fixés (voir Risk Assessment et Business Continuity Plan).</w:t>
      </w:r>
    </w:p>
    <w:p w14:paraId="64FE3695" w14:textId="693A1A92" w:rsidR="00267FD2" w:rsidRPr="00A5195D" w:rsidRDefault="00267FD2" w:rsidP="00267FD2">
      <w:pPr>
        <w:rPr>
          <w:rFonts w:ascii="Lato" w:eastAsia="Arial" w:hAnsi="Lato" w:cs="Arial"/>
          <w:sz w:val="22"/>
          <w:lang w:val="fr-FR"/>
        </w:rPr>
      </w:pPr>
      <w:r w:rsidRPr="00A5195D">
        <w:rPr>
          <w:rFonts w:ascii="Lato" w:eastAsia="Arial" w:hAnsi="Lato" w:cs="Arial"/>
          <w:sz w:val="22"/>
          <w:lang w:val="fr-FR"/>
        </w:rPr>
        <w:t>En fonction de ce qui précède, identifiez l’ordre dans lequel les</w:t>
      </w:r>
      <w:r w:rsidR="00F82DD9" w:rsidRPr="00A5195D">
        <w:rPr>
          <w:rFonts w:ascii="Lato" w:eastAsia="Arial" w:hAnsi="Lato" w:cs="Arial"/>
          <w:sz w:val="22"/>
          <w:lang w:val="fr-FR"/>
        </w:rPr>
        <w:t xml:space="preserve"> </w:t>
      </w:r>
      <w:r w:rsidRPr="00A5195D">
        <w:rPr>
          <w:rFonts w:ascii="Lato" w:eastAsia="Arial" w:hAnsi="Lato" w:cs="Arial"/>
          <w:sz w:val="22"/>
          <w:lang w:val="fr-FR"/>
        </w:rPr>
        <w:t>actions doivent être entreprises afin d’assurer la continuité des activités essentielles. N’oubliez pas d’envisager l’interdépendance possible de certaines activités et de maintenir un dialogue constant avec le gestionnaire du plan de continuité des activités.</w:t>
      </w:r>
    </w:p>
    <w:p w14:paraId="55706DE5" w14:textId="6A34413A" w:rsidR="00267FD2" w:rsidRPr="00A5195D" w:rsidRDefault="00267FD2" w:rsidP="00892786">
      <w:pPr>
        <w:pStyle w:val="Kop5"/>
        <w:spacing w:after="240"/>
        <w:rPr>
          <w:sz w:val="22"/>
          <w:lang w:val="fr-FR"/>
        </w:rPr>
      </w:pPr>
      <w:r w:rsidRPr="00A5195D">
        <w:rPr>
          <w:sz w:val="22"/>
          <w:lang w:val="fr-FR"/>
        </w:rPr>
        <w:lastRenderedPageBreak/>
        <w:t>A) Scenario 1 : In</w:t>
      </w:r>
      <w:r w:rsidR="00A753C9" w:rsidRPr="00A5195D">
        <w:rPr>
          <w:sz w:val="22"/>
          <w:lang w:val="fr-FR"/>
        </w:rPr>
        <w:t>ondation</w:t>
      </w:r>
      <w:r w:rsidRPr="00A5195D">
        <w:rPr>
          <w:sz w:val="22"/>
          <w:lang w:val="fr-FR"/>
        </w:rPr>
        <w:t xml:space="preserve"> dans l’entreprise</w:t>
      </w:r>
    </w:p>
    <w:p w14:paraId="6864A9A1" w14:textId="0AB99F94" w:rsidR="00267FD2" w:rsidRPr="00A5195D" w:rsidRDefault="00267FD2" w:rsidP="00267FD2">
      <w:pPr>
        <w:jc w:val="center"/>
        <w:rPr>
          <w:lang w:val="fr-FR"/>
        </w:rPr>
      </w:pPr>
      <w:bookmarkStart w:id="37" w:name="_Toc57034240"/>
      <w:bookmarkStart w:id="38" w:name="_Toc57104020"/>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p>
    <w:p w14:paraId="78CC8576" w14:textId="77777777" w:rsidR="00267FD2" w:rsidRPr="00A5195D" w:rsidRDefault="00267FD2" w:rsidP="00897CA2">
      <w:pPr>
        <w:pStyle w:val="Lijstalinea"/>
        <w:numPr>
          <w:ilvl w:val="0"/>
          <w:numId w:val="4"/>
        </w:numPr>
        <w:rPr>
          <w:rFonts w:ascii="Lato" w:hAnsi="Lato"/>
          <w:sz w:val="22"/>
          <w:lang w:val="fr-FR"/>
        </w:rPr>
      </w:pPr>
      <w:r w:rsidRPr="00A5195D">
        <w:rPr>
          <w:rFonts w:ascii="Lato" w:hAnsi="Lato"/>
          <w:sz w:val="22"/>
          <w:lang w:val="fr-FR"/>
        </w:rPr>
        <w:t>Quels sont vos objectifs de temps ?</w:t>
      </w:r>
    </w:p>
    <w:p w14:paraId="5929095C" w14:textId="77777777" w:rsidR="00267FD2" w:rsidRPr="00A5195D" w:rsidRDefault="00267FD2" w:rsidP="00897CA2">
      <w:pPr>
        <w:pStyle w:val="Lijstalinea"/>
        <w:numPr>
          <w:ilvl w:val="1"/>
          <w:numId w:val="4"/>
        </w:numPr>
        <w:rPr>
          <w:rFonts w:ascii="Lato" w:hAnsi="Lato"/>
          <w:sz w:val="22"/>
          <w:lang w:val="fr-FR"/>
        </w:rPr>
      </w:pPr>
      <w:r w:rsidRPr="00A5195D">
        <w:rPr>
          <w:rFonts w:ascii="Lato" w:hAnsi="Lato"/>
          <w:sz w:val="22"/>
          <w:lang w:val="fr-FR"/>
        </w:rPr>
        <w:t>Quel est le temps maximum “acceptable” pour vous ? (RTO)</w:t>
      </w:r>
    </w:p>
    <w:p w14:paraId="1658F441" w14:textId="58059DC9" w:rsidR="00267FD2" w:rsidRPr="00A5195D" w:rsidRDefault="00267FD2" w:rsidP="00897CA2">
      <w:pPr>
        <w:pStyle w:val="Lijstalinea"/>
        <w:numPr>
          <w:ilvl w:val="1"/>
          <w:numId w:val="4"/>
        </w:numPr>
        <w:rPr>
          <w:rFonts w:ascii="Lato" w:hAnsi="Lato"/>
          <w:sz w:val="22"/>
          <w:lang w:val="fr-FR"/>
        </w:rPr>
      </w:pPr>
      <w:r w:rsidRPr="00A5195D">
        <w:rPr>
          <w:rFonts w:ascii="Lato" w:hAnsi="Lato"/>
          <w:sz w:val="22"/>
          <w:lang w:val="fr-FR"/>
        </w:rPr>
        <w:t xml:space="preserve">Quel est l’âge maximum des </w:t>
      </w:r>
      <w:r w:rsidR="00503A20" w:rsidRPr="00A5195D">
        <w:rPr>
          <w:rFonts w:ascii="Lato" w:hAnsi="Lato"/>
          <w:sz w:val="22"/>
          <w:lang w:val="fr-FR"/>
        </w:rPr>
        <w:t>données</w:t>
      </w:r>
      <w:r w:rsidRPr="00A5195D">
        <w:rPr>
          <w:rFonts w:ascii="Lato" w:hAnsi="Lato"/>
          <w:sz w:val="22"/>
          <w:lang w:val="fr-FR"/>
        </w:rPr>
        <w:t xml:space="preserve"> que vous devez récupérer (RPO)</w:t>
      </w:r>
    </w:p>
    <w:p w14:paraId="6D9F0F51" w14:textId="77777777" w:rsidR="00267FD2" w:rsidRPr="00A5195D" w:rsidRDefault="00267FD2" w:rsidP="00897CA2">
      <w:pPr>
        <w:pStyle w:val="Lijstalinea"/>
        <w:numPr>
          <w:ilvl w:val="1"/>
          <w:numId w:val="4"/>
        </w:numPr>
        <w:rPr>
          <w:rFonts w:ascii="Lato" w:hAnsi="Lato"/>
          <w:sz w:val="22"/>
          <w:lang w:val="fr-FR"/>
        </w:rPr>
      </w:pPr>
      <w:r w:rsidRPr="00A5195D">
        <w:rPr>
          <w:rFonts w:ascii="Lato" w:hAnsi="Lato"/>
          <w:sz w:val="22"/>
          <w:lang w:val="fr-FR"/>
        </w:rPr>
        <w:t>Qu’avez-vous prévu avec vos fournisseurs (RCO) ?</w:t>
      </w:r>
    </w:p>
    <w:p w14:paraId="0A1B8EFD" w14:textId="7766D0CB" w:rsidR="00267FD2" w:rsidRPr="00A5195D" w:rsidRDefault="00503A20" w:rsidP="00897CA2">
      <w:pPr>
        <w:pStyle w:val="Lijstalinea"/>
        <w:numPr>
          <w:ilvl w:val="0"/>
          <w:numId w:val="4"/>
        </w:numPr>
        <w:rPr>
          <w:rFonts w:ascii="Lato" w:hAnsi="Lato"/>
          <w:sz w:val="22"/>
          <w:lang w:val="fr-FR"/>
        </w:rPr>
      </w:pPr>
      <w:r w:rsidRPr="00A5195D">
        <w:rPr>
          <w:rFonts w:ascii="Lato" w:hAnsi="Lato"/>
          <w:sz w:val="22"/>
          <w:lang w:val="fr-FR"/>
        </w:rPr>
        <w:t>Pensez à consulter votre Risk A</w:t>
      </w:r>
      <w:r w:rsidR="00267FD2" w:rsidRPr="00A5195D">
        <w:rPr>
          <w:rFonts w:ascii="Lato" w:hAnsi="Lato"/>
          <w:sz w:val="22"/>
          <w:lang w:val="fr-FR"/>
        </w:rPr>
        <w:t xml:space="preserve">ssessment et votre </w:t>
      </w:r>
      <w:r w:rsidRPr="00A5195D">
        <w:rPr>
          <w:rFonts w:ascii="Lato" w:hAnsi="Lato"/>
          <w:sz w:val="22"/>
          <w:lang w:val="fr-FR"/>
        </w:rPr>
        <w:t>Business Continuity P</w:t>
      </w:r>
      <w:r w:rsidR="00267FD2" w:rsidRPr="00A5195D">
        <w:rPr>
          <w:rFonts w:ascii="Lato" w:hAnsi="Lato"/>
          <w:sz w:val="22"/>
          <w:lang w:val="fr-FR"/>
        </w:rPr>
        <w:t>lan (BCP) et à les mettre à jour si besoin.</w:t>
      </w:r>
    </w:p>
    <w:p w14:paraId="5E493D6D" w14:textId="77777777" w:rsidR="00267FD2" w:rsidRPr="00A5195D" w:rsidRDefault="00267FD2" w:rsidP="00267FD2">
      <w:pPr>
        <w:rPr>
          <w:rFonts w:ascii="Lato" w:hAnsi="Lato"/>
          <w:sz w:val="22"/>
          <w:lang w:val="fr-FR"/>
        </w:rPr>
      </w:pPr>
      <w:r w:rsidRPr="00A5195D">
        <w:rPr>
          <w:rFonts w:ascii="Lato" w:hAnsi="Lato"/>
          <w:sz w:val="22"/>
          <w:lang w:val="fr-FR"/>
        </w:rPr>
        <w:t>Quelles activités devraient reprendre en premier ? Si seule une partie de vos activités est vraiment “essentielle” (pour la survie économique de vos activité), quel est l’ordre de priorité de vos activités ?</w:t>
      </w:r>
    </w:p>
    <w:p w14:paraId="3AC65D4F" w14:textId="77777777" w:rsidR="00267FD2" w:rsidRPr="00A5195D" w:rsidRDefault="00267FD2" w:rsidP="00267FD2">
      <w:pPr>
        <w:rPr>
          <w:lang w:val="fr-FR"/>
        </w:rPr>
      </w:pPr>
    </w:p>
    <w:p w14:paraId="66F669F3" w14:textId="3D56BCFE" w:rsidR="00267FD2" w:rsidRPr="00A5195D" w:rsidRDefault="00267FD2" w:rsidP="00892786">
      <w:pPr>
        <w:pStyle w:val="Kop5"/>
        <w:spacing w:after="240"/>
        <w:rPr>
          <w:rStyle w:val="Kop5Char"/>
          <w:lang w:val="fr-FR"/>
        </w:rPr>
      </w:pPr>
      <w:r w:rsidRPr="00A5195D">
        <w:rPr>
          <w:sz w:val="22"/>
          <w:lang w:val="fr-FR"/>
        </w:rPr>
        <w:t>B</w:t>
      </w:r>
      <w:r w:rsidRPr="00A5195D">
        <w:rPr>
          <w:rStyle w:val="Kop5Char"/>
          <w:sz w:val="22"/>
          <w:lang w:val="fr-FR"/>
        </w:rPr>
        <w:t>) Scenario 2 : In</w:t>
      </w:r>
      <w:r w:rsidR="00A753C9" w:rsidRPr="00A5195D">
        <w:rPr>
          <w:rStyle w:val="Kop5Char"/>
          <w:sz w:val="22"/>
          <w:lang w:val="fr-FR"/>
        </w:rPr>
        <w:t>ondation</w:t>
      </w:r>
      <w:r w:rsidRPr="00A5195D">
        <w:rPr>
          <w:rStyle w:val="Kop5Char"/>
          <w:sz w:val="22"/>
          <w:lang w:val="fr-FR"/>
        </w:rPr>
        <w:t xml:space="preserve"> chez l’un de vos fournisseurs</w:t>
      </w:r>
    </w:p>
    <w:p w14:paraId="6BD4D2F7" w14:textId="3A1DBDA5" w:rsidR="00267FD2" w:rsidRPr="00A5195D" w:rsidRDefault="00267FD2" w:rsidP="00267FD2">
      <w:pPr>
        <w:jc w:val="center"/>
        <w:rPr>
          <w:lang w:val="fr-FR"/>
        </w:rPr>
      </w:pPr>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p>
    <w:p w14:paraId="28B19696" w14:textId="77777777" w:rsidR="00503A20" w:rsidRPr="00A5195D" w:rsidRDefault="00503A20" w:rsidP="00503A20">
      <w:pPr>
        <w:pStyle w:val="Lijstalinea"/>
        <w:numPr>
          <w:ilvl w:val="0"/>
          <w:numId w:val="4"/>
        </w:numPr>
        <w:rPr>
          <w:rFonts w:ascii="Lato" w:hAnsi="Lato"/>
          <w:sz w:val="22"/>
          <w:lang w:val="fr-FR"/>
        </w:rPr>
      </w:pPr>
      <w:r w:rsidRPr="00A5195D">
        <w:rPr>
          <w:rFonts w:ascii="Lato" w:hAnsi="Lato"/>
          <w:sz w:val="22"/>
          <w:lang w:val="fr-FR"/>
        </w:rPr>
        <w:t>Quels sont vos objectifs de temps ?</w:t>
      </w:r>
    </w:p>
    <w:p w14:paraId="3FEAD27B" w14:textId="77777777" w:rsidR="00503A20" w:rsidRPr="00A5195D" w:rsidRDefault="00503A20" w:rsidP="00503A20">
      <w:pPr>
        <w:pStyle w:val="Lijstalinea"/>
        <w:numPr>
          <w:ilvl w:val="1"/>
          <w:numId w:val="4"/>
        </w:numPr>
        <w:rPr>
          <w:rFonts w:ascii="Lato" w:hAnsi="Lato"/>
          <w:sz w:val="22"/>
          <w:lang w:val="fr-FR"/>
        </w:rPr>
      </w:pPr>
      <w:r w:rsidRPr="00A5195D">
        <w:rPr>
          <w:rFonts w:ascii="Lato" w:hAnsi="Lato"/>
          <w:sz w:val="22"/>
          <w:lang w:val="fr-FR"/>
        </w:rPr>
        <w:t>Quel est le temps maximum “acceptable” pour vous ? (RTO)</w:t>
      </w:r>
    </w:p>
    <w:p w14:paraId="2E99984B" w14:textId="77777777" w:rsidR="00503A20" w:rsidRPr="00A5195D" w:rsidRDefault="00503A20" w:rsidP="00503A20">
      <w:pPr>
        <w:pStyle w:val="Lijstalinea"/>
        <w:numPr>
          <w:ilvl w:val="1"/>
          <w:numId w:val="4"/>
        </w:numPr>
        <w:rPr>
          <w:rFonts w:ascii="Lato" w:hAnsi="Lato"/>
          <w:sz w:val="22"/>
          <w:lang w:val="fr-FR"/>
        </w:rPr>
      </w:pPr>
      <w:r w:rsidRPr="00A5195D">
        <w:rPr>
          <w:rFonts w:ascii="Lato" w:hAnsi="Lato"/>
          <w:sz w:val="22"/>
          <w:lang w:val="fr-FR"/>
        </w:rPr>
        <w:t>Quel est l’âge maximum des données que vous devez récupérer (RPO)</w:t>
      </w:r>
    </w:p>
    <w:p w14:paraId="55744664" w14:textId="77777777" w:rsidR="00503A20" w:rsidRPr="00A5195D" w:rsidRDefault="00503A20" w:rsidP="00503A20">
      <w:pPr>
        <w:pStyle w:val="Lijstalinea"/>
        <w:numPr>
          <w:ilvl w:val="1"/>
          <w:numId w:val="4"/>
        </w:numPr>
        <w:rPr>
          <w:rFonts w:ascii="Lato" w:hAnsi="Lato"/>
          <w:sz w:val="22"/>
          <w:lang w:val="fr-FR"/>
        </w:rPr>
      </w:pPr>
      <w:r w:rsidRPr="00A5195D">
        <w:rPr>
          <w:rFonts w:ascii="Lato" w:hAnsi="Lato"/>
          <w:sz w:val="22"/>
          <w:lang w:val="fr-FR"/>
        </w:rPr>
        <w:t>Qu’avez-vous prévu avec vos fournisseurs (RCO) ?</w:t>
      </w:r>
    </w:p>
    <w:p w14:paraId="68BD5FAA" w14:textId="77777777" w:rsidR="00503A20" w:rsidRPr="00A5195D" w:rsidRDefault="00503A20" w:rsidP="00503A20">
      <w:pPr>
        <w:pStyle w:val="Lijstalinea"/>
        <w:numPr>
          <w:ilvl w:val="0"/>
          <w:numId w:val="4"/>
        </w:numPr>
        <w:rPr>
          <w:rFonts w:ascii="Lato" w:hAnsi="Lato"/>
          <w:sz w:val="22"/>
          <w:lang w:val="fr-FR"/>
        </w:rPr>
      </w:pPr>
      <w:r w:rsidRPr="00A5195D">
        <w:rPr>
          <w:rFonts w:ascii="Lato" w:hAnsi="Lato"/>
          <w:sz w:val="22"/>
          <w:lang w:val="fr-FR"/>
        </w:rPr>
        <w:t>Pensez à consulter votre Risk Assessment et votre Business Continuity Plan (BCP) et à les mettre à jour si besoin.</w:t>
      </w:r>
    </w:p>
    <w:p w14:paraId="0C753F95" w14:textId="77777777" w:rsidR="000D415E" w:rsidRPr="00A5195D" w:rsidRDefault="000D415E" w:rsidP="000D415E">
      <w:pPr>
        <w:rPr>
          <w:rFonts w:ascii="Lato" w:hAnsi="Lato"/>
          <w:sz w:val="22"/>
          <w:lang w:val="fr-FR"/>
        </w:rPr>
      </w:pPr>
      <w:r w:rsidRPr="00A5195D">
        <w:rPr>
          <w:rFonts w:ascii="Lato" w:hAnsi="Lato"/>
          <w:sz w:val="22"/>
          <w:lang w:val="fr-FR"/>
        </w:rPr>
        <w:t>Quelles activités devraient reprendre en premier ? Si seule une partie de vos activités est vraiment “essentielle” (pour la survie économique de vos activité), quel est l’ordre de priorité de vos activités ?</w:t>
      </w:r>
    </w:p>
    <w:p w14:paraId="5118EE44" w14:textId="50746F29" w:rsidR="00267FD2" w:rsidRPr="00A5195D" w:rsidRDefault="00267FD2" w:rsidP="00267FD2">
      <w:pPr>
        <w:rPr>
          <w:rFonts w:ascii="Lato" w:hAnsi="Lato"/>
          <w:sz w:val="22"/>
          <w:lang w:val="fr-FR"/>
        </w:rPr>
      </w:pPr>
    </w:p>
    <w:p w14:paraId="1DD95243" w14:textId="4CB7C46D" w:rsidR="00182AE7" w:rsidRPr="00A5195D" w:rsidRDefault="00182AE7" w:rsidP="00267FD2">
      <w:pPr>
        <w:rPr>
          <w:rFonts w:ascii="Lato" w:hAnsi="Lato"/>
          <w:sz w:val="22"/>
          <w:lang w:val="fr-FR"/>
        </w:rPr>
      </w:pPr>
    </w:p>
    <w:p w14:paraId="40F77412" w14:textId="3E528FAC" w:rsidR="00182AE7" w:rsidRPr="00A5195D" w:rsidRDefault="00182AE7" w:rsidP="00267FD2">
      <w:pPr>
        <w:rPr>
          <w:rFonts w:ascii="Lato" w:hAnsi="Lato"/>
          <w:sz w:val="22"/>
          <w:lang w:val="fr-FR"/>
        </w:rPr>
      </w:pPr>
    </w:p>
    <w:p w14:paraId="005EA144" w14:textId="2DA15487" w:rsidR="0041505E" w:rsidRPr="00A5195D" w:rsidRDefault="0041505E" w:rsidP="00267FD2">
      <w:pPr>
        <w:rPr>
          <w:rFonts w:ascii="Lato" w:hAnsi="Lato"/>
          <w:sz w:val="22"/>
          <w:lang w:val="fr-FR"/>
        </w:rPr>
      </w:pPr>
    </w:p>
    <w:p w14:paraId="21347EE2" w14:textId="5D0FC120" w:rsidR="0041505E" w:rsidRPr="00A5195D" w:rsidRDefault="0041505E" w:rsidP="00267FD2">
      <w:pPr>
        <w:rPr>
          <w:rFonts w:ascii="Lato" w:hAnsi="Lato"/>
          <w:sz w:val="22"/>
          <w:lang w:val="fr-FR"/>
        </w:rPr>
      </w:pPr>
    </w:p>
    <w:p w14:paraId="4070C05E" w14:textId="7A64B18A" w:rsidR="0041505E" w:rsidRPr="00A5195D" w:rsidRDefault="0041505E" w:rsidP="00267FD2">
      <w:pPr>
        <w:rPr>
          <w:rFonts w:ascii="Lato" w:hAnsi="Lato"/>
          <w:sz w:val="22"/>
          <w:lang w:val="fr-FR"/>
        </w:rPr>
      </w:pPr>
    </w:p>
    <w:p w14:paraId="03FBF053" w14:textId="4100BD58" w:rsidR="0041505E" w:rsidRPr="00A5195D" w:rsidRDefault="0041505E" w:rsidP="00267FD2">
      <w:pPr>
        <w:rPr>
          <w:rFonts w:ascii="Lato" w:hAnsi="Lato"/>
          <w:sz w:val="22"/>
          <w:lang w:val="fr-FR"/>
        </w:rPr>
      </w:pPr>
    </w:p>
    <w:p w14:paraId="546CB880" w14:textId="1F6F9A12" w:rsidR="0041505E" w:rsidRPr="00A5195D" w:rsidRDefault="0041505E" w:rsidP="00267FD2">
      <w:pPr>
        <w:rPr>
          <w:rFonts w:ascii="Lato" w:hAnsi="Lato"/>
          <w:sz w:val="22"/>
          <w:lang w:val="fr-FR"/>
        </w:rPr>
      </w:pPr>
    </w:p>
    <w:p w14:paraId="17767996" w14:textId="6C4925D5" w:rsidR="0041505E" w:rsidRPr="00A5195D" w:rsidRDefault="0041505E" w:rsidP="00267FD2">
      <w:pPr>
        <w:rPr>
          <w:rFonts w:ascii="Lato" w:hAnsi="Lato"/>
          <w:sz w:val="22"/>
          <w:lang w:val="fr-FR"/>
        </w:rPr>
      </w:pPr>
    </w:p>
    <w:p w14:paraId="4D3D3F49" w14:textId="6AC1A667" w:rsidR="0041505E" w:rsidRPr="00A5195D" w:rsidRDefault="0041505E" w:rsidP="00267FD2">
      <w:pPr>
        <w:rPr>
          <w:rFonts w:ascii="Lato" w:hAnsi="Lato"/>
          <w:sz w:val="22"/>
          <w:lang w:val="fr-FR"/>
        </w:rPr>
      </w:pPr>
    </w:p>
    <w:p w14:paraId="2219A3B2" w14:textId="47F70755" w:rsidR="0041505E" w:rsidRPr="00A5195D" w:rsidRDefault="0041505E" w:rsidP="00267FD2">
      <w:pPr>
        <w:rPr>
          <w:rFonts w:ascii="Lato" w:hAnsi="Lato"/>
          <w:sz w:val="22"/>
          <w:lang w:val="fr-FR"/>
        </w:rPr>
      </w:pPr>
    </w:p>
    <w:p w14:paraId="6AE1150E" w14:textId="71BAD07A" w:rsidR="0041505E" w:rsidRPr="00A5195D" w:rsidRDefault="0041505E" w:rsidP="00267FD2">
      <w:pPr>
        <w:rPr>
          <w:rFonts w:ascii="Lato" w:hAnsi="Lato"/>
          <w:sz w:val="22"/>
          <w:lang w:val="fr-FR"/>
        </w:rPr>
      </w:pPr>
    </w:p>
    <w:p w14:paraId="26DCD47A" w14:textId="670A112B" w:rsidR="0041505E" w:rsidRPr="00A5195D" w:rsidRDefault="0041505E" w:rsidP="00267FD2">
      <w:pPr>
        <w:rPr>
          <w:rFonts w:ascii="Lato" w:hAnsi="Lato"/>
          <w:sz w:val="22"/>
          <w:lang w:val="fr-FR"/>
        </w:rPr>
      </w:pPr>
    </w:p>
    <w:p w14:paraId="08417FCF" w14:textId="67573AE7" w:rsidR="0041505E" w:rsidRPr="00A5195D" w:rsidRDefault="0041505E" w:rsidP="00267FD2">
      <w:pPr>
        <w:rPr>
          <w:rFonts w:ascii="Lato" w:hAnsi="Lato"/>
          <w:sz w:val="22"/>
          <w:lang w:val="fr-FR"/>
        </w:rPr>
      </w:pPr>
    </w:p>
    <w:p w14:paraId="187BAB8D" w14:textId="6F29A1D9" w:rsidR="0041505E" w:rsidRPr="00A5195D" w:rsidRDefault="0041505E" w:rsidP="00267FD2">
      <w:pPr>
        <w:rPr>
          <w:rFonts w:ascii="Lato" w:hAnsi="Lato"/>
          <w:sz w:val="22"/>
          <w:lang w:val="fr-FR"/>
        </w:rPr>
      </w:pPr>
    </w:p>
    <w:p w14:paraId="2B32FCA4" w14:textId="3AB2C2E9" w:rsidR="0041505E" w:rsidRPr="00A5195D" w:rsidRDefault="0041505E" w:rsidP="00267FD2">
      <w:pPr>
        <w:rPr>
          <w:rFonts w:ascii="Lato" w:hAnsi="Lato"/>
          <w:sz w:val="22"/>
          <w:lang w:val="fr-FR"/>
        </w:rPr>
      </w:pPr>
    </w:p>
    <w:p w14:paraId="76EC3CD5" w14:textId="6E4D5EF4" w:rsidR="0041505E" w:rsidRPr="00A5195D" w:rsidRDefault="0041505E" w:rsidP="00267FD2">
      <w:pPr>
        <w:rPr>
          <w:rFonts w:ascii="Lato" w:hAnsi="Lato"/>
          <w:sz w:val="22"/>
          <w:lang w:val="fr-FR"/>
        </w:rPr>
      </w:pPr>
    </w:p>
    <w:p w14:paraId="2940B545" w14:textId="5E0525E8" w:rsidR="0041505E" w:rsidRPr="00A5195D" w:rsidRDefault="0041505E" w:rsidP="00267FD2">
      <w:pPr>
        <w:rPr>
          <w:rFonts w:ascii="Lato" w:hAnsi="Lato"/>
          <w:sz w:val="22"/>
          <w:lang w:val="fr-FR"/>
        </w:rPr>
      </w:pPr>
    </w:p>
    <w:p w14:paraId="068C260D" w14:textId="49B26189" w:rsidR="0041505E" w:rsidRPr="00A5195D" w:rsidRDefault="0041505E" w:rsidP="00267FD2">
      <w:pPr>
        <w:rPr>
          <w:rFonts w:ascii="Lato" w:hAnsi="Lato"/>
          <w:sz w:val="22"/>
          <w:lang w:val="fr-FR"/>
        </w:rPr>
      </w:pPr>
    </w:p>
    <w:p w14:paraId="5B54AE7E" w14:textId="7C3071C3" w:rsidR="0041505E" w:rsidRPr="00A5195D" w:rsidRDefault="0041505E" w:rsidP="00267FD2">
      <w:pPr>
        <w:rPr>
          <w:rFonts w:ascii="Lato" w:hAnsi="Lato"/>
          <w:sz w:val="22"/>
          <w:lang w:val="fr-FR"/>
        </w:rPr>
      </w:pPr>
    </w:p>
    <w:p w14:paraId="6989340F" w14:textId="77777777" w:rsidR="0041505E" w:rsidRPr="00A5195D" w:rsidRDefault="0041505E" w:rsidP="00267FD2">
      <w:pPr>
        <w:rPr>
          <w:rFonts w:ascii="Lato" w:hAnsi="Lato"/>
          <w:sz w:val="22"/>
          <w:lang w:val="fr-FR"/>
        </w:rPr>
      </w:pPr>
    </w:p>
    <w:p w14:paraId="44797A2C" w14:textId="77777777" w:rsidR="00267FD2" w:rsidRPr="00A5195D" w:rsidRDefault="00267FD2" w:rsidP="00897CA2">
      <w:pPr>
        <w:pStyle w:val="Kop2"/>
        <w:numPr>
          <w:ilvl w:val="0"/>
          <w:numId w:val="19"/>
        </w:numPr>
        <w:rPr>
          <w:lang w:val="fr-FR"/>
        </w:rPr>
      </w:pPr>
      <w:bookmarkStart w:id="39" w:name="_Toc57125749"/>
      <w:bookmarkStart w:id="40" w:name="_Toc57642501"/>
      <w:r w:rsidRPr="00A5195D">
        <w:rPr>
          <w:lang w:val="fr-FR"/>
        </w:rPr>
        <w:lastRenderedPageBreak/>
        <w:t>Etape 3 : Activation et Traitement</w:t>
      </w:r>
      <w:bookmarkEnd w:id="33"/>
      <w:bookmarkEnd w:id="37"/>
      <w:r w:rsidRPr="00A5195D">
        <w:rPr>
          <w:lang w:val="fr-FR"/>
        </w:rPr>
        <w:t xml:space="preserve"> (INCIDENT)</w:t>
      </w:r>
      <w:bookmarkEnd w:id="38"/>
      <w:bookmarkEnd w:id="39"/>
      <w:bookmarkEnd w:id="40"/>
    </w:p>
    <w:p w14:paraId="0350D12A" w14:textId="25714BBA"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L’objectif principal est de réduire aussi rapidement que possible l’impact de l’incident pour la protection de la vie humaine puis pour la continuité des activités de l’entreprise.</w:t>
      </w:r>
      <w:r w:rsidR="00F82DD9" w:rsidRPr="00A5195D">
        <w:rPr>
          <w:rFonts w:ascii="Lato" w:eastAsia="Arial" w:hAnsi="Lato" w:cs="Times New Roman"/>
          <w:sz w:val="22"/>
          <w:lang w:val="fr-FR"/>
        </w:rPr>
        <w:t xml:space="preserve"> </w:t>
      </w:r>
    </w:p>
    <w:p w14:paraId="7733B514" w14:textId="47834835" w:rsidR="00267FD2" w:rsidRPr="00A5195D" w:rsidRDefault="00267FD2" w:rsidP="00892786">
      <w:pPr>
        <w:pStyle w:val="Kop3"/>
        <w:rPr>
          <w:lang w:val="fr-FR"/>
        </w:rPr>
      </w:pPr>
      <w:bookmarkStart w:id="41" w:name="_Toc57125750"/>
      <w:bookmarkStart w:id="42" w:name="_Toc57642502"/>
      <w:r w:rsidRPr="00A5195D">
        <w:rPr>
          <w:lang w:val="fr-FR"/>
        </w:rPr>
        <w:t>3.1</w:t>
      </w:r>
      <w:r w:rsidR="00C94662">
        <w:rPr>
          <w:lang w:val="fr-FR"/>
        </w:rPr>
        <w:t> :</w:t>
      </w:r>
      <w:r w:rsidRPr="00A5195D">
        <w:rPr>
          <w:lang w:val="fr-FR"/>
        </w:rPr>
        <w:t xml:space="preserve"> </w:t>
      </w:r>
      <w:r w:rsidRPr="00C94662">
        <w:rPr>
          <w:lang w:val="fr-FR"/>
        </w:rPr>
        <w:t>Identifiez</w:t>
      </w:r>
      <w:r w:rsidRPr="00A5195D">
        <w:rPr>
          <w:lang w:val="fr-FR"/>
        </w:rPr>
        <w:t xml:space="preserve"> vos outils et moyens</w:t>
      </w:r>
      <w:bookmarkEnd w:id="41"/>
      <w:bookmarkEnd w:id="42"/>
    </w:p>
    <w:p w14:paraId="15B6C1D2" w14:textId="4882B94C" w:rsidR="00267FD2" w:rsidRPr="00A5195D" w:rsidRDefault="00267FD2" w:rsidP="00172F26">
      <w:pPr>
        <w:pStyle w:val="Kop5"/>
        <w:spacing w:after="240"/>
        <w:rPr>
          <w:sz w:val="22"/>
          <w:lang w:val="fr-FR"/>
        </w:rPr>
      </w:pPr>
      <w:r w:rsidRPr="00A5195D">
        <w:rPr>
          <w:sz w:val="22"/>
          <w:lang w:val="fr-FR"/>
        </w:rPr>
        <w:t>A) Scenario 1 : In</w:t>
      </w:r>
      <w:r w:rsidR="0010397D" w:rsidRPr="00A5195D">
        <w:rPr>
          <w:sz w:val="22"/>
          <w:lang w:val="fr-FR"/>
        </w:rPr>
        <w:t>ondation</w:t>
      </w:r>
      <w:r w:rsidRPr="00A5195D">
        <w:rPr>
          <w:sz w:val="22"/>
          <w:lang w:val="fr-FR"/>
        </w:rPr>
        <w:t xml:space="preserve"> dans l’entreprise</w:t>
      </w:r>
    </w:p>
    <w:p w14:paraId="00E89500" w14:textId="7EF95C21" w:rsidR="00267FD2" w:rsidRPr="00A5195D" w:rsidRDefault="00267FD2" w:rsidP="0010397D">
      <w:pPr>
        <w:jc w:val="center"/>
        <w:rPr>
          <w:lang w:val="fr-FR"/>
        </w:rPr>
      </w:pPr>
      <w:bookmarkStart w:id="43" w:name="_Toc56958578"/>
      <w:bookmarkStart w:id="44" w:name="_Toc57034242"/>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p>
    <w:p w14:paraId="67932D83" w14:textId="404D42AA" w:rsidR="00267FD2" w:rsidRPr="00A5195D" w:rsidRDefault="00267FD2" w:rsidP="009F042A">
      <w:pPr>
        <w:rPr>
          <w:rFonts w:ascii="Lato" w:hAnsi="Lato"/>
          <w:sz w:val="22"/>
          <w:lang w:val="fr-FR"/>
        </w:rPr>
      </w:pPr>
      <w:r w:rsidRPr="00A5195D">
        <w:rPr>
          <w:rFonts w:ascii="Lato" w:hAnsi="Lato"/>
          <w:sz w:val="22"/>
          <w:lang w:val="fr-FR"/>
        </w:rPr>
        <w:t xml:space="preserve">Pensez </w:t>
      </w:r>
      <w:r w:rsidR="0010397D" w:rsidRPr="00A5195D">
        <w:rPr>
          <w:rFonts w:ascii="Lato" w:hAnsi="Lato"/>
          <w:sz w:val="22"/>
          <w:lang w:val="fr-FR"/>
        </w:rPr>
        <w:t>notamment</w:t>
      </w:r>
      <w:r w:rsidRPr="00A5195D">
        <w:rPr>
          <w:rFonts w:ascii="Lato" w:hAnsi="Lato"/>
          <w:sz w:val="22"/>
          <w:lang w:val="fr-FR"/>
        </w:rPr>
        <w:t xml:space="preserve"> à :</w:t>
      </w:r>
    </w:p>
    <w:bookmarkEnd w:id="24"/>
    <w:p w14:paraId="5DB615BA" w14:textId="0FCE817D" w:rsidR="009F042A" w:rsidRPr="00A5195D" w:rsidRDefault="00304BB9" w:rsidP="009F042A">
      <w:pPr>
        <w:pStyle w:val="Lijstalinea"/>
        <w:numPr>
          <w:ilvl w:val="0"/>
          <w:numId w:val="31"/>
        </w:numPr>
        <w:rPr>
          <w:rFonts w:ascii="Lato" w:hAnsi="Lato"/>
          <w:sz w:val="22"/>
          <w:lang w:val="fr-FR"/>
        </w:rPr>
      </w:pPr>
      <w:r w:rsidRPr="00A5195D">
        <w:rPr>
          <w:rFonts w:ascii="Lato" w:hAnsi="Lato"/>
          <w:sz w:val="22"/>
          <w:lang w:val="fr-FR"/>
        </w:rPr>
        <w:t>Vos</w:t>
      </w:r>
      <w:r w:rsidR="00182AE7" w:rsidRPr="00A5195D">
        <w:rPr>
          <w:rFonts w:ascii="Lato" w:hAnsi="Lato"/>
          <w:sz w:val="22"/>
          <w:lang w:val="fr-FR"/>
        </w:rPr>
        <w:t xml:space="preserve"> procédures (évacuation, Business Continuity </w:t>
      </w:r>
      <w:proofErr w:type="gramStart"/>
      <w:r w:rsidR="00182AE7" w:rsidRPr="00A5195D">
        <w:rPr>
          <w:rFonts w:ascii="Lato" w:hAnsi="Lato"/>
          <w:sz w:val="22"/>
          <w:lang w:val="fr-FR"/>
        </w:rPr>
        <w:t>Plan,...</w:t>
      </w:r>
      <w:proofErr w:type="gramEnd"/>
      <w:r w:rsidR="00182AE7" w:rsidRPr="00A5195D">
        <w:rPr>
          <w:rFonts w:ascii="Lato" w:hAnsi="Lato"/>
          <w:sz w:val="22"/>
          <w:lang w:val="fr-FR"/>
        </w:rPr>
        <w:t>).</w:t>
      </w:r>
    </w:p>
    <w:p w14:paraId="273A7845" w14:textId="1197E313" w:rsidR="009F042A" w:rsidRPr="00A5195D" w:rsidRDefault="00304BB9" w:rsidP="009F042A">
      <w:pPr>
        <w:pStyle w:val="Lijstalinea"/>
        <w:numPr>
          <w:ilvl w:val="0"/>
          <w:numId w:val="31"/>
        </w:numPr>
        <w:rPr>
          <w:rFonts w:ascii="Lato" w:hAnsi="Lato"/>
          <w:sz w:val="22"/>
          <w:lang w:val="fr-FR"/>
        </w:rPr>
      </w:pPr>
      <w:r w:rsidRPr="00A5195D">
        <w:rPr>
          <w:rFonts w:ascii="Lato" w:hAnsi="Lato"/>
          <w:sz w:val="22"/>
          <w:lang w:val="fr-FR"/>
        </w:rPr>
        <w:t>Vérifier</w:t>
      </w:r>
      <w:r w:rsidR="00267FD2" w:rsidRPr="00A5195D">
        <w:rPr>
          <w:rFonts w:ascii="Lato" w:hAnsi="Lato"/>
          <w:sz w:val="22"/>
          <w:lang w:val="fr-FR"/>
        </w:rPr>
        <w:t xml:space="preserve"> vos données essentielles se trouvent sur un seul site ou sur plusieurs (idéalement plusieurs) et si les sites sont suffisamment éloignés l’un de l’autre de sorte que ce qui atteint l’un des sites ne puisse pas affecter le second site.</w:t>
      </w:r>
    </w:p>
    <w:p w14:paraId="489B6E8C" w14:textId="4F87A9E0" w:rsidR="009F042A" w:rsidRPr="00A5195D" w:rsidRDefault="00304BB9" w:rsidP="009F042A">
      <w:pPr>
        <w:pStyle w:val="Lijstalinea"/>
        <w:numPr>
          <w:ilvl w:val="0"/>
          <w:numId w:val="31"/>
        </w:numPr>
        <w:rPr>
          <w:rFonts w:ascii="Lato" w:hAnsi="Lato"/>
          <w:sz w:val="22"/>
          <w:lang w:val="fr-FR"/>
        </w:rPr>
      </w:pPr>
      <w:r w:rsidRPr="00A5195D">
        <w:rPr>
          <w:rFonts w:ascii="Lato" w:hAnsi="Lato"/>
          <w:sz w:val="22"/>
          <w:lang w:val="fr-FR"/>
        </w:rPr>
        <w:t>Établir</w:t>
      </w:r>
      <w:r w:rsidR="00267FD2" w:rsidRPr="00A5195D">
        <w:rPr>
          <w:rFonts w:ascii="Lato" w:hAnsi="Lato"/>
          <w:sz w:val="22"/>
          <w:lang w:val="fr-FR"/>
        </w:rPr>
        <w:t xml:space="preserve"> une copie de tous les documents essentiels à vos activités et à les conserver sur un autre support (email par exemple) et/ou dans un autre bâtiment. </w:t>
      </w:r>
    </w:p>
    <w:p w14:paraId="153B9CB9" w14:textId="77777777" w:rsidR="009F042A" w:rsidRPr="00A5195D" w:rsidRDefault="00267FD2" w:rsidP="009F042A">
      <w:pPr>
        <w:pStyle w:val="Lijstalinea"/>
        <w:numPr>
          <w:ilvl w:val="0"/>
          <w:numId w:val="31"/>
        </w:numPr>
        <w:rPr>
          <w:rFonts w:ascii="Lato" w:hAnsi="Lato"/>
          <w:sz w:val="22"/>
          <w:lang w:val="fr-FR"/>
        </w:rPr>
      </w:pPr>
      <w:r w:rsidRPr="00A5195D">
        <w:rPr>
          <w:rFonts w:ascii="Lato" w:hAnsi="Lato"/>
          <w:sz w:val="22"/>
          <w:lang w:val="fr-FR"/>
        </w:rPr>
        <w:t xml:space="preserve">Pensez notamment à conserver les numéros de contact essentiels (vos fournisseurs essentiels à la continuité de votre entreprise, votre </w:t>
      </w:r>
      <w:proofErr w:type="gramStart"/>
      <w:r w:rsidRPr="00A5195D">
        <w:rPr>
          <w:rFonts w:ascii="Lato" w:hAnsi="Lato"/>
          <w:sz w:val="22"/>
          <w:lang w:val="fr-FR"/>
        </w:rPr>
        <w:t>assureur,...</w:t>
      </w:r>
      <w:proofErr w:type="gramEnd"/>
      <w:r w:rsidRPr="00A5195D">
        <w:rPr>
          <w:rFonts w:ascii="Lato" w:hAnsi="Lato"/>
          <w:sz w:val="22"/>
          <w:lang w:val="fr-FR"/>
        </w:rPr>
        <w:t xml:space="preserve">) </w:t>
      </w:r>
    </w:p>
    <w:p w14:paraId="3AFB5F34" w14:textId="363CEFC1" w:rsidR="009F042A" w:rsidRPr="00A5195D" w:rsidRDefault="00304BB9" w:rsidP="009F042A">
      <w:pPr>
        <w:pStyle w:val="Lijstalinea"/>
        <w:numPr>
          <w:ilvl w:val="0"/>
          <w:numId w:val="31"/>
        </w:numPr>
        <w:rPr>
          <w:rFonts w:ascii="Lato" w:hAnsi="Lato"/>
          <w:sz w:val="22"/>
          <w:lang w:val="fr-FR"/>
        </w:rPr>
      </w:pPr>
      <w:r w:rsidRPr="00A5195D">
        <w:rPr>
          <w:rFonts w:ascii="Lato" w:hAnsi="Lato"/>
          <w:sz w:val="22"/>
          <w:lang w:val="fr-FR"/>
        </w:rPr>
        <w:t>Contacter</w:t>
      </w:r>
      <w:r w:rsidR="00267FD2" w:rsidRPr="00A5195D">
        <w:rPr>
          <w:rFonts w:ascii="Lato" w:hAnsi="Lato"/>
          <w:sz w:val="22"/>
          <w:lang w:val="fr-FR"/>
        </w:rPr>
        <w:t xml:space="preserve"> votre assureur : vos bâtiments sont- ils bien couverts pour ce type de risque ? Existe-t-il des </w:t>
      </w:r>
      <w:r w:rsidRPr="00A5195D">
        <w:rPr>
          <w:rFonts w:ascii="Lato" w:hAnsi="Lato"/>
          <w:sz w:val="22"/>
          <w:lang w:val="fr-FR"/>
        </w:rPr>
        <w:t>exclusions ?</w:t>
      </w:r>
      <w:r w:rsidR="00267FD2" w:rsidRPr="00A5195D">
        <w:rPr>
          <w:rFonts w:ascii="Lato" w:hAnsi="Lato"/>
          <w:sz w:val="22"/>
          <w:lang w:val="fr-FR"/>
        </w:rPr>
        <w:t xml:space="preserve"> Des limites à la couverture ? Une franchise à prévoir ? </w:t>
      </w:r>
    </w:p>
    <w:p w14:paraId="3AC85521" w14:textId="77777777" w:rsidR="009F042A" w:rsidRPr="00A5195D" w:rsidRDefault="00267FD2" w:rsidP="009F042A">
      <w:pPr>
        <w:pStyle w:val="Lijstalinea"/>
        <w:numPr>
          <w:ilvl w:val="0"/>
          <w:numId w:val="31"/>
        </w:numPr>
        <w:rPr>
          <w:rFonts w:ascii="Lato" w:hAnsi="Lato"/>
          <w:sz w:val="22"/>
          <w:lang w:val="fr-FR"/>
        </w:rPr>
      </w:pPr>
      <w:r w:rsidRPr="00A5195D">
        <w:rPr>
          <w:rFonts w:ascii="Lato" w:hAnsi="Lato"/>
          <w:sz w:val="22"/>
          <w:lang w:val="fr-FR"/>
        </w:rPr>
        <w:t>Indiquer le numéro de la police d’assurance, les informations recueillies et les numéros de contact de votre assureur. (Pensez à les écrire également sur papier et à stocker l’information dans un autre bâtiment).</w:t>
      </w:r>
    </w:p>
    <w:p w14:paraId="0D042289" w14:textId="77777777" w:rsidR="009F042A" w:rsidRPr="00A5195D" w:rsidRDefault="00267FD2" w:rsidP="009F042A">
      <w:pPr>
        <w:pStyle w:val="Lijstalinea"/>
        <w:numPr>
          <w:ilvl w:val="0"/>
          <w:numId w:val="31"/>
        </w:numPr>
        <w:rPr>
          <w:rFonts w:ascii="Lato" w:hAnsi="Lato"/>
          <w:sz w:val="22"/>
          <w:lang w:val="fr-FR"/>
        </w:rPr>
      </w:pPr>
      <w:r w:rsidRPr="00A5195D">
        <w:rPr>
          <w:rFonts w:ascii="Lato" w:hAnsi="Lato"/>
          <w:sz w:val="22"/>
          <w:lang w:val="fr-FR"/>
        </w:rPr>
        <w:t>Prévoir un plan “D” : avez-vous prévu une solution pour télétravailler de manière sécurisée ?</w:t>
      </w:r>
    </w:p>
    <w:p w14:paraId="46011489" w14:textId="77777777" w:rsidR="009F042A" w:rsidRPr="00A5195D" w:rsidRDefault="00267FD2" w:rsidP="009F042A">
      <w:pPr>
        <w:pStyle w:val="Lijstalinea"/>
        <w:numPr>
          <w:ilvl w:val="0"/>
          <w:numId w:val="31"/>
        </w:numPr>
        <w:rPr>
          <w:rFonts w:ascii="Lato" w:hAnsi="Lato"/>
          <w:sz w:val="22"/>
          <w:lang w:val="fr-FR"/>
        </w:rPr>
      </w:pPr>
      <w:r w:rsidRPr="00A5195D">
        <w:rPr>
          <w:rFonts w:ascii="Lato" w:hAnsi="Lato"/>
          <w:sz w:val="22"/>
          <w:lang w:val="fr-FR"/>
        </w:rPr>
        <w:t>Dresser la liste de tous vos contacts essentiels</w:t>
      </w:r>
      <w:r w:rsidR="00F82DD9" w:rsidRPr="00A5195D">
        <w:rPr>
          <w:rFonts w:ascii="Lato" w:hAnsi="Lato"/>
          <w:sz w:val="22"/>
          <w:lang w:val="fr-FR"/>
        </w:rPr>
        <w:t xml:space="preserve"> </w:t>
      </w:r>
    </w:p>
    <w:p w14:paraId="5EDAB15A" w14:textId="5A1A822E" w:rsidR="00267FD2" w:rsidRPr="00A5195D" w:rsidRDefault="00267FD2" w:rsidP="009F042A">
      <w:pPr>
        <w:pStyle w:val="Lijstalinea"/>
        <w:numPr>
          <w:ilvl w:val="0"/>
          <w:numId w:val="31"/>
        </w:numPr>
        <w:rPr>
          <w:rFonts w:ascii="Lato" w:hAnsi="Lato"/>
          <w:sz w:val="22"/>
          <w:lang w:val="fr-FR"/>
        </w:rPr>
      </w:pPr>
      <w:r w:rsidRPr="00A5195D">
        <w:rPr>
          <w:rFonts w:ascii="Lato" w:hAnsi="Lato"/>
          <w:sz w:val="22"/>
          <w:lang w:val="fr-FR"/>
        </w:rPr>
        <w:t>Prévoir un plan de communication en cas d’inondation (Voir Fiche Communication). Que direz-vous à vos clients et</w:t>
      </w:r>
      <w:r w:rsidR="00F82DD9" w:rsidRPr="00A5195D">
        <w:rPr>
          <w:rFonts w:ascii="Lato" w:hAnsi="Lato"/>
          <w:sz w:val="22"/>
          <w:lang w:val="fr-FR"/>
        </w:rPr>
        <w:t xml:space="preserve"> </w:t>
      </w:r>
      <w:r w:rsidRPr="00A5195D">
        <w:rPr>
          <w:rFonts w:ascii="Lato" w:hAnsi="Lato"/>
          <w:sz w:val="22"/>
          <w:lang w:val="fr-FR"/>
        </w:rPr>
        <w:t>à vos fournisseurs ? Comment gérerez-vous les relations à la clientèle ? Pensez à le prévoir quand vous n’êtes pas encore en situation d’urgence...</w:t>
      </w:r>
    </w:p>
    <w:p w14:paraId="06D2C302" w14:textId="77777777" w:rsidR="00267FD2" w:rsidRPr="00A5195D" w:rsidRDefault="00267FD2" w:rsidP="00267FD2">
      <w:pPr>
        <w:rPr>
          <w:rFonts w:ascii="Lato" w:hAnsi="Lato"/>
          <w:sz w:val="22"/>
          <w:lang w:val="fr-FR"/>
        </w:rPr>
      </w:pPr>
    </w:p>
    <w:p w14:paraId="272C0A71" w14:textId="27C57479" w:rsidR="00267FD2" w:rsidRPr="00A5195D" w:rsidRDefault="00267FD2" w:rsidP="00172F26">
      <w:pPr>
        <w:pStyle w:val="Kop5"/>
        <w:spacing w:after="240"/>
        <w:rPr>
          <w:sz w:val="22"/>
          <w:lang w:val="fr-FR"/>
        </w:rPr>
      </w:pPr>
      <w:r w:rsidRPr="00A5195D">
        <w:rPr>
          <w:sz w:val="22"/>
          <w:lang w:val="fr-FR"/>
        </w:rPr>
        <w:t xml:space="preserve">B) Scenario </w:t>
      </w:r>
      <w:proofErr w:type="gramStart"/>
      <w:r w:rsidRPr="00A5195D">
        <w:rPr>
          <w:sz w:val="22"/>
          <w:lang w:val="fr-FR"/>
        </w:rPr>
        <w:t>2:</w:t>
      </w:r>
      <w:proofErr w:type="gramEnd"/>
      <w:r w:rsidRPr="00A5195D">
        <w:rPr>
          <w:sz w:val="22"/>
          <w:lang w:val="fr-FR"/>
        </w:rPr>
        <w:t xml:space="preserve"> In</w:t>
      </w:r>
      <w:r w:rsidR="0010397D" w:rsidRPr="00A5195D">
        <w:rPr>
          <w:sz w:val="22"/>
          <w:lang w:val="fr-FR"/>
        </w:rPr>
        <w:t>ondation</w:t>
      </w:r>
      <w:r w:rsidRPr="00A5195D">
        <w:rPr>
          <w:sz w:val="22"/>
          <w:lang w:val="fr-FR"/>
        </w:rPr>
        <w:t xml:space="preserve"> chez l’un de vos fournisseurs</w:t>
      </w:r>
    </w:p>
    <w:p w14:paraId="5F994786" w14:textId="427018D6" w:rsidR="00267FD2" w:rsidRPr="00A5195D" w:rsidRDefault="00267FD2" w:rsidP="00267FD2">
      <w:pPr>
        <w:jc w:val="center"/>
        <w:rPr>
          <w:lang w:val="fr-FR"/>
        </w:rPr>
      </w:pPr>
      <w:r w:rsidRPr="00A5195D">
        <w:rPr>
          <w:rFonts w:ascii="Lato" w:eastAsia="Arial" w:hAnsi="Lato" w:cs="Arial"/>
          <w:i/>
          <w:sz w:val="22"/>
          <w:lang w:val="fr-FR"/>
        </w:rPr>
        <w:t>Voir</w:t>
      </w:r>
      <w:r w:rsidR="00F82DD9" w:rsidRPr="00A5195D">
        <w:rPr>
          <w:rFonts w:ascii="Lato" w:eastAsia="Arial" w:hAnsi="Lato" w:cs="Arial"/>
          <w:i/>
          <w:sz w:val="22"/>
          <w:lang w:val="fr-FR"/>
        </w:rPr>
        <w:t xml:space="preserve"> </w:t>
      </w:r>
      <w:r w:rsidRPr="00A5195D">
        <w:rPr>
          <w:rFonts w:ascii="Lato" w:eastAsia="Arial" w:hAnsi="Lato" w:cs="Arial"/>
          <w:i/>
          <w:sz w:val="22"/>
          <w:lang w:val="fr-FR"/>
        </w:rPr>
        <w:t>Annexe VII, 7.2 : Tableau</w:t>
      </w:r>
    </w:p>
    <w:p w14:paraId="1659BB8B" w14:textId="77091435" w:rsidR="00267FD2" w:rsidRPr="00892786" w:rsidRDefault="00267FD2" w:rsidP="00892786">
      <w:pPr>
        <w:rPr>
          <w:rFonts w:ascii="Lato" w:hAnsi="Lato"/>
          <w:sz w:val="22"/>
          <w:lang w:val="fr-FR"/>
        </w:rPr>
      </w:pPr>
      <w:r w:rsidRPr="00892786">
        <w:rPr>
          <w:rFonts w:ascii="Lato" w:hAnsi="Lato"/>
          <w:sz w:val="22"/>
          <w:lang w:val="fr-FR"/>
        </w:rPr>
        <w:t>Prévoir un plan de communication en cas d’inondation (Voir Fiche Communication). Que direz-vous à vos clients et</w:t>
      </w:r>
      <w:r w:rsidR="00F82DD9" w:rsidRPr="00892786">
        <w:rPr>
          <w:rFonts w:ascii="Lato" w:hAnsi="Lato"/>
          <w:sz w:val="22"/>
          <w:lang w:val="fr-FR"/>
        </w:rPr>
        <w:t xml:space="preserve"> </w:t>
      </w:r>
      <w:r w:rsidRPr="00892786">
        <w:rPr>
          <w:rFonts w:ascii="Lato" w:hAnsi="Lato"/>
          <w:sz w:val="22"/>
          <w:lang w:val="fr-FR"/>
        </w:rPr>
        <w:t>à vos fournisseurs ? Comment gérerez-vous les relations à la clientèle ? Pensez à le prévoir quand vous n’êtes pas encore en situation d’urgence...</w:t>
      </w:r>
    </w:p>
    <w:p w14:paraId="0B7C9180" w14:textId="77777777" w:rsidR="00267FD2" w:rsidRPr="00A5195D" w:rsidRDefault="00267FD2" w:rsidP="00267FD2">
      <w:pPr>
        <w:rPr>
          <w:lang w:val="fr-FR"/>
        </w:rPr>
      </w:pPr>
    </w:p>
    <w:p w14:paraId="44E69259" w14:textId="77777777" w:rsidR="00267FD2" w:rsidRPr="00A5195D" w:rsidRDefault="00267FD2" w:rsidP="00267FD2">
      <w:pPr>
        <w:rPr>
          <w:lang w:val="fr-FR"/>
        </w:rPr>
      </w:pPr>
    </w:p>
    <w:p w14:paraId="5C8938AC" w14:textId="77777777" w:rsidR="00267FD2" w:rsidRPr="00A5195D" w:rsidRDefault="00267FD2" w:rsidP="00267FD2">
      <w:pPr>
        <w:rPr>
          <w:lang w:val="fr-FR"/>
        </w:rPr>
      </w:pPr>
    </w:p>
    <w:p w14:paraId="174FFE3F" w14:textId="77777777" w:rsidR="00267FD2" w:rsidRPr="00A5195D" w:rsidRDefault="00267FD2" w:rsidP="00267FD2">
      <w:pPr>
        <w:rPr>
          <w:lang w:val="fr-FR"/>
        </w:rPr>
      </w:pPr>
    </w:p>
    <w:p w14:paraId="72D96F9B" w14:textId="77777777" w:rsidR="00267FD2" w:rsidRPr="00A5195D" w:rsidRDefault="00267FD2" w:rsidP="00267FD2">
      <w:pPr>
        <w:rPr>
          <w:lang w:val="fr-FR"/>
        </w:rPr>
      </w:pPr>
    </w:p>
    <w:p w14:paraId="1A9B7A68" w14:textId="77777777" w:rsidR="00267FD2" w:rsidRPr="00A5195D" w:rsidRDefault="00267FD2" w:rsidP="00267FD2">
      <w:pPr>
        <w:rPr>
          <w:lang w:val="fr-FR"/>
        </w:rPr>
      </w:pPr>
    </w:p>
    <w:p w14:paraId="59B3AD3D" w14:textId="77777777" w:rsidR="00267FD2" w:rsidRPr="00A5195D" w:rsidRDefault="00267FD2" w:rsidP="00267FD2">
      <w:pPr>
        <w:rPr>
          <w:lang w:val="fr-FR"/>
        </w:rPr>
      </w:pPr>
    </w:p>
    <w:p w14:paraId="5D09E59C" w14:textId="77777777" w:rsidR="00267FD2" w:rsidRPr="00A5195D" w:rsidRDefault="00267FD2" w:rsidP="00267FD2">
      <w:pPr>
        <w:rPr>
          <w:lang w:val="fr-FR"/>
        </w:rPr>
      </w:pPr>
      <w:bookmarkStart w:id="45" w:name="_Hlk57122593"/>
    </w:p>
    <w:p w14:paraId="29D5C4AE" w14:textId="77777777" w:rsidR="00410C93" w:rsidRPr="00A5195D" w:rsidRDefault="00267FD2" w:rsidP="00410C93">
      <w:pPr>
        <w:tabs>
          <w:tab w:val="clear" w:pos="851"/>
        </w:tabs>
        <w:spacing w:after="160" w:line="259" w:lineRule="auto"/>
        <w:jc w:val="left"/>
        <w:rPr>
          <w:lang w:val="fr-FR"/>
        </w:rPr>
      </w:pPr>
      <w:r w:rsidRPr="00A5195D">
        <w:rPr>
          <w:color w:val="000000" w:themeColor="text1"/>
          <w:spacing w:val="-4"/>
          <w:lang w:val="fr-FR"/>
        </w:rPr>
        <w:br w:type="page"/>
      </w:r>
      <w:bookmarkEnd w:id="45"/>
    </w:p>
    <w:p w14:paraId="08E716A3" w14:textId="02509DBF" w:rsidR="00410C93" w:rsidRPr="00A5195D" w:rsidRDefault="00C10722" w:rsidP="00410C93">
      <w:pPr>
        <w:rPr>
          <w:lang w:val="fr-FR"/>
        </w:rPr>
      </w:pPr>
      <w:r w:rsidRPr="00A5195D">
        <w:rPr>
          <w:noProof/>
          <w:lang w:val="en-US"/>
        </w:rPr>
        <w:lastRenderedPageBreak/>
        <mc:AlternateContent>
          <mc:Choice Requires="wps">
            <w:drawing>
              <wp:anchor distT="0" distB="0" distL="114300" distR="114300" simplePos="0" relativeHeight="251778048" behindDoc="1" locked="0" layoutInCell="1" allowOverlap="1" wp14:anchorId="044751AC" wp14:editId="49E850B8">
                <wp:simplePos x="0" y="0"/>
                <wp:positionH relativeFrom="column">
                  <wp:posOffset>-426809</wp:posOffset>
                </wp:positionH>
                <wp:positionV relativeFrom="paragraph">
                  <wp:posOffset>-124800</wp:posOffset>
                </wp:positionV>
                <wp:extent cx="6983509" cy="8988942"/>
                <wp:effectExtent l="50800" t="50800" r="52705" b="53975"/>
                <wp:wrapNone/>
                <wp:docPr id="28" name="Rechthoek 1"/>
                <wp:cNvGraphicFramePr/>
                <a:graphic xmlns:a="http://schemas.openxmlformats.org/drawingml/2006/main">
                  <a:graphicData uri="http://schemas.microsoft.com/office/word/2010/wordprocessingShape">
                    <wps:wsp>
                      <wps:cNvSpPr/>
                      <wps:spPr>
                        <a:xfrm>
                          <a:off x="0" y="0"/>
                          <a:ext cx="6983509" cy="8988942"/>
                        </a:xfrm>
                        <a:prstGeom prst="rect">
                          <a:avLst/>
                        </a:prstGeom>
                        <a:noFill/>
                        <a:ln w="101600" cap="flat" cmpd="sng" algn="ctr">
                          <a:solidFill>
                            <a:srgbClr val="4364AD">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99F46" id="Rechthoek 1" o:spid="_x0000_s1026" style="position:absolute;margin-left:-33.6pt;margin-top:-9.85pt;width:549.9pt;height:707.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" filled="f" strokecolor="#8aa1d2" strokeweight="8pt"/>
            </w:pict>
          </mc:Fallback>
        </mc:AlternateContent>
      </w:r>
      <w:r w:rsidR="00C9098B" w:rsidRPr="00A5195D">
        <w:rPr>
          <w:rFonts w:ascii="Lato" w:hAnsi="Lato"/>
          <w:noProof/>
          <w:sz w:val="22"/>
          <w:lang w:val="en-US"/>
        </w:rPr>
        <w:drawing>
          <wp:anchor distT="0" distB="0" distL="114300" distR="114300" simplePos="0" relativeHeight="251784192" behindDoc="0" locked="0" layoutInCell="1" allowOverlap="1" wp14:anchorId="1D74D97E" wp14:editId="09291336">
            <wp:simplePos x="0" y="0"/>
            <wp:positionH relativeFrom="column">
              <wp:posOffset>4015574</wp:posOffset>
            </wp:positionH>
            <wp:positionV relativeFrom="paragraph">
              <wp:posOffset>149198</wp:posOffset>
            </wp:positionV>
            <wp:extent cx="2387600" cy="994875"/>
            <wp:effectExtent l="0" t="0" r="0" b="0"/>
            <wp:wrapNone/>
            <wp:docPr id="4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p>
    <w:p w14:paraId="245C335F" w14:textId="4619DEA2" w:rsidR="00410C93" w:rsidRPr="00A5195D" w:rsidRDefault="005C60E3" w:rsidP="00A753C9">
      <w:pPr>
        <w:pStyle w:val="Kop3"/>
        <w:rPr>
          <w:spacing w:val="-4"/>
          <w:lang w:val="fr-FR"/>
        </w:rPr>
      </w:pPr>
      <w:bookmarkStart w:id="46" w:name="_Toc57642503"/>
      <w:r w:rsidRPr="00A5195D">
        <w:rPr>
          <w:rStyle w:val="CHAPTERSUBTITLE"/>
          <w:rFonts w:ascii="Arial Black" w:hAnsi="Arial Black" w:cstheme="minorBidi"/>
          <w:b w:val="0"/>
          <w:bCs w:val="0"/>
          <w:color w:val="8AA0D1" w:themeColor="accent1" w:themeTint="99"/>
          <w:sz w:val="28"/>
          <w:szCs w:val="36"/>
          <w:lang w:val="fr-FR"/>
        </w:rPr>
        <w:t>3.2</w:t>
      </w:r>
      <w:r w:rsidR="00C94662">
        <w:rPr>
          <w:rStyle w:val="CHAPTERSUBTITLE"/>
          <w:rFonts w:ascii="Arial Black" w:hAnsi="Arial Black" w:cstheme="minorBidi"/>
          <w:b w:val="0"/>
          <w:bCs w:val="0"/>
          <w:color w:val="8AA0D1" w:themeColor="accent1" w:themeTint="99"/>
          <w:sz w:val="28"/>
          <w:szCs w:val="36"/>
          <w:lang w:val="fr-FR"/>
        </w:rPr>
        <w:t> :</w:t>
      </w:r>
      <w:r w:rsidRPr="00A5195D">
        <w:rPr>
          <w:rStyle w:val="CHAPTERSUBTITLE"/>
          <w:rFonts w:ascii="Arial Black" w:hAnsi="Arial Black" w:cstheme="minorBidi"/>
          <w:b w:val="0"/>
          <w:bCs w:val="0"/>
          <w:color w:val="8AA0D1" w:themeColor="accent1" w:themeTint="99"/>
          <w:sz w:val="28"/>
          <w:szCs w:val="36"/>
          <w:lang w:val="fr-FR"/>
        </w:rPr>
        <w:t xml:space="preserve"> MESURES DE GESTION (INCIDENT)</w:t>
      </w:r>
      <w:bookmarkEnd w:id="46"/>
    </w:p>
    <w:tbl>
      <w:tblPr>
        <w:tblpPr w:leftFromText="142" w:rightFromText="142" w:vertAnchor="page" w:horzAnchor="margin" w:tblpY="2176"/>
        <w:tblOverlap w:val="never"/>
        <w:tblW w:w="0" w:type="auto"/>
        <w:tblCellMar>
          <w:top w:w="57" w:type="dxa"/>
          <w:left w:w="0" w:type="dxa"/>
          <w:bottom w:w="57" w:type="dxa"/>
          <w:right w:w="0" w:type="dxa"/>
        </w:tblCellMar>
        <w:tblLook w:val="04A0" w:firstRow="1" w:lastRow="0" w:firstColumn="1" w:lastColumn="0" w:noHBand="0" w:noVBand="1"/>
      </w:tblPr>
      <w:tblGrid>
        <w:gridCol w:w="567"/>
        <w:gridCol w:w="9071"/>
      </w:tblGrid>
      <w:tr w:rsidR="00410C93" w:rsidRPr="00A5195D" w14:paraId="2A1D9506" w14:textId="77777777" w:rsidTr="00781B9A">
        <w:trPr>
          <w:trHeight w:val="454"/>
        </w:trPr>
        <w:tc>
          <w:tcPr>
            <w:tcW w:w="567" w:type="dxa"/>
          </w:tcPr>
          <w:p w14:paraId="002B9A48" w14:textId="77777777" w:rsidR="00410C93" w:rsidRPr="00A5195D" w:rsidRDefault="00410C93" w:rsidP="00781B9A">
            <w:pPr>
              <w:rPr>
                <w:lang w:val="fr-FR"/>
              </w:rPr>
            </w:pPr>
          </w:p>
        </w:tc>
        <w:tc>
          <w:tcPr>
            <w:tcW w:w="9071" w:type="dxa"/>
            <w:vAlign w:val="center"/>
          </w:tcPr>
          <w:p w14:paraId="23CA7CAC" w14:textId="3FAB0288" w:rsidR="00410C93" w:rsidRPr="00A5195D" w:rsidRDefault="00410C93" w:rsidP="00182AE7">
            <w:pPr>
              <w:pStyle w:val="Kop5"/>
              <w:numPr>
                <w:ilvl w:val="0"/>
                <w:numId w:val="26"/>
              </w:numPr>
              <w:rPr>
                <w:b/>
                <w:lang w:val="fr-FR"/>
              </w:rPr>
            </w:pPr>
            <w:r w:rsidRPr="00A5195D">
              <w:rPr>
                <w:b/>
                <w:sz w:val="22"/>
                <w:lang w:val="fr-FR"/>
              </w:rPr>
              <w:t xml:space="preserve">Scenario 1 : </w:t>
            </w:r>
            <w:r w:rsidR="00182AE7" w:rsidRPr="00A5195D">
              <w:rPr>
                <w:b/>
                <w:sz w:val="22"/>
                <w:lang w:val="fr-FR"/>
              </w:rPr>
              <w:t>INONDATION DANS L’ENTREPRISE</w:t>
            </w:r>
          </w:p>
        </w:tc>
      </w:tr>
      <w:tr w:rsidR="00410C93" w:rsidRPr="00A5195D" w14:paraId="76E56D2A" w14:textId="77777777" w:rsidTr="00781B9A">
        <w:trPr>
          <w:trHeight w:val="454"/>
        </w:trPr>
        <w:tc>
          <w:tcPr>
            <w:tcW w:w="567" w:type="dxa"/>
          </w:tcPr>
          <w:p w14:paraId="4BEAD46E" w14:textId="77777777" w:rsidR="00410C93" w:rsidRPr="00A5195D" w:rsidRDefault="00410C93" w:rsidP="00781B9A">
            <w:pPr>
              <w:rPr>
                <w:lang w:val="fr-FR"/>
              </w:rPr>
            </w:pPr>
            <w:r w:rsidRPr="00A5195D">
              <w:rPr>
                <w:noProof/>
                <w:lang w:val="en-US"/>
              </w:rPr>
              <mc:AlternateContent>
                <mc:Choice Requires="wps">
                  <w:drawing>
                    <wp:anchor distT="0" distB="0" distL="114300" distR="114300" simplePos="0" relativeHeight="251782144" behindDoc="0" locked="0" layoutInCell="1" allowOverlap="1" wp14:anchorId="0FC5D8FC" wp14:editId="3421EC54">
                      <wp:simplePos x="0" y="0"/>
                      <wp:positionH relativeFrom="column">
                        <wp:posOffset>0</wp:posOffset>
                      </wp:positionH>
                      <wp:positionV relativeFrom="paragraph">
                        <wp:posOffset>6350</wp:posOffset>
                      </wp:positionV>
                      <wp:extent cx="252000" cy="252000"/>
                      <wp:effectExtent l="0" t="0" r="0" b="0"/>
                      <wp:wrapNone/>
                      <wp:docPr id="25"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7A5F88BC" w14:textId="77777777" w:rsidR="00CB6F31" w:rsidRPr="00727A71" w:rsidRDefault="00CB6F31" w:rsidP="00410C93">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5D8FC" id="Ovaal 29" o:spid="_x0000_s1027" style="position:absolute;left:0;text-align:left;margin-left:0;margin-top:.5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" fillcolor="#00aca8" stroked="f" strokeweight="1pt">
                      <v:stroke joinstyle="miter"/>
                      <v:path arrowok="t"/>
                      <o:lock v:ext="edit" aspectratio="t"/>
                      <v:textbox inset="0,0,0,0">
                        <w:txbxContent>
                          <w:p w14:paraId="7A5F88BC" w14:textId="77777777" w:rsidR="00CB6F31" w:rsidRPr="00727A71" w:rsidRDefault="00CB6F31" w:rsidP="00410C93">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0AE46438" w14:textId="706D6EE5" w:rsidR="00410C93" w:rsidRPr="00A5195D" w:rsidRDefault="00410C93" w:rsidP="00781B9A">
            <w:pPr>
              <w:rPr>
                <w:rFonts w:ascii="Lato" w:hAnsi="Lato"/>
                <w:sz w:val="22"/>
                <w:lang w:val="fr-FR"/>
              </w:rPr>
            </w:pPr>
            <w:r w:rsidRPr="00A5195D">
              <w:rPr>
                <w:noProof/>
                <w:lang w:val="en-US"/>
              </w:rPr>
              <w:drawing>
                <wp:anchor distT="0" distB="0" distL="114300" distR="114300" simplePos="0" relativeHeight="251785216" behindDoc="1" locked="0" layoutInCell="1" allowOverlap="1" wp14:anchorId="14740F83" wp14:editId="4383C285">
                  <wp:simplePos x="0" y="0"/>
                  <wp:positionH relativeFrom="column">
                    <wp:posOffset>2259965</wp:posOffset>
                  </wp:positionH>
                  <wp:positionV relativeFrom="paragraph">
                    <wp:posOffset>-68580</wp:posOffset>
                  </wp:positionV>
                  <wp:extent cx="285750" cy="284480"/>
                  <wp:effectExtent l="0" t="0" r="6350" b="5080"/>
                  <wp:wrapNone/>
                  <wp:docPr id="41" name="Picture 41" descr="https://tse3.mm.bing.net/th?id=OIP.xjb80ztOJ2mceMYQ2WhziAHaHW&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xjb80ztOJ2mceMYQ2WhziAHaHW&amp;pid=Ap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95D">
              <w:rPr>
                <w:rStyle w:val="Zwaar"/>
                <w:rFonts w:ascii="Lato" w:eastAsiaTheme="majorEastAsia" w:hAnsi="Lato" w:cstheme="majorHAnsi"/>
                <w:sz w:val="22"/>
                <w:lang w:val="fr-FR"/>
              </w:rPr>
              <w:t xml:space="preserve">Contactez immédiatement le </w:t>
            </w:r>
            <w:r w:rsidRPr="00CB6F31">
              <w:rPr>
                <w:rStyle w:val="Zwaar"/>
                <w:rFonts w:ascii="Lato" w:eastAsiaTheme="majorEastAsia" w:hAnsi="Lato" w:cstheme="majorHAnsi"/>
                <w:color w:val="FF0000"/>
                <w:sz w:val="22"/>
                <w:lang w:val="fr-FR"/>
              </w:rPr>
              <w:t>112</w:t>
            </w:r>
            <w:r w:rsidRPr="00A5195D">
              <w:rPr>
                <w:rStyle w:val="Zwaar"/>
                <w:rFonts w:ascii="Lato" w:eastAsiaTheme="majorEastAsia" w:hAnsi="Lato" w:cstheme="majorHAnsi"/>
                <w:sz w:val="22"/>
                <w:lang w:val="fr-FR"/>
              </w:rPr>
              <w:t>.</w:t>
            </w:r>
            <w:r w:rsidRPr="00A5195D">
              <w:rPr>
                <w:rFonts w:ascii="Lato" w:hAnsi="Lato"/>
                <w:sz w:val="22"/>
                <w:lang w:val="fr-FR"/>
              </w:rPr>
              <w:t xml:space="preserve"> </w:t>
            </w:r>
          </w:p>
        </w:tc>
      </w:tr>
      <w:tr w:rsidR="00410C93" w:rsidRPr="00AF65FB" w14:paraId="3921FC40" w14:textId="77777777" w:rsidTr="00781B9A">
        <w:trPr>
          <w:trHeight w:val="454"/>
        </w:trPr>
        <w:tc>
          <w:tcPr>
            <w:tcW w:w="567" w:type="dxa"/>
          </w:tcPr>
          <w:p w14:paraId="5A99E6A2" w14:textId="77777777" w:rsidR="00410C93" w:rsidRPr="00A5195D" w:rsidRDefault="00410C93" w:rsidP="00781B9A">
            <w:pPr>
              <w:rPr>
                <w:rFonts w:ascii="Lato" w:hAnsi="Lato"/>
                <w:sz w:val="22"/>
                <w:lang w:val="fr-FR"/>
              </w:rPr>
            </w:pPr>
            <w:r w:rsidRPr="00A5195D">
              <w:rPr>
                <w:rFonts w:ascii="Lato" w:hAnsi="Lato"/>
                <w:noProof/>
                <w:sz w:val="22"/>
                <w:lang w:val="en-US"/>
              </w:rPr>
              <mc:AlternateContent>
                <mc:Choice Requires="wps">
                  <w:drawing>
                    <wp:anchor distT="0" distB="0" distL="114300" distR="114300" simplePos="0" relativeHeight="251783168" behindDoc="0" locked="0" layoutInCell="1" allowOverlap="1" wp14:anchorId="30CA4F6B" wp14:editId="5C559350">
                      <wp:simplePos x="0" y="0"/>
                      <wp:positionH relativeFrom="column">
                        <wp:posOffset>0</wp:posOffset>
                      </wp:positionH>
                      <wp:positionV relativeFrom="paragraph">
                        <wp:posOffset>7620</wp:posOffset>
                      </wp:positionV>
                      <wp:extent cx="252000" cy="252000"/>
                      <wp:effectExtent l="0" t="0" r="0" b="0"/>
                      <wp:wrapNone/>
                      <wp:docPr id="26"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3E0D9E8A" w14:textId="77777777" w:rsidR="00CB6F31" w:rsidRPr="00727A71" w:rsidRDefault="00CB6F31" w:rsidP="00410C93">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A4F6B" id="Ovaal 30" o:spid="_x0000_s1028" style="position:absolute;left:0;text-align:left;margin-left:0;margin-top:.6pt;width:19.85pt;height:19.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" fillcolor="#00aca8" stroked="f" strokeweight="1pt">
                      <v:stroke joinstyle="miter"/>
                      <v:path arrowok="t"/>
                      <o:lock v:ext="edit" aspectratio="t"/>
                      <v:textbox inset="0,0,0,0">
                        <w:txbxContent>
                          <w:p w14:paraId="3E0D9E8A" w14:textId="77777777" w:rsidR="00CB6F31" w:rsidRPr="00727A71" w:rsidRDefault="00CB6F31" w:rsidP="00410C93">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5D31B0CA" w14:textId="77777777" w:rsidR="00410C93" w:rsidRPr="00A5195D" w:rsidRDefault="00410C93" w:rsidP="00781B9A">
            <w:pPr>
              <w:rPr>
                <w:rFonts w:ascii="Lato" w:eastAsiaTheme="majorEastAsia" w:hAnsi="Lato" w:cstheme="majorHAnsi"/>
                <w:bCs/>
                <w:color w:val="000000" w:themeColor="text1"/>
                <w:sz w:val="22"/>
                <w:lang w:val="fr-FR"/>
              </w:rPr>
            </w:pPr>
            <w:r w:rsidRPr="00A5195D">
              <w:rPr>
                <w:rStyle w:val="Zwaar"/>
                <w:rFonts w:ascii="Lato" w:eastAsiaTheme="majorEastAsia" w:hAnsi="Lato" w:cstheme="majorHAnsi"/>
                <w:sz w:val="22"/>
                <w:lang w:val="fr-FR"/>
              </w:rPr>
              <w:t xml:space="preserve">Protégez les lieux </w:t>
            </w:r>
          </w:p>
          <w:p w14:paraId="56580A5A" w14:textId="77777777" w:rsidR="00410C93" w:rsidRPr="00A5195D" w:rsidRDefault="00410C93" w:rsidP="00897CA2">
            <w:pPr>
              <w:pStyle w:val="Lijstalinea"/>
              <w:numPr>
                <w:ilvl w:val="0"/>
                <w:numId w:val="1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 xml:space="preserve">Placez les batardeaux et sacs de sable si vous en possédez. </w:t>
            </w:r>
          </w:p>
          <w:p w14:paraId="0A91F7CA" w14:textId="77777777" w:rsidR="00410C93" w:rsidRPr="00A5195D" w:rsidRDefault="00410C93" w:rsidP="00897CA2">
            <w:pPr>
              <w:pStyle w:val="Lijstalinea"/>
              <w:numPr>
                <w:ilvl w:val="0"/>
                <w:numId w:val="1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A défaut, une planche étanche dans l'embrasure de la porte et colmatez avec du silicone si vous en possédez.</w:t>
            </w:r>
          </w:p>
          <w:p w14:paraId="1CDBB2BD" w14:textId="77777777" w:rsidR="00410C93" w:rsidRPr="00A5195D" w:rsidRDefault="00410C93" w:rsidP="00897CA2">
            <w:pPr>
              <w:pStyle w:val="Lijstalinea"/>
              <w:numPr>
                <w:ilvl w:val="0"/>
                <w:numId w:val="1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 xml:space="preserve">Construisez, à l’aide de sacs de sable, des petites digues devant les ouvertures dans la cave, les portes extérieures </w:t>
            </w:r>
          </w:p>
          <w:p w14:paraId="3364B289" w14:textId="77777777" w:rsidR="00410C93" w:rsidRPr="00A5195D" w:rsidRDefault="00410C93" w:rsidP="00781B9A">
            <w:pPr>
              <w:spacing w:after="0" w:line="240" w:lineRule="auto"/>
              <w:jc w:val="left"/>
              <w:rPr>
                <w:rFonts w:ascii="Lato" w:hAnsi="Lato"/>
                <w:sz w:val="22"/>
                <w:lang w:val="fr-FR"/>
              </w:rPr>
            </w:pPr>
          </w:p>
        </w:tc>
      </w:tr>
      <w:tr w:rsidR="00410C93" w:rsidRPr="00AF65FB" w14:paraId="0A7F166B" w14:textId="77777777" w:rsidTr="00781B9A">
        <w:trPr>
          <w:trHeight w:val="454"/>
        </w:trPr>
        <w:tc>
          <w:tcPr>
            <w:tcW w:w="567" w:type="dxa"/>
          </w:tcPr>
          <w:p w14:paraId="67D6EBDA" w14:textId="77777777" w:rsidR="00410C93" w:rsidRPr="00A5195D" w:rsidRDefault="00410C93" w:rsidP="00781B9A">
            <w:pPr>
              <w:rPr>
                <w:rFonts w:ascii="Lato" w:hAnsi="Lato"/>
                <w:sz w:val="22"/>
                <w:lang w:val="fr-FR"/>
              </w:rPr>
            </w:pPr>
            <w:r w:rsidRPr="00A5195D">
              <w:rPr>
                <w:rFonts w:ascii="Lato" w:hAnsi="Lato"/>
                <w:noProof/>
                <w:sz w:val="22"/>
                <w:lang w:val="en-US"/>
              </w:rPr>
              <mc:AlternateContent>
                <mc:Choice Requires="wps">
                  <w:drawing>
                    <wp:anchor distT="0" distB="0" distL="114300" distR="114300" simplePos="0" relativeHeight="251786240" behindDoc="0" locked="0" layoutInCell="1" allowOverlap="1" wp14:anchorId="5A013CED" wp14:editId="7C8B3A45">
                      <wp:simplePos x="0" y="0"/>
                      <wp:positionH relativeFrom="column">
                        <wp:posOffset>0</wp:posOffset>
                      </wp:positionH>
                      <wp:positionV relativeFrom="paragraph">
                        <wp:posOffset>1270</wp:posOffset>
                      </wp:positionV>
                      <wp:extent cx="252000" cy="252000"/>
                      <wp:effectExtent l="0" t="0" r="0" b="0"/>
                      <wp:wrapNone/>
                      <wp:docPr id="27"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2B87F2EB" w14:textId="77777777" w:rsidR="00CB6F31" w:rsidRPr="00727A71" w:rsidRDefault="00CB6F31" w:rsidP="00410C93">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13CED" id="Ovaal 31" o:spid="_x0000_s1029" style="position:absolute;left:0;text-align:left;margin-left:0;margin-top:.1pt;width:19.85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" fillcolor="#00aca8" stroked="f" strokeweight="1pt">
                      <v:stroke joinstyle="miter"/>
                      <v:path arrowok="t"/>
                      <o:lock v:ext="edit" aspectratio="t"/>
                      <v:textbox inset="0,0,0,0">
                        <w:txbxContent>
                          <w:p w14:paraId="2B87F2EB" w14:textId="77777777" w:rsidR="00CB6F31" w:rsidRPr="00727A71" w:rsidRDefault="00CB6F31" w:rsidP="00410C93">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4A611C14" w14:textId="1A030646" w:rsidR="00410C93" w:rsidRPr="00A5195D" w:rsidRDefault="00410C93" w:rsidP="00C9098B">
            <w:pPr>
              <w:rPr>
                <w:rFonts w:ascii="Lato" w:eastAsiaTheme="majorEastAsia" w:hAnsi="Lato" w:cstheme="majorHAnsi"/>
                <w:b/>
                <w:bCs/>
                <w:color w:val="000000" w:themeColor="text1"/>
                <w:sz w:val="22"/>
                <w:lang w:val="fr-FR"/>
              </w:rPr>
            </w:pPr>
            <w:r w:rsidRPr="00A5195D">
              <w:rPr>
                <w:rStyle w:val="Zwaar"/>
                <w:rFonts w:ascii="Lato" w:eastAsiaTheme="majorEastAsia" w:hAnsi="Lato" w:cstheme="majorHAnsi"/>
                <w:sz w:val="22"/>
                <w:lang w:val="fr-FR"/>
              </w:rPr>
              <w:t>Limitez vos déplacements et évitez les zones dangereuses.</w:t>
            </w:r>
          </w:p>
        </w:tc>
      </w:tr>
      <w:tr w:rsidR="00C9098B" w:rsidRPr="00AF65FB" w14:paraId="4E713FAF" w14:textId="77777777" w:rsidTr="00781B9A">
        <w:trPr>
          <w:trHeight w:val="454"/>
        </w:trPr>
        <w:tc>
          <w:tcPr>
            <w:tcW w:w="567" w:type="dxa"/>
          </w:tcPr>
          <w:p w14:paraId="43969588" w14:textId="2221A25E" w:rsidR="00C9098B" w:rsidRPr="00A5195D" w:rsidRDefault="00C9098B" w:rsidP="00781B9A">
            <w:pPr>
              <w:rPr>
                <w:rFonts w:ascii="Lato" w:hAnsi="Lato"/>
                <w:sz w:val="22"/>
                <w:lang w:val="fr-FR"/>
              </w:rPr>
            </w:pPr>
            <w:r w:rsidRPr="00A5195D">
              <w:rPr>
                <w:rFonts w:ascii="Lato" w:hAnsi="Lato"/>
                <w:noProof/>
                <w:sz w:val="22"/>
                <w:lang w:val="en-US"/>
              </w:rPr>
              <mc:AlternateContent>
                <mc:Choice Requires="wps">
                  <w:drawing>
                    <wp:anchor distT="0" distB="0" distL="114300" distR="114300" simplePos="0" relativeHeight="251787264" behindDoc="0" locked="0" layoutInCell="1" allowOverlap="1" wp14:anchorId="753301CB" wp14:editId="0BA2F0E1">
                      <wp:simplePos x="0" y="0"/>
                      <wp:positionH relativeFrom="column">
                        <wp:posOffset>0</wp:posOffset>
                      </wp:positionH>
                      <wp:positionV relativeFrom="paragraph">
                        <wp:posOffset>4142</wp:posOffset>
                      </wp:positionV>
                      <wp:extent cx="252000" cy="252000"/>
                      <wp:effectExtent l="0" t="0" r="0" b="0"/>
                      <wp:wrapNone/>
                      <wp:docPr id="32" name="Ova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197EF299" w14:textId="77777777" w:rsidR="00CB6F31" w:rsidRPr="00727A71" w:rsidRDefault="00CB6F31" w:rsidP="00410C93">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301CB" id="Ovaal 7" o:spid="_x0000_s1030" style="position:absolute;left:0;text-align:left;margin-left:0;margin-top:.35pt;width:19.85pt;height:19.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" fillcolor="#00aca8" stroked="f" strokeweight="1pt">
                      <v:stroke joinstyle="miter"/>
                      <v:path arrowok="t"/>
                      <o:lock v:ext="edit" aspectratio="t"/>
                      <v:textbox inset="0,0,0,0">
                        <w:txbxContent>
                          <w:p w14:paraId="197EF299" w14:textId="77777777" w:rsidR="00CB6F31" w:rsidRPr="00727A71" w:rsidRDefault="00CB6F31" w:rsidP="00410C93">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vAlign w:val="center"/>
          </w:tcPr>
          <w:p w14:paraId="02F364DE" w14:textId="5D7EFB3F" w:rsidR="00C9098B" w:rsidRPr="00A5195D" w:rsidRDefault="00C9098B" w:rsidP="00C9098B">
            <w:pPr>
              <w:rPr>
                <w:rStyle w:val="Zwaar"/>
                <w:rFonts w:ascii="Lato" w:eastAsiaTheme="majorEastAsia" w:hAnsi="Lato" w:cstheme="majorHAnsi"/>
                <w:b w:val="0"/>
                <w:sz w:val="22"/>
                <w:lang w:val="fr-FR"/>
              </w:rPr>
            </w:pPr>
            <w:r w:rsidRPr="00A5195D">
              <w:rPr>
                <w:rStyle w:val="Zwaar"/>
                <w:rFonts w:ascii="Lato" w:eastAsiaTheme="majorEastAsia" w:hAnsi="Lato" w:cstheme="majorHAnsi"/>
                <w:sz w:val="22"/>
                <w:lang w:val="fr-FR"/>
              </w:rPr>
              <w:t>Indiquez à votre personnel où il doit se rendre pour se mettre à l’abri (</w:t>
            </w:r>
            <w:proofErr w:type="gramStart"/>
            <w:r w:rsidRPr="00A5195D">
              <w:rPr>
                <w:rStyle w:val="Zwaar"/>
                <w:rFonts w:ascii="Lato" w:eastAsiaTheme="majorEastAsia" w:hAnsi="Lato" w:cstheme="majorHAnsi"/>
                <w:sz w:val="22"/>
                <w:lang w:val="fr-FR"/>
              </w:rPr>
              <w:t>toit,...</w:t>
            </w:r>
            <w:proofErr w:type="gramEnd"/>
            <w:r w:rsidRPr="00A5195D">
              <w:rPr>
                <w:rStyle w:val="Zwaar"/>
                <w:rFonts w:ascii="Lato" w:eastAsiaTheme="majorEastAsia" w:hAnsi="Lato" w:cstheme="majorHAnsi"/>
                <w:sz w:val="22"/>
                <w:lang w:val="fr-FR"/>
              </w:rPr>
              <w:t>)</w:t>
            </w:r>
          </w:p>
        </w:tc>
      </w:tr>
    </w:tbl>
    <w:p w14:paraId="488BB09B" w14:textId="06804D98" w:rsidR="00410C93" w:rsidRPr="00A5195D" w:rsidRDefault="00410C93" w:rsidP="005C60E3">
      <w:pPr>
        <w:rPr>
          <w:rFonts w:ascii="Lato" w:hAnsi="Lato"/>
          <w:sz w:val="22"/>
          <w:lang w:val="fr-FR"/>
        </w:rPr>
      </w:pPr>
      <w:r w:rsidRPr="00A5195D">
        <w:rPr>
          <w:rStyle w:val="Kop5Char"/>
          <w:rFonts w:ascii="Lato" w:eastAsiaTheme="minorHAnsi" w:hAnsi="Lato" w:cstheme="minorBidi"/>
          <w:color w:val="F9B240" w:themeColor="accent3"/>
          <w:sz w:val="22"/>
          <w:lang w:val="fr-FR"/>
        </w:rPr>
        <w:t xml:space="preserve"> </w:t>
      </w:r>
    </w:p>
    <w:tbl>
      <w:tblPr>
        <w:tblW w:w="0" w:type="auto"/>
        <w:tblCellMar>
          <w:top w:w="57" w:type="dxa"/>
          <w:left w:w="0" w:type="dxa"/>
          <w:bottom w:w="57" w:type="dxa"/>
          <w:right w:w="0" w:type="dxa"/>
        </w:tblCellMar>
        <w:tblLook w:val="04A0" w:firstRow="1" w:lastRow="0" w:firstColumn="1" w:lastColumn="0" w:noHBand="0" w:noVBand="1"/>
      </w:tblPr>
      <w:tblGrid>
        <w:gridCol w:w="567"/>
        <w:gridCol w:w="9071"/>
      </w:tblGrid>
      <w:tr w:rsidR="00410C93" w:rsidRPr="00AF65FB" w14:paraId="5B90C8EE" w14:textId="77777777" w:rsidTr="00781B9A">
        <w:trPr>
          <w:trHeight w:val="454"/>
        </w:trPr>
        <w:tc>
          <w:tcPr>
            <w:tcW w:w="567" w:type="dxa"/>
          </w:tcPr>
          <w:p w14:paraId="0117ACFC" w14:textId="4810A933" w:rsidR="00410C93" w:rsidRPr="00A5195D" w:rsidRDefault="00410C93" w:rsidP="00C9098B">
            <w:pPr>
              <w:rPr>
                <w:rFonts w:ascii="Lato" w:hAnsi="Lato"/>
                <w:sz w:val="22"/>
                <w:lang w:val="fr-FR"/>
              </w:rPr>
            </w:pPr>
            <w:r w:rsidRPr="00A5195D">
              <w:rPr>
                <w:rFonts w:ascii="Lato" w:hAnsi="Lato"/>
                <w:sz w:val="22"/>
                <w:lang w:val="fr-FR"/>
              </w:rPr>
              <w:br w:type="column"/>
            </w:r>
            <w:r w:rsidRPr="00A5195D">
              <w:rPr>
                <w:rFonts w:ascii="Lato" w:hAnsi="Lato"/>
                <w:noProof/>
                <w:sz w:val="22"/>
                <w:lang w:val="en-US"/>
              </w:rPr>
              <mc:AlternateContent>
                <mc:Choice Requires="wps">
                  <w:drawing>
                    <wp:anchor distT="0" distB="0" distL="114300" distR="114300" simplePos="0" relativeHeight="251788288" behindDoc="0" locked="0" layoutInCell="1" allowOverlap="1" wp14:anchorId="56A4EF67" wp14:editId="1081342A">
                      <wp:simplePos x="0" y="0"/>
                      <wp:positionH relativeFrom="column">
                        <wp:posOffset>0</wp:posOffset>
                      </wp:positionH>
                      <wp:positionV relativeFrom="paragraph">
                        <wp:posOffset>1270</wp:posOffset>
                      </wp:positionV>
                      <wp:extent cx="252000" cy="252000"/>
                      <wp:effectExtent l="0" t="0" r="0" b="0"/>
                      <wp:wrapNone/>
                      <wp:docPr id="33" name="Ova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362D872A" w14:textId="77777777" w:rsidR="00CB6F31" w:rsidRPr="00727A71" w:rsidRDefault="00CB6F31" w:rsidP="00410C93">
                                  <w:pPr>
                                    <w:spacing w:after="0" w:line="240" w:lineRule="auto"/>
                                    <w:jc w:val="center"/>
                                    <w:rPr>
                                      <w:b/>
                                      <w:bCs/>
                                      <w:sz w:val="20"/>
                                      <w:szCs w:val="20"/>
                                      <w:lang w:val="nl-BE"/>
                                    </w:rPr>
                                  </w:pPr>
                                  <w:r>
                                    <w:rPr>
                                      <w:b/>
                                      <w:bCs/>
                                      <w:sz w:val="20"/>
                                      <w:szCs w:val="20"/>
                                      <w:lang w:val="nl-BE"/>
                                    </w:rPr>
                                    <w:t>5</w:t>
                                  </w:r>
                                </w:p>
                                <w:p w14:paraId="0BA716D9" w14:textId="77777777" w:rsidR="00CB6F31" w:rsidRDefault="00CB6F31" w:rsidP="00410C93">
                                  <w:pPr>
                                    <w:spacing w:after="0" w:line="240" w:lineRule="auto"/>
                                    <w:jc w:val="cente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4EF67" id="Ovaal 10" o:spid="_x0000_s1031" style="position:absolute;left:0;text-align:left;margin-left:0;margin-top:.1pt;width:19.85pt;height:19.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" fillcolor="#00aca8" stroked="f" strokeweight="1pt">
                      <v:stroke joinstyle="miter"/>
                      <v:path arrowok="t"/>
                      <o:lock v:ext="edit" aspectratio="t"/>
                      <v:textbox inset="0,0,0,0">
                        <w:txbxContent>
                          <w:p w14:paraId="362D872A" w14:textId="77777777" w:rsidR="00CB6F31" w:rsidRPr="00727A71" w:rsidRDefault="00CB6F31" w:rsidP="00410C93">
                            <w:pPr>
                              <w:spacing w:after="0" w:line="240" w:lineRule="auto"/>
                              <w:jc w:val="center"/>
                              <w:rPr>
                                <w:b/>
                                <w:bCs/>
                                <w:sz w:val="20"/>
                                <w:szCs w:val="20"/>
                                <w:lang w:val="nl-BE"/>
                              </w:rPr>
                            </w:pPr>
                            <w:r>
                              <w:rPr>
                                <w:b/>
                                <w:bCs/>
                                <w:sz w:val="20"/>
                                <w:szCs w:val="20"/>
                                <w:lang w:val="nl-BE"/>
                              </w:rPr>
                              <w:t>5</w:t>
                            </w:r>
                          </w:p>
                          <w:p w14:paraId="0BA716D9" w14:textId="77777777" w:rsidR="00CB6F31" w:rsidRDefault="00CB6F31" w:rsidP="00410C93">
                            <w:pPr>
                              <w:spacing w:after="0" w:line="240" w:lineRule="auto"/>
                              <w:jc w:val="center"/>
                            </w:pPr>
                            <w:r>
                              <w:rPr>
                                <w:b/>
                                <w:bCs/>
                                <w:sz w:val="20"/>
                                <w:szCs w:val="20"/>
                                <w:lang w:val="nl-BE"/>
                              </w:rPr>
                              <w:t>3</w:t>
                            </w:r>
                          </w:p>
                        </w:txbxContent>
                      </v:textbox>
                    </v:oval>
                  </w:pict>
                </mc:Fallback>
              </mc:AlternateContent>
            </w:r>
          </w:p>
        </w:tc>
        <w:tc>
          <w:tcPr>
            <w:tcW w:w="9071" w:type="dxa"/>
            <w:vAlign w:val="center"/>
          </w:tcPr>
          <w:p w14:paraId="0494025C" w14:textId="07FD1CEF" w:rsidR="00410C93" w:rsidRPr="00A5195D" w:rsidRDefault="00410C93" w:rsidP="00781B9A">
            <w:pPr>
              <w:rPr>
                <w:rStyle w:val="Zwaar"/>
                <w:rFonts w:ascii="Lato" w:eastAsiaTheme="majorEastAsia" w:hAnsi="Lato" w:cstheme="majorHAnsi"/>
                <w:b w:val="0"/>
                <w:sz w:val="22"/>
                <w:lang w:val="fr-FR"/>
              </w:rPr>
            </w:pPr>
            <w:r w:rsidRPr="00A5195D">
              <w:rPr>
                <w:rStyle w:val="Zwaar"/>
                <w:rFonts w:ascii="Lato" w:eastAsiaTheme="majorEastAsia" w:hAnsi="Lato" w:cstheme="majorHAnsi"/>
                <w:sz w:val="22"/>
                <w:lang w:val="fr-FR"/>
              </w:rPr>
              <w:t>Recensez le personnel : tout le monde est-il à l’abri ?</w:t>
            </w:r>
          </w:p>
          <w:p w14:paraId="3C3DEA4D" w14:textId="77777777" w:rsidR="00410C93" w:rsidRPr="00A5195D" w:rsidRDefault="00410C93" w:rsidP="00781B9A">
            <w:pPr>
              <w:rPr>
                <w:rStyle w:val="Zwaar"/>
                <w:rFonts w:ascii="Lato" w:eastAsiaTheme="majorEastAsia" w:hAnsi="Lato" w:cstheme="majorHAnsi"/>
                <w:color w:val="00ACA8" w:themeColor="text2"/>
                <w:sz w:val="22"/>
                <w:lang w:val="fr-FR"/>
              </w:rPr>
            </w:pPr>
            <w:r w:rsidRPr="00A5195D">
              <w:rPr>
                <w:rStyle w:val="Zwaar"/>
                <w:rFonts w:ascii="Lato" w:eastAsiaTheme="majorEastAsia" w:hAnsi="Lato" w:cstheme="majorHAnsi"/>
                <w:color w:val="00ACA8" w:themeColor="text2"/>
                <w:sz w:val="22"/>
                <w:lang w:val="fr-FR"/>
              </w:rPr>
              <w:t xml:space="preserve">Si vous avez le temps : </w:t>
            </w:r>
          </w:p>
          <w:p w14:paraId="37231088" w14:textId="77777777" w:rsidR="004E7253" w:rsidRPr="00A5195D" w:rsidRDefault="00410C93" w:rsidP="004E7253">
            <w:pPr>
              <w:pStyle w:val="Lijstalinea"/>
              <w:numPr>
                <w:ilvl w:val="0"/>
                <w:numId w:val="32"/>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Enlevez les tapis et placez vos meubles à une hauteur sûre.</w:t>
            </w:r>
          </w:p>
          <w:p w14:paraId="687C04F6" w14:textId="77777777" w:rsidR="004E7253" w:rsidRPr="00A5195D" w:rsidRDefault="00410C93" w:rsidP="004E7253">
            <w:pPr>
              <w:pStyle w:val="Lijstalinea"/>
              <w:numPr>
                <w:ilvl w:val="0"/>
                <w:numId w:val="32"/>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Transportez à l'étage les objets de valeur et les papiers importants (contrats, factures …).</w:t>
            </w:r>
          </w:p>
          <w:p w14:paraId="09F05D89" w14:textId="77777777" w:rsidR="004E7253" w:rsidRPr="00A5195D" w:rsidRDefault="00410C93" w:rsidP="004E7253">
            <w:pPr>
              <w:pStyle w:val="Lijstalinea"/>
              <w:numPr>
                <w:ilvl w:val="0"/>
                <w:numId w:val="32"/>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Garez votre voiture à un endroit sûr. Évitez de la laisser dans votre garage.</w:t>
            </w:r>
          </w:p>
          <w:p w14:paraId="6B4E9F72" w14:textId="77777777" w:rsidR="004E7253" w:rsidRPr="00A5195D" w:rsidRDefault="00410C93" w:rsidP="004E7253">
            <w:pPr>
              <w:pStyle w:val="Lijstalinea"/>
              <w:numPr>
                <w:ilvl w:val="0"/>
                <w:numId w:val="32"/>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Fermez, si nécessaire, les robinets d'arrivée de gaz, d'électricité et d'eau.</w:t>
            </w:r>
          </w:p>
          <w:p w14:paraId="464E5921" w14:textId="77777777" w:rsidR="004E7253" w:rsidRPr="00A5195D" w:rsidRDefault="00410C93" w:rsidP="004E7253">
            <w:pPr>
              <w:pStyle w:val="Lijstalinea"/>
              <w:numPr>
                <w:ilvl w:val="0"/>
                <w:numId w:val="32"/>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Veillez à ce que des objets laissés au jardin ne puissent pas être emportés par les eaux.</w:t>
            </w:r>
          </w:p>
          <w:p w14:paraId="0D7F84AC" w14:textId="77777777" w:rsidR="004E7253" w:rsidRPr="00A5195D" w:rsidRDefault="00410C93" w:rsidP="004E7253">
            <w:pPr>
              <w:pStyle w:val="Lijstalinea"/>
              <w:numPr>
                <w:ilvl w:val="0"/>
                <w:numId w:val="32"/>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Tenez compte de vos animaux domestiques.</w:t>
            </w:r>
          </w:p>
          <w:p w14:paraId="008A13B7" w14:textId="3F7BDAA3" w:rsidR="00410C93" w:rsidRPr="00A5195D" w:rsidRDefault="00410C93" w:rsidP="004E7253">
            <w:pPr>
              <w:pStyle w:val="Lijstalinea"/>
              <w:numPr>
                <w:ilvl w:val="0"/>
                <w:numId w:val="32"/>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Photographiez les espaces inondés.</w:t>
            </w:r>
          </w:p>
          <w:p w14:paraId="4C230D1A" w14:textId="1D514264" w:rsidR="00410C93" w:rsidRPr="00A5195D" w:rsidRDefault="00410C93" w:rsidP="00781B9A">
            <w:p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 xml:space="preserve">Suivez les instructions du site </w:t>
            </w:r>
            <w:hyperlink r:id="rId30" w:history="1">
              <w:r w:rsidRPr="00A5195D">
                <w:rPr>
                  <w:rStyle w:val="Hyperlink"/>
                  <w:rFonts w:ascii="Lato" w:eastAsiaTheme="majorEastAsia" w:hAnsi="Lato" w:cstheme="majorHAnsi"/>
                  <w:sz w:val="22"/>
                  <w:lang w:val="fr-FR"/>
                </w:rPr>
                <w:t>info</w:t>
              </w:r>
              <w:r w:rsidRPr="00A5195D">
                <w:rPr>
                  <w:rStyle w:val="Hyperlink"/>
                  <w:rFonts w:ascii="Lato" w:eastAsiaTheme="majorEastAsia" w:hAnsi="Lato" w:cstheme="majorHAnsi"/>
                  <w:sz w:val="22"/>
                  <w:lang w:val="fr-FR"/>
                </w:rPr>
                <w:t>-</w:t>
              </w:r>
              <w:r w:rsidRPr="00A5195D">
                <w:rPr>
                  <w:rStyle w:val="Hyperlink"/>
                  <w:rFonts w:ascii="Lato" w:eastAsiaTheme="majorEastAsia" w:hAnsi="Lato" w:cstheme="majorHAnsi"/>
                  <w:sz w:val="22"/>
                  <w:lang w:val="fr-FR"/>
                </w:rPr>
                <w:t>risques.be</w:t>
              </w:r>
            </w:hyperlink>
            <w:r w:rsidRPr="00A5195D">
              <w:rPr>
                <w:rStyle w:val="Zwaar"/>
                <w:rFonts w:ascii="Lato" w:eastAsiaTheme="majorEastAsia" w:hAnsi="Lato" w:cstheme="majorHAnsi"/>
                <w:b w:val="0"/>
                <w:bCs w:val="0"/>
                <w:sz w:val="22"/>
                <w:lang w:val="fr-FR"/>
              </w:rPr>
              <w:t xml:space="preserve"> (pensez à vous en procurer une copie papier que vous conserverez hors zone inondable et facile d’accès).</w:t>
            </w:r>
          </w:p>
          <w:p w14:paraId="77BA6C12" w14:textId="77777777" w:rsidR="00410C93" w:rsidRPr="00A5195D" w:rsidRDefault="00410C93" w:rsidP="00781B9A">
            <w:pPr>
              <w:rPr>
                <w:rStyle w:val="Zwaar"/>
                <w:rFonts w:ascii="Lato" w:eastAsiaTheme="majorEastAsia" w:hAnsi="Lato" w:cstheme="majorHAnsi"/>
                <w:b w:val="0"/>
                <w:bCs w:val="0"/>
                <w:sz w:val="22"/>
                <w:lang w:val="fr-FR"/>
              </w:rPr>
            </w:pPr>
          </w:p>
          <w:p w14:paraId="45D0DABC" w14:textId="77777777" w:rsidR="00410C93" w:rsidRPr="00A5195D" w:rsidRDefault="00410C93" w:rsidP="00781B9A">
            <w:pPr>
              <w:rPr>
                <w:rStyle w:val="Zwaar"/>
                <w:rFonts w:ascii="Lato" w:eastAsiaTheme="majorEastAsia" w:hAnsi="Lato" w:cstheme="majorHAnsi"/>
                <w:color w:val="00ACA8" w:themeColor="text2"/>
                <w:sz w:val="22"/>
                <w:lang w:val="fr-FR"/>
              </w:rPr>
            </w:pPr>
            <w:r w:rsidRPr="00A5195D">
              <w:rPr>
                <w:rStyle w:val="Zwaar"/>
                <w:rFonts w:ascii="Lato" w:eastAsiaTheme="majorEastAsia" w:hAnsi="Lato" w:cstheme="majorHAnsi"/>
                <w:color w:val="00ACA8" w:themeColor="text2"/>
                <w:sz w:val="22"/>
                <w:lang w:val="fr-FR"/>
              </w:rPr>
              <w:t xml:space="preserve">En cas d'évacuation </w:t>
            </w:r>
          </w:p>
          <w:p w14:paraId="156EB9C7" w14:textId="77777777" w:rsidR="00C10722"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Suivez les recommandations des services d’urgence et d’intervention.</w:t>
            </w:r>
          </w:p>
          <w:p w14:paraId="4E625068" w14:textId="77777777" w:rsidR="00C10722"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Portez une attention particulière envers les personnes moins valides et les enfants.</w:t>
            </w:r>
          </w:p>
          <w:p w14:paraId="47F49457" w14:textId="77777777" w:rsidR="00C10722"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Si possible, prévoyez des vêtements de rechange et des bottes.</w:t>
            </w:r>
          </w:p>
          <w:p w14:paraId="53A33772" w14:textId="77777777" w:rsidR="00C10722"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Si vous suivez un traitement médical, emportez les médicaments nécessaires.</w:t>
            </w:r>
          </w:p>
          <w:p w14:paraId="58CE92F2" w14:textId="77777777" w:rsidR="00C10722"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Fermez les robinets d'arrivée de gaz, d'électricité et d'eau.</w:t>
            </w:r>
          </w:p>
          <w:p w14:paraId="584F6C83" w14:textId="77777777" w:rsidR="00C10722"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La police surveillera votre bâtiment, veillez néanmoins à ce que toutes les portes et fenêtres soient verrouillées.</w:t>
            </w:r>
          </w:p>
          <w:p w14:paraId="7CA395B7" w14:textId="77777777" w:rsidR="00C10722"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Si vous ne pouvez pas trouver refuge chez des membres de votre famille ou des amis, vous serez hébergé dans un lieu sûr. Votre commune vous donnera toutes les indications nécessaires.</w:t>
            </w:r>
          </w:p>
          <w:p w14:paraId="49D813B5" w14:textId="4BBBBF38" w:rsidR="00410C93" w:rsidRPr="00A5195D" w:rsidRDefault="00410C93" w:rsidP="00C10722">
            <w:pPr>
              <w:pStyle w:val="Lijstalinea"/>
              <w:numPr>
                <w:ilvl w:val="0"/>
                <w:numId w:val="33"/>
              </w:num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Une fois évacué, informez vos proches de votre situation.</w:t>
            </w:r>
          </w:p>
          <w:p w14:paraId="0178F4D4" w14:textId="77777777" w:rsidR="00410C93" w:rsidRPr="00A5195D" w:rsidRDefault="00410C93" w:rsidP="00781B9A">
            <w:pPr>
              <w:pStyle w:val="Lijstalinea"/>
              <w:ind w:left="360"/>
              <w:rPr>
                <w:rStyle w:val="Zwaar"/>
                <w:rFonts w:ascii="Lato" w:eastAsiaTheme="majorEastAsia" w:hAnsi="Lato" w:cstheme="majorHAnsi"/>
                <w:b w:val="0"/>
                <w:bCs w:val="0"/>
                <w:sz w:val="22"/>
                <w:lang w:val="fr-FR"/>
              </w:rPr>
            </w:pPr>
          </w:p>
          <w:p w14:paraId="185515FA" w14:textId="77777777" w:rsidR="00410C93" w:rsidRPr="00A5195D" w:rsidRDefault="00410C93" w:rsidP="00781B9A">
            <w:pPr>
              <w:pStyle w:val="Lijstalinea"/>
              <w:ind w:left="360"/>
              <w:rPr>
                <w:rStyle w:val="Zwaar"/>
                <w:rFonts w:ascii="Lato" w:eastAsiaTheme="majorEastAsia" w:hAnsi="Lato" w:cstheme="majorHAnsi"/>
                <w:b w:val="0"/>
                <w:bCs w:val="0"/>
                <w:sz w:val="22"/>
                <w:lang w:val="fr-FR"/>
              </w:rPr>
            </w:pPr>
          </w:p>
          <w:p w14:paraId="1338CAB3" w14:textId="77777777" w:rsidR="00410C93" w:rsidRPr="00A5195D" w:rsidRDefault="00410C93" w:rsidP="00781B9A">
            <w:pPr>
              <w:pStyle w:val="Lijstalinea"/>
              <w:ind w:left="360"/>
              <w:rPr>
                <w:rStyle w:val="Zwaar"/>
                <w:rFonts w:ascii="Lato" w:eastAsiaTheme="majorEastAsia" w:hAnsi="Lato" w:cstheme="majorHAnsi"/>
                <w:b w:val="0"/>
                <w:bCs w:val="0"/>
                <w:sz w:val="22"/>
                <w:lang w:val="fr-FR"/>
              </w:rPr>
            </w:pPr>
          </w:p>
          <w:p w14:paraId="04C500D2" w14:textId="77777777" w:rsidR="00410C93" w:rsidRPr="00A5195D" w:rsidRDefault="00410C93" w:rsidP="00781B9A">
            <w:pPr>
              <w:pStyle w:val="Lijstalinea"/>
              <w:ind w:left="360"/>
              <w:rPr>
                <w:rStyle w:val="Zwaar"/>
                <w:rFonts w:ascii="Lato" w:eastAsiaTheme="majorEastAsia" w:hAnsi="Lato" w:cstheme="majorHAnsi"/>
                <w:b w:val="0"/>
                <w:bCs w:val="0"/>
                <w:sz w:val="22"/>
                <w:lang w:val="fr-FR"/>
              </w:rPr>
            </w:pPr>
          </w:p>
          <w:p w14:paraId="14BD3492" w14:textId="77777777" w:rsidR="00410C93" w:rsidRPr="00A5195D" w:rsidRDefault="00410C93" w:rsidP="00781B9A">
            <w:pPr>
              <w:pStyle w:val="Lijstalinea"/>
              <w:ind w:left="360"/>
              <w:rPr>
                <w:rStyle w:val="Zwaar"/>
                <w:rFonts w:ascii="Lato" w:eastAsiaTheme="majorEastAsia" w:hAnsi="Lato" w:cstheme="majorHAnsi"/>
                <w:b w:val="0"/>
                <w:bCs w:val="0"/>
                <w:sz w:val="22"/>
                <w:lang w:val="fr-FR"/>
              </w:rPr>
            </w:pPr>
          </w:p>
          <w:p w14:paraId="399690AE" w14:textId="77777777" w:rsidR="00410C93" w:rsidRPr="00A5195D" w:rsidRDefault="00410C93" w:rsidP="00781B9A">
            <w:pPr>
              <w:pStyle w:val="Lijstalinea"/>
              <w:ind w:left="360"/>
              <w:rPr>
                <w:rStyle w:val="Zwaar"/>
                <w:rFonts w:ascii="Lato" w:eastAsiaTheme="majorEastAsia" w:hAnsi="Lato" w:cstheme="majorHAnsi"/>
                <w:b w:val="0"/>
                <w:bCs w:val="0"/>
                <w:sz w:val="22"/>
                <w:lang w:val="fr-FR"/>
              </w:rPr>
            </w:pPr>
          </w:p>
          <w:p w14:paraId="603937EA" w14:textId="77777777" w:rsidR="00410C93" w:rsidRPr="00A5195D" w:rsidRDefault="00410C93" w:rsidP="00781B9A">
            <w:pPr>
              <w:rPr>
                <w:rStyle w:val="Zwaar"/>
                <w:rFonts w:ascii="Lato" w:eastAsiaTheme="majorEastAsia" w:hAnsi="Lato" w:cstheme="majorHAnsi"/>
                <w:color w:val="00ACA8" w:themeColor="text2"/>
                <w:sz w:val="22"/>
                <w:lang w:val="fr-FR"/>
              </w:rPr>
            </w:pPr>
            <w:r w:rsidRPr="00A5195D">
              <w:rPr>
                <w:rStyle w:val="Zwaar"/>
                <w:rFonts w:ascii="Lato" w:eastAsiaTheme="majorEastAsia" w:hAnsi="Lato" w:cstheme="majorHAnsi"/>
                <w:noProof/>
                <w:color w:val="00ACA8" w:themeColor="text2"/>
                <w:sz w:val="22"/>
                <w:lang w:val="en-US"/>
              </w:rPr>
              <w:lastRenderedPageBreak/>
              <mc:AlternateContent>
                <mc:Choice Requires="wps">
                  <w:drawing>
                    <wp:anchor distT="0" distB="0" distL="114300" distR="114300" simplePos="0" relativeHeight="251789312" behindDoc="1" locked="0" layoutInCell="1" allowOverlap="1" wp14:anchorId="47BAD865" wp14:editId="1F37F793">
                      <wp:simplePos x="0" y="0"/>
                      <wp:positionH relativeFrom="column">
                        <wp:posOffset>-756285</wp:posOffset>
                      </wp:positionH>
                      <wp:positionV relativeFrom="paragraph">
                        <wp:posOffset>-300355</wp:posOffset>
                      </wp:positionV>
                      <wp:extent cx="6935470" cy="9232900"/>
                      <wp:effectExtent l="50800" t="50800" r="49530" b="50800"/>
                      <wp:wrapNone/>
                      <wp:docPr id="37" name="Rechthoek 14"/>
                      <wp:cNvGraphicFramePr/>
                      <a:graphic xmlns:a="http://schemas.openxmlformats.org/drawingml/2006/main">
                        <a:graphicData uri="http://schemas.microsoft.com/office/word/2010/wordprocessingShape">
                          <wps:wsp>
                            <wps:cNvSpPr/>
                            <wps:spPr>
                              <a:xfrm>
                                <a:off x="0" y="0"/>
                                <a:ext cx="6935470" cy="9232900"/>
                              </a:xfrm>
                              <a:prstGeom prst="rect">
                                <a:avLst/>
                              </a:prstGeom>
                              <a:noFill/>
                              <a:ln w="101600" cap="flat" cmpd="sng" algn="ctr">
                                <a:solidFill>
                                  <a:srgbClr val="4364AD">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F0E85" id="Rechthoek 14" o:spid="_x0000_s1026" style="position:absolute;margin-left:-59.55pt;margin-top:-23.65pt;width:546.1pt;height:7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" filled="f" strokecolor="#8aa1d2" strokeweight="8pt"/>
                  </w:pict>
                </mc:Fallback>
              </mc:AlternateContent>
            </w:r>
            <w:r w:rsidRPr="00A5195D">
              <w:rPr>
                <w:rStyle w:val="Zwaar"/>
                <w:rFonts w:ascii="Lato" w:eastAsiaTheme="majorEastAsia" w:hAnsi="Lato" w:cstheme="majorHAnsi"/>
                <w:color w:val="00ACA8" w:themeColor="text2"/>
                <w:sz w:val="22"/>
                <w:lang w:val="fr-FR"/>
              </w:rPr>
              <w:t>Une fois tout le monde sain et sauf :</w:t>
            </w:r>
          </w:p>
          <w:p w14:paraId="11151894" w14:textId="77777777" w:rsidR="00C10722" w:rsidRPr="00892786" w:rsidRDefault="00410C93" w:rsidP="00C10722">
            <w:pPr>
              <w:pStyle w:val="Lijstalinea"/>
              <w:numPr>
                <w:ilvl w:val="0"/>
                <w:numId w:val="16"/>
              </w:numPr>
              <w:ind w:left="360"/>
              <w:rPr>
                <w:rFonts w:ascii="Lato" w:hAnsi="Lato" w:cstheme="majorHAnsi"/>
                <w:sz w:val="22"/>
                <w:u w:val="single"/>
                <w:lang w:val="fr-FR"/>
              </w:rPr>
            </w:pPr>
            <w:r w:rsidRPr="00892786">
              <w:rPr>
                <w:rFonts w:ascii="Lato" w:hAnsi="Lato" w:cstheme="majorHAnsi"/>
                <w:sz w:val="22"/>
                <w:u w:val="single"/>
                <w:lang w:val="fr-FR"/>
              </w:rPr>
              <w:t>Contactez votre assureur</w:t>
            </w:r>
          </w:p>
          <w:p w14:paraId="37B92F1A" w14:textId="77777777" w:rsidR="00C10722" w:rsidRPr="00A5195D" w:rsidRDefault="00410C93" w:rsidP="00C10722">
            <w:pPr>
              <w:rPr>
                <w:rFonts w:ascii="Lato" w:hAnsi="Lato" w:cstheme="majorHAnsi"/>
                <w:sz w:val="22"/>
                <w:lang w:val="fr-FR"/>
              </w:rPr>
            </w:pPr>
            <w:r w:rsidRPr="00A5195D">
              <w:rPr>
                <w:rFonts w:ascii="Lato" w:hAnsi="Lato" w:cstheme="majorHAnsi"/>
                <w:sz w:val="22"/>
                <w:lang w:val="fr-FR"/>
              </w:rPr>
              <w:t xml:space="preserve">Prenez contact avec votre assureur, expliquez-lui le sinistre et les éventuelles mesures urgentes que vous souhaiteriez prendre pour éviter l’aggravation des dommages. Pensez à constituer un dossier complet (pièces justificatives, photos, </w:t>
            </w:r>
            <w:proofErr w:type="gramStart"/>
            <w:r w:rsidRPr="00A5195D">
              <w:rPr>
                <w:rFonts w:ascii="Lato" w:hAnsi="Lato" w:cstheme="majorHAnsi"/>
                <w:sz w:val="22"/>
                <w:lang w:val="fr-FR"/>
              </w:rPr>
              <w:t>factures,...</w:t>
            </w:r>
            <w:proofErr w:type="gramEnd"/>
            <w:r w:rsidRPr="00A5195D">
              <w:rPr>
                <w:rFonts w:ascii="Lato" w:hAnsi="Lato" w:cstheme="majorHAnsi"/>
                <w:sz w:val="22"/>
                <w:lang w:val="fr-FR"/>
              </w:rPr>
              <w:t>pensez à bien relever et à fournir des preuves du niveau d’eau).</w:t>
            </w:r>
          </w:p>
          <w:p w14:paraId="5FC34122" w14:textId="0F0E6EB1" w:rsidR="00C10722" w:rsidRPr="00A5195D" w:rsidRDefault="00410C93" w:rsidP="00C10722">
            <w:pPr>
              <w:rPr>
                <w:rFonts w:ascii="Lato" w:hAnsi="Lato" w:cstheme="majorHAnsi"/>
                <w:sz w:val="22"/>
                <w:lang w:val="fr-FR"/>
              </w:rPr>
            </w:pPr>
            <w:r w:rsidRPr="00A5195D">
              <w:rPr>
                <w:rFonts w:ascii="Lato" w:hAnsi="Lato" w:cstheme="majorHAnsi"/>
                <w:sz w:val="22"/>
                <w:lang w:val="fr-FR"/>
              </w:rPr>
              <w:t xml:space="preserve">Votre contrat </w:t>
            </w:r>
            <w:proofErr w:type="spellStart"/>
            <w:r w:rsidRPr="00A5195D">
              <w:rPr>
                <w:rFonts w:ascii="Lato" w:hAnsi="Lato" w:cstheme="majorHAnsi"/>
                <w:sz w:val="22"/>
                <w:lang w:val="fr-FR"/>
              </w:rPr>
              <w:t>prévoit-il</w:t>
            </w:r>
            <w:proofErr w:type="spellEnd"/>
            <w:r w:rsidRPr="00A5195D">
              <w:rPr>
                <w:rFonts w:ascii="Lato" w:hAnsi="Lato" w:cstheme="majorHAnsi"/>
                <w:sz w:val="22"/>
                <w:lang w:val="fr-FR"/>
              </w:rPr>
              <w:t xml:space="preserve"> des prestations d’assistance qui permettent de faire intervenir des firmes spécialisées dans le nettoyage et dans le reconditionnement ? Pensez à réunir les devis et à exiger de ces firmes</w:t>
            </w:r>
            <w:r w:rsidR="00F82DD9" w:rsidRPr="00A5195D">
              <w:rPr>
                <w:rFonts w:ascii="Lato" w:hAnsi="Lato" w:cstheme="majorHAnsi"/>
                <w:sz w:val="22"/>
                <w:lang w:val="fr-FR"/>
              </w:rPr>
              <w:t xml:space="preserve"> </w:t>
            </w:r>
            <w:r w:rsidRPr="00A5195D">
              <w:rPr>
                <w:rFonts w:ascii="Lato" w:hAnsi="Lato" w:cstheme="majorHAnsi"/>
                <w:sz w:val="22"/>
                <w:lang w:val="fr-FR"/>
              </w:rPr>
              <w:t>un état de perte pour que l’assurance puisse interv</w:t>
            </w:r>
            <w:r w:rsidR="00C10722" w:rsidRPr="00A5195D">
              <w:rPr>
                <w:rFonts w:ascii="Lato" w:hAnsi="Lato" w:cstheme="majorHAnsi"/>
                <w:sz w:val="22"/>
                <w:lang w:val="fr-FR"/>
              </w:rPr>
              <w:t>enir.</w:t>
            </w:r>
          </w:p>
          <w:p w14:paraId="125BE8CA" w14:textId="2B227D74" w:rsidR="00410C93" w:rsidRPr="00A5195D" w:rsidRDefault="00410C93" w:rsidP="00781B9A">
            <w:pPr>
              <w:pStyle w:val="Lijstalinea"/>
              <w:ind w:left="0"/>
              <w:rPr>
                <w:rFonts w:ascii="Lato" w:hAnsi="Lato" w:cstheme="majorHAnsi"/>
                <w:sz w:val="22"/>
                <w:lang w:val="fr-FR"/>
              </w:rPr>
            </w:pPr>
            <w:r w:rsidRPr="00A5195D">
              <w:rPr>
                <w:rFonts w:ascii="Lato" w:hAnsi="Lato" w:cstheme="majorHAnsi"/>
                <w:sz w:val="22"/>
                <w:lang w:val="fr-FR"/>
              </w:rPr>
              <w:t xml:space="preserve">Est-il possible d’organiser </w:t>
            </w:r>
            <w:r w:rsidR="009832F2" w:rsidRPr="00A5195D">
              <w:rPr>
                <w:rFonts w:ascii="Lato" w:hAnsi="Lato" w:cstheme="majorHAnsi"/>
                <w:sz w:val="22"/>
                <w:lang w:val="fr-FR"/>
              </w:rPr>
              <w:t>le télétravail, d’organiser un C</w:t>
            </w:r>
            <w:r w:rsidRPr="00A5195D">
              <w:rPr>
                <w:rFonts w:ascii="Lato" w:hAnsi="Lato" w:cstheme="majorHAnsi"/>
                <w:sz w:val="22"/>
                <w:lang w:val="fr-FR"/>
              </w:rPr>
              <w:t>lick</w:t>
            </w:r>
            <w:r w:rsidR="009832F2" w:rsidRPr="00A5195D">
              <w:rPr>
                <w:rFonts w:ascii="Lato" w:hAnsi="Lato" w:cstheme="majorHAnsi"/>
                <w:sz w:val="22"/>
                <w:lang w:val="fr-FR"/>
              </w:rPr>
              <w:t xml:space="preserve"> </w:t>
            </w:r>
            <w:r w:rsidRPr="00A5195D">
              <w:rPr>
                <w:rFonts w:ascii="Lato" w:hAnsi="Lato" w:cstheme="majorHAnsi"/>
                <w:sz w:val="22"/>
                <w:lang w:val="fr-FR"/>
              </w:rPr>
              <w:t>&amp;</w:t>
            </w:r>
            <w:r w:rsidR="009832F2" w:rsidRPr="00A5195D">
              <w:rPr>
                <w:rFonts w:ascii="Lato" w:hAnsi="Lato" w:cstheme="majorHAnsi"/>
                <w:sz w:val="22"/>
                <w:lang w:val="fr-FR"/>
              </w:rPr>
              <w:t xml:space="preserve"> </w:t>
            </w:r>
            <w:proofErr w:type="spellStart"/>
            <w:r w:rsidR="009832F2" w:rsidRPr="00A5195D">
              <w:rPr>
                <w:rFonts w:ascii="Lato" w:hAnsi="Lato" w:cstheme="majorHAnsi"/>
                <w:sz w:val="22"/>
                <w:lang w:val="fr-FR"/>
              </w:rPr>
              <w:t>C</w:t>
            </w:r>
            <w:r w:rsidRPr="00A5195D">
              <w:rPr>
                <w:rFonts w:ascii="Lato" w:hAnsi="Lato" w:cstheme="majorHAnsi"/>
                <w:sz w:val="22"/>
                <w:lang w:val="fr-FR"/>
              </w:rPr>
              <w:t>ollect</w:t>
            </w:r>
            <w:proofErr w:type="spellEnd"/>
            <w:r w:rsidRPr="00A5195D">
              <w:rPr>
                <w:rFonts w:ascii="Lato" w:hAnsi="Lato" w:cstheme="majorHAnsi"/>
                <w:sz w:val="22"/>
                <w:lang w:val="fr-FR"/>
              </w:rPr>
              <w:t xml:space="preserve">, de procéder à des livraisons à domicile et/ou de louer temporairement d’autres </w:t>
            </w:r>
            <w:r w:rsidR="00D36136" w:rsidRPr="00A5195D">
              <w:rPr>
                <w:rFonts w:ascii="Lato" w:hAnsi="Lato" w:cstheme="majorHAnsi"/>
                <w:sz w:val="22"/>
                <w:lang w:val="fr-FR"/>
              </w:rPr>
              <w:t>locaux ?</w:t>
            </w:r>
          </w:p>
          <w:p w14:paraId="6AFE4A72" w14:textId="77777777" w:rsidR="00410C93" w:rsidRPr="00A5195D" w:rsidRDefault="00410C93" w:rsidP="00781B9A">
            <w:pPr>
              <w:pStyle w:val="Lijstalinea"/>
              <w:ind w:left="360"/>
              <w:rPr>
                <w:rFonts w:ascii="Lato" w:hAnsi="Lato" w:cstheme="majorHAnsi"/>
                <w:sz w:val="22"/>
                <w:lang w:val="fr-FR"/>
              </w:rPr>
            </w:pPr>
          </w:p>
          <w:p w14:paraId="387AF90A" w14:textId="73D9424E" w:rsidR="00410C93" w:rsidRPr="00892786" w:rsidRDefault="00410C93" w:rsidP="00897CA2">
            <w:pPr>
              <w:pStyle w:val="Lijstalinea"/>
              <w:numPr>
                <w:ilvl w:val="0"/>
                <w:numId w:val="16"/>
              </w:numPr>
              <w:ind w:left="360"/>
              <w:rPr>
                <w:rFonts w:ascii="Lato" w:hAnsi="Lato" w:cstheme="majorHAnsi"/>
                <w:sz w:val="22"/>
                <w:u w:val="single"/>
                <w:lang w:val="fr-FR"/>
              </w:rPr>
            </w:pPr>
            <w:r w:rsidRPr="00892786">
              <w:rPr>
                <w:rFonts w:ascii="Lato" w:hAnsi="Lato" w:cstheme="majorHAnsi"/>
                <w:sz w:val="22"/>
                <w:u w:val="single"/>
                <w:lang w:val="fr-FR"/>
              </w:rPr>
              <w:t>Contactez le Service régional des Calamités de votre Région :</w:t>
            </w:r>
          </w:p>
          <w:p w14:paraId="60B0D7C3" w14:textId="77777777" w:rsidR="00410C93" w:rsidRPr="00A5195D" w:rsidRDefault="00410C93" w:rsidP="00781B9A">
            <w:pPr>
              <w:pStyle w:val="Lijstalinea"/>
              <w:ind w:left="360"/>
              <w:rPr>
                <w:rFonts w:ascii="Lato" w:hAnsi="Lato" w:cstheme="majorHAnsi"/>
                <w:sz w:val="22"/>
                <w:lang w:val="fr-FR"/>
              </w:rPr>
            </w:pPr>
          </w:p>
          <w:p w14:paraId="7B523997" w14:textId="77777777" w:rsidR="00410C93" w:rsidRPr="00A5195D" w:rsidRDefault="00410C93" w:rsidP="006317D1">
            <w:pPr>
              <w:rPr>
                <w:rFonts w:ascii="Lato" w:hAnsi="Lato" w:cstheme="majorHAnsi"/>
                <w:sz w:val="22"/>
                <w:lang w:val="fr-FR"/>
              </w:rPr>
            </w:pPr>
            <w:r w:rsidRPr="00A5195D">
              <w:rPr>
                <w:rFonts w:ascii="Lato" w:hAnsi="Lato" w:cstheme="majorHAnsi"/>
                <w:b/>
                <w:sz w:val="22"/>
                <w:lang w:val="fr-FR"/>
              </w:rPr>
              <w:t>Wallonie</w:t>
            </w:r>
            <w:r w:rsidRPr="00A5195D">
              <w:rPr>
                <w:rFonts w:ascii="Lato" w:hAnsi="Lato" w:cstheme="majorHAnsi"/>
                <w:sz w:val="22"/>
                <w:lang w:val="fr-FR"/>
              </w:rPr>
              <w:t xml:space="preserve"> :</w:t>
            </w:r>
          </w:p>
          <w:p w14:paraId="32FE86EA" w14:textId="77777777" w:rsidR="006317D1" w:rsidRPr="00A5195D" w:rsidRDefault="00410C93" w:rsidP="006317D1">
            <w:pPr>
              <w:pStyle w:val="Lijstalinea"/>
              <w:ind w:left="360"/>
              <w:rPr>
                <w:rFonts w:ascii="Lato" w:hAnsi="Lato" w:cstheme="majorHAnsi"/>
                <w:sz w:val="22"/>
                <w:lang w:val="fr-FR"/>
              </w:rPr>
            </w:pPr>
            <w:r w:rsidRPr="00A5195D">
              <w:rPr>
                <w:rFonts w:ascii="Lato" w:hAnsi="Lato" w:cstheme="majorHAnsi"/>
                <w:sz w:val="22"/>
                <w:lang w:val="fr-FR"/>
              </w:rPr>
              <w:t>Service public de Wallonie, Service régional des Calamités</w:t>
            </w:r>
          </w:p>
          <w:p w14:paraId="4D4AC01C" w14:textId="482E3C62" w:rsidR="00410C93" w:rsidRPr="00A5195D" w:rsidRDefault="00410C93" w:rsidP="00781B9A">
            <w:pPr>
              <w:pStyle w:val="Lijstalinea"/>
              <w:ind w:left="360"/>
              <w:rPr>
                <w:rFonts w:ascii="Lato" w:hAnsi="Lato"/>
                <w:sz w:val="22"/>
                <w:lang w:val="fr-FR"/>
              </w:rPr>
            </w:pPr>
            <w:r w:rsidRPr="00A5195D">
              <w:rPr>
                <w:rFonts w:ascii="Lato" w:hAnsi="Lato" w:cstheme="majorHAnsi"/>
                <w:sz w:val="22"/>
                <w:lang w:val="fr-FR"/>
              </w:rPr>
              <w:t xml:space="preserve">Avenue Gouverneur </w:t>
            </w:r>
            <w:proofErr w:type="spellStart"/>
            <w:r w:rsidRPr="00A5195D">
              <w:rPr>
                <w:rFonts w:ascii="Lato" w:hAnsi="Lato" w:cstheme="majorHAnsi"/>
                <w:sz w:val="22"/>
                <w:lang w:val="fr-FR"/>
              </w:rPr>
              <w:t>Bovesse</w:t>
            </w:r>
            <w:proofErr w:type="spellEnd"/>
            <w:r w:rsidRPr="00A5195D">
              <w:rPr>
                <w:rFonts w:ascii="Lato" w:hAnsi="Lato" w:cstheme="majorHAnsi"/>
                <w:sz w:val="22"/>
                <w:lang w:val="fr-FR"/>
              </w:rPr>
              <w:t xml:space="preserve"> 100 -</w:t>
            </w:r>
            <w:r w:rsidR="006317D1" w:rsidRPr="00A5195D">
              <w:rPr>
                <w:rFonts w:ascii="Lato" w:hAnsi="Lato" w:cstheme="majorHAnsi"/>
                <w:sz w:val="22"/>
                <w:lang w:val="fr-FR"/>
              </w:rPr>
              <w:t xml:space="preserve"> </w:t>
            </w:r>
            <w:r w:rsidRPr="00A5195D">
              <w:rPr>
                <w:rFonts w:ascii="Lato" w:hAnsi="Lato"/>
                <w:sz w:val="22"/>
                <w:lang w:val="fr-FR"/>
              </w:rPr>
              <w:t>5100 JAMBES</w:t>
            </w:r>
          </w:p>
          <w:p w14:paraId="47B8C950" w14:textId="1DCE20C1" w:rsidR="00410C93" w:rsidRPr="00A5195D" w:rsidRDefault="002B0281" w:rsidP="00781B9A">
            <w:pPr>
              <w:pStyle w:val="Lijstalinea"/>
              <w:ind w:left="360"/>
              <w:rPr>
                <w:rFonts w:ascii="Lato" w:hAnsi="Lato" w:cstheme="majorHAnsi"/>
                <w:sz w:val="22"/>
                <w:lang w:val="fr-FR"/>
              </w:rPr>
            </w:pPr>
            <w:hyperlink r:id="rId31" w:history="1">
              <w:r w:rsidR="00CB6F31" w:rsidRPr="007A7A8C">
                <w:rPr>
                  <w:rStyle w:val="Hyperlink"/>
                  <w:rFonts w:ascii="Segoe UI" w:hAnsi="Segoe UI" w:cs="Segoe UI"/>
                  <w:sz w:val="20"/>
                  <w:szCs w:val="20"/>
                  <w:lang w:val="fr-FR"/>
                </w:rPr>
                <w:t>https://interieur.wallonie.be/marches-et-patrimoine/calamites-naturelles/reconnaissance-calamite-naturelle-publique/140858</w:t>
              </w:r>
            </w:hyperlink>
            <w:r w:rsidR="00CB6F31" w:rsidRPr="007A7A8C">
              <w:rPr>
                <w:lang w:val="fr-FR"/>
              </w:rPr>
              <w:t xml:space="preserve"> </w:t>
            </w:r>
          </w:p>
          <w:p w14:paraId="170FE56C" w14:textId="77777777" w:rsidR="00410C93" w:rsidRPr="00A5195D" w:rsidRDefault="00410C93" w:rsidP="00781B9A">
            <w:pPr>
              <w:pStyle w:val="Lijstalinea"/>
              <w:ind w:left="360"/>
              <w:rPr>
                <w:rFonts w:ascii="Lato" w:hAnsi="Lato" w:cstheme="majorHAnsi"/>
                <w:sz w:val="22"/>
                <w:lang w:val="fr-FR"/>
              </w:rPr>
            </w:pPr>
            <w:proofErr w:type="gramStart"/>
            <w:r w:rsidRPr="00A5195D">
              <w:rPr>
                <w:rFonts w:ascii="Lato" w:hAnsi="Lato" w:cstheme="majorHAnsi"/>
                <w:sz w:val="22"/>
                <w:lang w:val="fr-FR"/>
              </w:rPr>
              <w:t>e-mail</w:t>
            </w:r>
            <w:proofErr w:type="gramEnd"/>
            <w:r w:rsidRPr="00A5195D">
              <w:rPr>
                <w:rFonts w:ascii="Lato" w:hAnsi="Lato" w:cstheme="majorHAnsi"/>
                <w:sz w:val="22"/>
                <w:lang w:val="fr-FR"/>
              </w:rPr>
              <w:t xml:space="preserve"> : calamites.pouvoirslocaux@spw.wallonie.be</w:t>
            </w:r>
          </w:p>
          <w:p w14:paraId="57E10E2A" w14:textId="1F095354" w:rsidR="00410C93" w:rsidRPr="00A5195D" w:rsidRDefault="00410C93" w:rsidP="00781B9A">
            <w:pPr>
              <w:pStyle w:val="Lijstalinea"/>
              <w:ind w:left="360"/>
              <w:rPr>
                <w:rFonts w:ascii="Lato" w:hAnsi="Lato" w:cstheme="majorHAnsi"/>
                <w:sz w:val="22"/>
                <w:lang w:val="fr-FR"/>
              </w:rPr>
            </w:pPr>
            <w:proofErr w:type="gramStart"/>
            <w:r w:rsidRPr="00A5195D">
              <w:rPr>
                <w:rFonts w:ascii="Lato" w:hAnsi="Lato" w:cstheme="majorHAnsi"/>
                <w:sz w:val="22"/>
                <w:lang w:val="fr-FR"/>
              </w:rPr>
              <w:t>téléphone</w:t>
            </w:r>
            <w:proofErr w:type="gramEnd"/>
            <w:r w:rsidRPr="00A5195D">
              <w:rPr>
                <w:rFonts w:ascii="Lato" w:hAnsi="Lato" w:cstheme="majorHAnsi"/>
                <w:sz w:val="22"/>
                <w:lang w:val="fr-FR"/>
              </w:rPr>
              <w:t xml:space="preserve"> : 081 32 32 00</w:t>
            </w:r>
          </w:p>
          <w:p w14:paraId="691927B5" w14:textId="57197C42" w:rsidR="006317D1" w:rsidRPr="00A5195D" w:rsidRDefault="006317D1" w:rsidP="006317D1">
            <w:pPr>
              <w:rPr>
                <w:rFonts w:ascii="Lato" w:hAnsi="Lato" w:cstheme="majorHAnsi"/>
                <w:sz w:val="22"/>
                <w:lang w:val="fr-FR"/>
              </w:rPr>
            </w:pPr>
            <w:r w:rsidRPr="00A5195D">
              <w:rPr>
                <w:rFonts w:ascii="Lato" w:hAnsi="Lato" w:cstheme="majorHAnsi"/>
                <w:b/>
                <w:sz w:val="22"/>
                <w:lang w:val="fr-FR"/>
              </w:rPr>
              <w:t>Bruxelles</w:t>
            </w:r>
            <w:r w:rsidRPr="00A5195D">
              <w:rPr>
                <w:rFonts w:ascii="Lato" w:hAnsi="Lato" w:cstheme="majorHAnsi"/>
                <w:sz w:val="22"/>
                <w:lang w:val="fr-FR"/>
              </w:rPr>
              <w:t xml:space="preserve"> :</w:t>
            </w:r>
          </w:p>
          <w:p w14:paraId="08356BB4" w14:textId="0AA7F971" w:rsidR="006317D1" w:rsidRPr="00A5195D" w:rsidRDefault="006317D1" w:rsidP="006317D1">
            <w:pPr>
              <w:pStyle w:val="Lijstalinea"/>
              <w:ind w:left="360"/>
              <w:rPr>
                <w:rFonts w:ascii="Lato" w:hAnsi="Lato" w:cstheme="majorHAnsi"/>
                <w:sz w:val="22"/>
                <w:lang w:val="fr-FR"/>
              </w:rPr>
            </w:pPr>
            <w:r w:rsidRPr="00A5195D">
              <w:rPr>
                <w:rFonts w:ascii="Lato" w:hAnsi="Lato" w:cstheme="majorHAnsi"/>
                <w:sz w:val="22"/>
                <w:lang w:val="fr-FR"/>
              </w:rPr>
              <w:t>Arrondissement de Bruxelles-Capitale, Service public régional de Bruxelles (SPRB)</w:t>
            </w:r>
          </w:p>
          <w:p w14:paraId="1677E52E" w14:textId="77777777" w:rsidR="006317D1" w:rsidRPr="00A5195D" w:rsidRDefault="006317D1" w:rsidP="006317D1">
            <w:pPr>
              <w:pStyle w:val="Lijstalinea"/>
              <w:ind w:left="360"/>
              <w:rPr>
                <w:rFonts w:ascii="Lato" w:hAnsi="Lato" w:cstheme="majorHAnsi"/>
                <w:sz w:val="22"/>
                <w:lang w:val="fr-FR"/>
              </w:rPr>
            </w:pPr>
            <w:r w:rsidRPr="00A5195D">
              <w:rPr>
                <w:rFonts w:ascii="Lato" w:hAnsi="Lato" w:cstheme="majorHAnsi"/>
                <w:sz w:val="22"/>
                <w:lang w:val="fr-FR"/>
              </w:rPr>
              <w:t>Bruxelles Pouvoirs Locaux – Calamités</w:t>
            </w:r>
          </w:p>
          <w:p w14:paraId="308032BA" w14:textId="6DF6A373" w:rsidR="006317D1" w:rsidRPr="00A5195D" w:rsidRDefault="006317D1" w:rsidP="006317D1">
            <w:pPr>
              <w:pStyle w:val="Lijstalinea"/>
              <w:ind w:left="360"/>
              <w:rPr>
                <w:rFonts w:ascii="Lato" w:hAnsi="Lato"/>
                <w:sz w:val="22"/>
                <w:lang w:val="fr-FR"/>
              </w:rPr>
            </w:pPr>
            <w:r w:rsidRPr="00A5195D">
              <w:rPr>
                <w:rFonts w:ascii="Lato" w:hAnsi="Lato" w:cstheme="majorHAnsi"/>
                <w:sz w:val="22"/>
                <w:lang w:val="fr-FR"/>
              </w:rPr>
              <w:t xml:space="preserve">Boulevard du Jardin Botanique 20 - </w:t>
            </w:r>
            <w:r w:rsidRPr="00A5195D">
              <w:rPr>
                <w:rFonts w:ascii="Lato" w:hAnsi="Lato"/>
                <w:sz w:val="22"/>
                <w:lang w:val="fr-FR"/>
              </w:rPr>
              <w:t>1035 BRUXELLES</w:t>
            </w:r>
          </w:p>
          <w:p w14:paraId="4126D5EC" w14:textId="77777777" w:rsidR="006317D1" w:rsidRPr="00A5195D" w:rsidRDefault="002B0281" w:rsidP="006317D1">
            <w:pPr>
              <w:pStyle w:val="Lijstalinea"/>
              <w:ind w:left="360"/>
              <w:rPr>
                <w:rFonts w:ascii="Lato" w:hAnsi="Lato" w:cstheme="majorHAnsi"/>
                <w:sz w:val="22"/>
                <w:lang w:val="fr-FR"/>
              </w:rPr>
            </w:pPr>
            <w:hyperlink r:id="rId32" w:history="1">
              <w:r w:rsidR="006317D1" w:rsidRPr="00A5195D">
                <w:rPr>
                  <w:rStyle w:val="Hyperlink"/>
                  <w:rFonts w:ascii="Lato" w:eastAsiaTheme="majorEastAsia" w:hAnsi="Lato" w:cstheme="majorHAnsi"/>
                  <w:sz w:val="22"/>
                  <w:lang w:val="fr-FR"/>
                </w:rPr>
                <w:t>www.pouvoirslocaux.irisnet.be/theme/soutien-regional/calamites</w:t>
              </w:r>
            </w:hyperlink>
          </w:p>
          <w:p w14:paraId="09E99C19" w14:textId="2358DA47" w:rsidR="006317D1" w:rsidRPr="00A5195D" w:rsidRDefault="006317D1" w:rsidP="006317D1">
            <w:pPr>
              <w:pStyle w:val="Lijstalinea"/>
              <w:ind w:left="360"/>
              <w:rPr>
                <w:rFonts w:ascii="Lato" w:hAnsi="Lato" w:cstheme="majorHAnsi"/>
                <w:sz w:val="22"/>
                <w:lang w:val="fr-FR"/>
              </w:rPr>
            </w:pPr>
            <w:proofErr w:type="gramStart"/>
            <w:r w:rsidRPr="00A5195D">
              <w:rPr>
                <w:rFonts w:ascii="Lato" w:hAnsi="Lato" w:cstheme="majorHAnsi"/>
                <w:sz w:val="22"/>
                <w:lang w:val="fr-FR"/>
              </w:rPr>
              <w:t>e-mail</w:t>
            </w:r>
            <w:proofErr w:type="gramEnd"/>
            <w:r w:rsidRPr="00A5195D">
              <w:rPr>
                <w:rFonts w:ascii="Lato" w:hAnsi="Lato" w:cstheme="majorHAnsi"/>
                <w:sz w:val="22"/>
                <w:lang w:val="fr-FR"/>
              </w:rPr>
              <w:t xml:space="preserve"> : </w:t>
            </w:r>
            <w:r w:rsidRPr="00CB6F31">
              <w:rPr>
                <w:rFonts w:ascii="Lato" w:eastAsiaTheme="majorEastAsia" w:hAnsi="Lato" w:cstheme="majorHAnsi"/>
                <w:sz w:val="22"/>
                <w:lang w:val="fr-FR"/>
              </w:rPr>
              <w:t>calamites@sprb.irisnet.be</w:t>
            </w:r>
          </w:p>
          <w:p w14:paraId="62162AFE" w14:textId="77777777" w:rsidR="006317D1" w:rsidRPr="00304BB9" w:rsidRDefault="006317D1" w:rsidP="006317D1">
            <w:pPr>
              <w:pStyle w:val="Lijstalinea"/>
              <w:ind w:left="360"/>
              <w:rPr>
                <w:rStyle w:val="Zwaar"/>
                <w:rFonts w:ascii="Lato" w:hAnsi="Lato" w:cstheme="majorHAnsi"/>
                <w:b w:val="0"/>
                <w:bCs w:val="0"/>
                <w:color w:val="auto"/>
                <w:sz w:val="22"/>
                <w:lang w:val="fr-FR"/>
              </w:rPr>
            </w:pPr>
            <w:proofErr w:type="gramStart"/>
            <w:r w:rsidRPr="00304BB9">
              <w:rPr>
                <w:rFonts w:ascii="Lato" w:hAnsi="Lato" w:cstheme="majorHAnsi"/>
                <w:sz w:val="22"/>
                <w:lang w:val="fr-FR"/>
              </w:rPr>
              <w:t>téléphone</w:t>
            </w:r>
            <w:proofErr w:type="gramEnd"/>
            <w:r w:rsidRPr="00304BB9">
              <w:rPr>
                <w:rFonts w:ascii="Lato" w:hAnsi="Lato" w:cstheme="majorHAnsi"/>
                <w:sz w:val="22"/>
                <w:lang w:val="fr-FR"/>
              </w:rPr>
              <w:t xml:space="preserve"> : 02 800 33 36</w:t>
            </w:r>
          </w:p>
          <w:p w14:paraId="6389C8DD" w14:textId="5FF0F19C" w:rsidR="00410C93" w:rsidRPr="007A7A8C" w:rsidRDefault="00410C93" w:rsidP="006317D1">
            <w:pPr>
              <w:rPr>
                <w:rFonts w:ascii="Lato" w:hAnsi="Lato" w:cstheme="majorHAnsi"/>
                <w:sz w:val="22"/>
                <w:lang w:val="nl-BE"/>
              </w:rPr>
            </w:pPr>
            <w:r w:rsidRPr="007A7A8C">
              <w:rPr>
                <w:rFonts w:ascii="Lato" w:hAnsi="Lato" w:cstheme="majorHAnsi"/>
                <w:b/>
                <w:sz w:val="22"/>
                <w:lang w:val="nl-BE"/>
              </w:rPr>
              <w:t>Flandre</w:t>
            </w:r>
            <w:r w:rsidRPr="007A7A8C">
              <w:rPr>
                <w:rFonts w:ascii="Lato" w:hAnsi="Lato" w:cstheme="majorHAnsi"/>
                <w:sz w:val="22"/>
                <w:lang w:val="nl-BE"/>
              </w:rPr>
              <w:t xml:space="preserve"> :</w:t>
            </w:r>
          </w:p>
          <w:p w14:paraId="05536D88" w14:textId="77777777" w:rsidR="00A33142" w:rsidRPr="007A7A8C" w:rsidRDefault="00A33142" w:rsidP="00A33142">
            <w:pPr>
              <w:pStyle w:val="Lijstalinea"/>
              <w:ind w:left="360"/>
              <w:rPr>
                <w:rFonts w:ascii="Lato" w:hAnsi="Lato" w:cstheme="majorHAnsi"/>
                <w:sz w:val="22"/>
                <w:lang w:val="nl-BE"/>
              </w:rPr>
            </w:pPr>
            <w:r w:rsidRPr="007A7A8C">
              <w:rPr>
                <w:rFonts w:ascii="Lato" w:hAnsi="Lato" w:cstheme="majorHAnsi"/>
                <w:sz w:val="22"/>
                <w:lang w:val="nl-BE"/>
              </w:rPr>
              <w:t>Vlaamse Overheid, Departement Kanselarij en Bestuur - Vlaams Rampenfonds</w:t>
            </w:r>
          </w:p>
          <w:p w14:paraId="6C9DA137" w14:textId="77777777" w:rsidR="00A33142" w:rsidRPr="007A7A8C" w:rsidRDefault="00A33142" w:rsidP="00A33142">
            <w:pPr>
              <w:pStyle w:val="Lijstalinea"/>
              <w:ind w:left="360"/>
              <w:rPr>
                <w:rFonts w:ascii="Lato" w:hAnsi="Lato" w:cstheme="majorHAnsi"/>
                <w:sz w:val="22"/>
                <w:lang w:val="nl-BE"/>
              </w:rPr>
            </w:pPr>
            <w:r w:rsidRPr="007A7A8C">
              <w:rPr>
                <w:rFonts w:ascii="Lato" w:hAnsi="Lato" w:cstheme="majorHAnsi"/>
                <w:sz w:val="22"/>
                <w:lang w:val="nl-BE"/>
              </w:rPr>
              <w:t>Herman Teirlinckgebouw</w:t>
            </w:r>
          </w:p>
          <w:p w14:paraId="763EBEA0" w14:textId="77777777" w:rsidR="00A33142" w:rsidRPr="007A7A8C" w:rsidRDefault="00A33142" w:rsidP="00A33142">
            <w:pPr>
              <w:pStyle w:val="Lijstalinea"/>
              <w:ind w:left="360"/>
              <w:rPr>
                <w:rFonts w:ascii="Lato" w:hAnsi="Lato" w:cstheme="majorHAnsi"/>
                <w:sz w:val="22"/>
                <w:lang w:val="nl-BE"/>
              </w:rPr>
            </w:pPr>
            <w:r w:rsidRPr="007A7A8C">
              <w:rPr>
                <w:rFonts w:ascii="Lato" w:hAnsi="Lato" w:cstheme="majorHAnsi"/>
                <w:sz w:val="22"/>
                <w:lang w:val="nl-BE"/>
              </w:rPr>
              <w:t xml:space="preserve">Havenlaan 88 bus 20 - </w:t>
            </w:r>
            <w:r w:rsidRPr="007A7A8C">
              <w:rPr>
                <w:rFonts w:ascii="Lato" w:hAnsi="Lato"/>
                <w:sz w:val="22"/>
                <w:lang w:val="nl-BE"/>
              </w:rPr>
              <w:t>1000 BRUSSEL</w:t>
            </w:r>
          </w:p>
          <w:p w14:paraId="602405DF" w14:textId="77777777" w:rsidR="00A33142" w:rsidRPr="007A7A8C" w:rsidRDefault="002B0281" w:rsidP="00A33142">
            <w:pPr>
              <w:pStyle w:val="Lijstalinea"/>
              <w:ind w:left="360"/>
              <w:rPr>
                <w:rFonts w:ascii="Lato" w:hAnsi="Lato" w:cstheme="majorHAnsi"/>
                <w:sz w:val="22"/>
                <w:lang w:val="nl-BE"/>
              </w:rPr>
            </w:pPr>
            <w:hyperlink r:id="rId33" w:history="1">
              <w:r w:rsidR="00A33142" w:rsidRPr="007A7A8C">
                <w:rPr>
                  <w:rStyle w:val="Hyperlink"/>
                  <w:rFonts w:ascii="Lato" w:hAnsi="Lato" w:cstheme="majorHAnsi"/>
                  <w:sz w:val="22"/>
                  <w:lang w:val="nl-BE"/>
                </w:rPr>
                <w:t>https://overheid.vlaanderen.be/rampenfonds</w:t>
              </w:r>
            </w:hyperlink>
            <w:r w:rsidR="00A33142" w:rsidRPr="007A7A8C">
              <w:rPr>
                <w:rFonts w:ascii="Lato" w:hAnsi="Lato" w:cstheme="majorHAnsi"/>
                <w:sz w:val="22"/>
                <w:lang w:val="nl-BE"/>
              </w:rPr>
              <w:t xml:space="preserve"> </w:t>
            </w:r>
          </w:p>
          <w:p w14:paraId="61021EB1" w14:textId="77777777" w:rsidR="00A33142" w:rsidRPr="00A5195D" w:rsidRDefault="00A33142" w:rsidP="00A33142">
            <w:pPr>
              <w:pStyle w:val="Lijstalinea"/>
              <w:ind w:left="360"/>
              <w:rPr>
                <w:rFonts w:ascii="Lato" w:hAnsi="Lato" w:cstheme="majorHAnsi"/>
                <w:sz w:val="22"/>
                <w:lang w:val="fr-FR"/>
              </w:rPr>
            </w:pPr>
            <w:proofErr w:type="gramStart"/>
            <w:r w:rsidRPr="00A5195D">
              <w:rPr>
                <w:rFonts w:ascii="Lato" w:hAnsi="Lato" w:cstheme="majorHAnsi"/>
                <w:sz w:val="22"/>
                <w:lang w:val="fr-FR"/>
              </w:rPr>
              <w:t>E-mail:</w:t>
            </w:r>
            <w:proofErr w:type="gramEnd"/>
            <w:r w:rsidRPr="00A5195D">
              <w:rPr>
                <w:rFonts w:ascii="Lato" w:hAnsi="Lato" w:cstheme="majorHAnsi"/>
                <w:sz w:val="22"/>
                <w:lang w:val="fr-FR"/>
              </w:rPr>
              <w:t xml:space="preserve"> rampenfonds@vlaanderen.be </w:t>
            </w:r>
          </w:p>
          <w:p w14:paraId="29604E9C" w14:textId="77777777" w:rsidR="00A33142" w:rsidRPr="00A5195D" w:rsidRDefault="00A33142" w:rsidP="00A33142">
            <w:pPr>
              <w:pStyle w:val="Lijstalinea"/>
              <w:ind w:left="360"/>
              <w:rPr>
                <w:rStyle w:val="Zwaar"/>
                <w:b w:val="0"/>
                <w:bCs w:val="0"/>
                <w:lang w:val="fr-FR"/>
              </w:rPr>
            </w:pPr>
            <w:proofErr w:type="gramStart"/>
            <w:r w:rsidRPr="00A5195D">
              <w:rPr>
                <w:rFonts w:ascii="Lato" w:hAnsi="Lato" w:cstheme="majorHAnsi"/>
                <w:sz w:val="22"/>
                <w:lang w:val="fr-FR"/>
              </w:rPr>
              <w:t>T:</w:t>
            </w:r>
            <w:proofErr w:type="gramEnd"/>
            <w:r w:rsidRPr="00A5195D">
              <w:rPr>
                <w:rFonts w:ascii="Lato" w:hAnsi="Lato" w:cstheme="majorHAnsi"/>
                <w:sz w:val="22"/>
                <w:lang w:val="fr-FR"/>
              </w:rPr>
              <w:t xml:space="preserve"> 02 553 50 10</w:t>
            </w:r>
          </w:p>
          <w:p w14:paraId="7F96A983" w14:textId="42E5CF6D" w:rsidR="00410C93" w:rsidRPr="00A5195D" w:rsidRDefault="00410C93" w:rsidP="00781B9A">
            <w:pPr>
              <w:pStyle w:val="Lijstalinea"/>
              <w:ind w:left="360"/>
              <w:rPr>
                <w:rFonts w:ascii="Lato" w:hAnsi="Lato" w:cstheme="majorHAnsi"/>
                <w:sz w:val="22"/>
                <w:lang w:val="fr-FR"/>
              </w:rPr>
            </w:pPr>
          </w:p>
          <w:p w14:paraId="02A48073" w14:textId="18156C41" w:rsidR="00A33142" w:rsidRDefault="00410C93" w:rsidP="00781B9A">
            <w:pPr>
              <w:rPr>
                <w:rStyle w:val="Zwaar"/>
                <w:rFonts w:ascii="Lato" w:eastAsiaTheme="majorEastAsia" w:hAnsi="Lato" w:cstheme="majorHAnsi"/>
                <w:b w:val="0"/>
                <w:bCs w:val="0"/>
                <w:sz w:val="22"/>
                <w:lang w:val="fr-FR"/>
              </w:rPr>
            </w:pPr>
            <w:r w:rsidRPr="00A5195D">
              <w:rPr>
                <w:rStyle w:val="Zwaar"/>
                <w:rFonts w:ascii="Lato" w:eastAsiaTheme="majorEastAsia" w:hAnsi="Lato" w:cstheme="majorHAnsi"/>
                <w:b w:val="0"/>
                <w:bCs w:val="0"/>
                <w:sz w:val="22"/>
                <w:lang w:val="fr-FR"/>
              </w:rPr>
              <w:t>Prenez le temps d’informer votre personnel, vos fournisseurs et vos cli</w:t>
            </w:r>
            <w:r w:rsidR="00A33142" w:rsidRPr="00A5195D">
              <w:rPr>
                <w:rStyle w:val="Zwaar"/>
                <w:rFonts w:ascii="Lato" w:eastAsiaTheme="majorEastAsia" w:hAnsi="Lato" w:cstheme="majorHAnsi"/>
                <w:b w:val="0"/>
                <w:bCs w:val="0"/>
                <w:sz w:val="22"/>
                <w:lang w:val="fr-FR"/>
              </w:rPr>
              <w:t>ents : voir Fiche Communication</w:t>
            </w:r>
          </w:p>
          <w:p w14:paraId="08E6B02A" w14:textId="77777777" w:rsidR="00892786" w:rsidRPr="00A5195D" w:rsidRDefault="00892786" w:rsidP="00781B9A">
            <w:pPr>
              <w:rPr>
                <w:rFonts w:ascii="Lato" w:eastAsiaTheme="majorEastAsia" w:hAnsi="Lato" w:cstheme="majorHAnsi"/>
                <w:color w:val="000000" w:themeColor="text1"/>
                <w:sz w:val="22"/>
                <w:lang w:val="fr-FR"/>
              </w:rPr>
            </w:pPr>
          </w:p>
          <w:p w14:paraId="3A11E526" w14:textId="1E8EE666" w:rsidR="00410C93" w:rsidRPr="00A5195D" w:rsidRDefault="00410C93" w:rsidP="00182AE7">
            <w:pPr>
              <w:pStyle w:val="Kop5"/>
              <w:numPr>
                <w:ilvl w:val="0"/>
                <w:numId w:val="26"/>
              </w:numPr>
              <w:rPr>
                <w:rFonts w:ascii="Lato" w:hAnsi="Lato"/>
                <w:b/>
                <w:sz w:val="22"/>
                <w:lang w:val="fr-FR"/>
              </w:rPr>
            </w:pPr>
            <w:r w:rsidRPr="00A5195D">
              <w:rPr>
                <w:rFonts w:ascii="Lato" w:hAnsi="Lato"/>
                <w:b/>
                <w:sz w:val="22"/>
                <w:lang w:val="fr-FR"/>
              </w:rPr>
              <w:t xml:space="preserve">Scenario 2 : </w:t>
            </w:r>
            <w:r w:rsidRPr="00A5195D">
              <w:rPr>
                <w:rStyle w:val="Zwaar"/>
                <w:rFonts w:ascii="Lato" w:hAnsi="Lato"/>
                <w:bCs w:val="0"/>
                <w:color w:val="324A81" w:themeColor="accent1" w:themeShade="BF"/>
                <w:sz w:val="22"/>
                <w:lang w:val="fr-FR"/>
              </w:rPr>
              <w:t>INONDATION CHEZ UN PRESTATAIRE</w:t>
            </w:r>
          </w:p>
        </w:tc>
      </w:tr>
      <w:tr w:rsidR="00410C93" w:rsidRPr="00AF65FB" w14:paraId="3B8EACEC" w14:textId="77777777" w:rsidTr="00781B9A">
        <w:trPr>
          <w:trHeight w:val="454"/>
        </w:trPr>
        <w:tc>
          <w:tcPr>
            <w:tcW w:w="567" w:type="dxa"/>
          </w:tcPr>
          <w:p w14:paraId="5C794267" w14:textId="77777777" w:rsidR="00410C93" w:rsidRPr="00A5195D" w:rsidRDefault="00410C93" w:rsidP="00781B9A">
            <w:pPr>
              <w:rPr>
                <w:lang w:val="fr-FR"/>
              </w:rPr>
            </w:pPr>
            <w:r w:rsidRPr="00A5195D">
              <w:rPr>
                <w:noProof/>
                <w:lang w:val="en-US"/>
              </w:rPr>
              <w:lastRenderedPageBreak/>
              <mc:AlternateContent>
                <mc:Choice Requires="wps">
                  <w:drawing>
                    <wp:anchor distT="0" distB="0" distL="114300" distR="114300" simplePos="0" relativeHeight="251779072" behindDoc="0" locked="0" layoutInCell="1" allowOverlap="1" wp14:anchorId="05444993" wp14:editId="27C74D4B">
                      <wp:simplePos x="0" y="0"/>
                      <wp:positionH relativeFrom="column">
                        <wp:posOffset>0</wp:posOffset>
                      </wp:positionH>
                      <wp:positionV relativeFrom="paragraph">
                        <wp:posOffset>6350</wp:posOffset>
                      </wp:positionV>
                      <wp:extent cx="252000" cy="252000"/>
                      <wp:effectExtent l="0" t="0" r="0" b="0"/>
                      <wp:wrapNone/>
                      <wp:docPr id="38" name="Ova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24244C57" w14:textId="77777777" w:rsidR="00CB6F31" w:rsidRPr="00727A71" w:rsidRDefault="00CB6F31" w:rsidP="00410C93">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44993" id="Ovaal 34" o:spid="_x0000_s1032" style="position:absolute;left:0;text-align:left;margin-left:0;margin-top:.5pt;width:19.85pt;height:19.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" fillcolor="#ea4d33" stroked="f" strokeweight="1pt">
                      <v:stroke joinstyle="miter"/>
                      <v:path arrowok="t"/>
                      <o:lock v:ext="edit" aspectratio="t"/>
                      <v:textbox inset="0,0,0,0">
                        <w:txbxContent>
                          <w:p w14:paraId="24244C57" w14:textId="77777777" w:rsidR="00CB6F31" w:rsidRPr="00727A71" w:rsidRDefault="00CB6F31" w:rsidP="00410C93">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08443415" w14:textId="5B117F04" w:rsidR="00410C93" w:rsidRPr="00A5195D" w:rsidRDefault="00410C93" w:rsidP="00A33142">
            <w:pPr>
              <w:rPr>
                <w:rFonts w:ascii="Lato" w:hAnsi="Lato"/>
                <w:sz w:val="22"/>
                <w:lang w:val="fr-FR"/>
              </w:rPr>
            </w:pPr>
            <w:r w:rsidRPr="00A5195D">
              <w:rPr>
                <w:rFonts w:ascii="Lato" w:hAnsi="Lato"/>
                <w:sz w:val="22"/>
                <w:lang w:val="fr-FR"/>
              </w:rPr>
              <w:t>Contactez votre fournisseur et assurez-vous qu’une solution de back-up est/sera rapidement mise en œuvre</w:t>
            </w:r>
            <w:r w:rsidR="00A33142" w:rsidRPr="00A5195D">
              <w:rPr>
                <w:rFonts w:ascii="Lato" w:hAnsi="Lato"/>
                <w:sz w:val="22"/>
                <w:lang w:val="fr-FR"/>
              </w:rPr>
              <w:t>.</w:t>
            </w:r>
          </w:p>
        </w:tc>
      </w:tr>
      <w:tr w:rsidR="00410C93" w:rsidRPr="00AF65FB" w14:paraId="5C915967" w14:textId="77777777" w:rsidTr="00781B9A">
        <w:trPr>
          <w:trHeight w:val="454"/>
        </w:trPr>
        <w:tc>
          <w:tcPr>
            <w:tcW w:w="567" w:type="dxa"/>
          </w:tcPr>
          <w:p w14:paraId="6B8CA26A" w14:textId="77777777" w:rsidR="00410C93" w:rsidRPr="00A5195D" w:rsidRDefault="00410C93" w:rsidP="00781B9A">
            <w:pPr>
              <w:rPr>
                <w:lang w:val="fr-FR"/>
              </w:rPr>
            </w:pPr>
            <w:r w:rsidRPr="00A5195D">
              <w:rPr>
                <w:noProof/>
                <w:lang w:val="en-US"/>
              </w:rPr>
              <mc:AlternateContent>
                <mc:Choice Requires="wps">
                  <w:drawing>
                    <wp:anchor distT="0" distB="0" distL="114300" distR="114300" simplePos="0" relativeHeight="251780096" behindDoc="0" locked="0" layoutInCell="1" allowOverlap="1" wp14:anchorId="23ECF543" wp14:editId="5489DBF6">
                      <wp:simplePos x="0" y="0"/>
                      <wp:positionH relativeFrom="column">
                        <wp:posOffset>0</wp:posOffset>
                      </wp:positionH>
                      <wp:positionV relativeFrom="paragraph">
                        <wp:posOffset>7620</wp:posOffset>
                      </wp:positionV>
                      <wp:extent cx="252000" cy="252000"/>
                      <wp:effectExtent l="0" t="0" r="0" b="0"/>
                      <wp:wrapNone/>
                      <wp:docPr id="39" name="Ovaal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1F91605A" w14:textId="77777777" w:rsidR="00CB6F31" w:rsidRPr="00727A71" w:rsidRDefault="00CB6F31" w:rsidP="00410C93">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CF543" id="Ovaal 35" o:spid="_x0000_s1033" style="position:absolute;left:0;text-align:left;margin-left:0;margin-top:.6pt;width:19.85pt;height:19.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" fillcolor="#ea4d33" stroked="f" strokeweight="1pt">
                      <v:stroke joinstyle="miter"/>
                      <v:path arrowok="t"/>
                      <o:lock v:ext="edit" aspectratio="t"/>
                      <v:textbox inset="0,0,0,0">
                        <w:txbxContent>
                          <w:p w14:paraId="1F91605A" w14:textId="77777777" w:rsidR="00CB6F31" w:rsidRPr="00727A71" w:rsidRDefault="00CB6F31" w:rsidP="00410C93">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0D3F9DB1" w14:textId="00E78FDA" w:rsidR="00410C93" w:rsidRPr="00A5195D" w:rsidRDefault="00410C93" w:rsidP="00A33142">
            <w:pPr>
              <w:rPr>
                <w:rFonts w:ascii="Lato" w:hAnsi="Lato"/>
                <w:sz w:val="22"/>
                <w:lang w:val="fr-FR"/>
              </w:rPr>
            </w:pPr>
            <w:r w:rsidRPr="00A5195D">
              <w:rPr>
                <w:rFonts w:ascii="Lato" w:hAnsi="Lato"/>
                <w:sz w:val="22"/>
                <w:lang w:val="fr-FR"/>
              </w:rPr>
              <w:t xml:space="preserve">Votre fournisseur ne peut pas respecter les délais ? Vos activités sont interrompues ou subissent de sérieuses dégradations (votre perte pourrait facilement se </w:t>
            </w:r>
            <w:r w:rsidR="00A33142" w:rsidRPr="00A5195D">
              <w:rPr>
                <w:rFonts w:ascii="Lato" w:hAnsi="Lato"/>
                <w:sz w:val="22"/>
                <w:lang w:val="fr-FR"/>
              </w:rPr>
              <w:t>chiffrer</w:t>
            </w:r>
            <w:proofErr w:type="gramStart"/>
            <w:r w:rsidR="00A33142" w:rsidRPr="00A5195D">
              <w:rPr>
                <w:rFonts w:ascii="Lato" w:hAnsi="Lato"/>
                <w:sz w:val="22"/>
                <w:lang w:val="fr-FR"/>
              </w:rPr>
              <w:t>)</w:t>
            </w:r>
            <w:r w:rsidRPr="00A5195D">
              <w:rPr>
                <w:rFonts w:ascii="Lato" w:hAnsi="Lato"/>
                <w:sz w:val="22"/>
                <w:lang w:val="fr-FR"/>
              </w:rPr>
              <w:t>?</w:t>
            </w:r>
            <w:proofErr w:type="gramEnd"/>
            <w:r w:rsidRPr="00A5195D">
              <w:rPr>
                <w:rFonts w:ascii="Lato" w:hAnsi="Lato"/>
                <w:sz w:val="22"/>
                <w:lang w:val="fr-FR"/>
              </w:rPr>
              <w:t xml:space="preserve"> </w:t>
            </w:r>
            <w:r w:rsidR="00A33142" w:rsidRPr="00A5195D">
              <w:rPr>
                <w:rFonts w:ascii="Lato" w:hAnsi="Lato"/>
                <w:sz w:val="22"/>
                <w:lang w:val="fr-FR"/>
              </w:rPr>
              <w:t>P</w:t>
            </w:r>
            <w:r w:rsidRPr="00A5195D">
              <w:rPr>
                <w:rFonts w:ascii="Lato" w:hAnsi="Lato"/>
                <w:sz w:val="22"/>
                <w:lang w:val="fr-FR"/>
              </w:rPr>
              <w:t>ensez aux sanctions prévues contractuellement et essayez de voir avec votre fournisseur en combien de temps la situation pourrait être rétablie avec satisfaction.</w:t>
            </w:r>
          </w:p>
        </w:tc>
      </w:tr>
      <w:tr w:rsidR="00410C93" w:rsidRPr="00AF65FB" w14:paraId="633A9EB8" w14:textId="77777777" w:rsidTr="00781B9A">
        <w:trPr>
          <w:trHeight w:val="454"/>
        </w:trPr>
        <w:tc>
          <w:tcPr>
            <w:tcW w:w="567" w:type="dxa"/>
          </w:tcPr>
          <w:p w14:paraId="4F1FB6E8" w14:textId="77777777" w:rsidR="00410C93" w:rsidRPr="00A5195D" w:rsidRDefault="00410C93" w:rsidP="00781B9A">
            <w:pPr>
              <w:rPr>
                <w:lang w:val="fr-FR"/>
              </w:rPr>
            </w:pPr>
            <w:r w:rsidRPr="00A5195D">
              <w:rPr>
                <w:noProof/>
                <w:lang w:val="en-US"/>
              </w:rPr>
              <mc:AlternateContent>
                <mc:Choice Requires="wps">
                  <w:drawing>
                    <wp:anchor distT="0" distB="0" distL="114300" distR="114300" simplePos="0" relativeHeight="251781120" behindDoc="0" locked="0" layoutInCell="1" allowOverlap="1" wp14:anchorId="47C8574A" wp14:editId="6BC99370">
                      <wp:simplePos x="0" y="0"/>
                      <wp:positionH relativeFrom="column">
                        <wp:posOffset>0</wp:posOffset>
                      </wp:positionH>
                      <wp:positionV relativeFrom="paragraph">
                        <wp:posOffset>2540</wp:posOffset>
                      </wp:positionV>
                      <wp:extent cx="252000" cy="252000"/>
                      <wp:effectExtent l="0" t="0" r="0" b="0"/>
                      <wp:wrapNone/>
                      <wp:docPr id="40" name="Ova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272A1FC2" w14:textId="77777777" w:rsidR="00CB6F31" w:rsidRPr="006971E4" w:rsidRDefault="00CB6F31" w:rsidP="00410C93">
                                  <w:pPr>
                                    <w:spacing w:after="0" w:line="240" w:lineRule="auto"/>
                                    <w:jc w:val="center"/>
                                    <w:rPr>
                                      <w:b/>
                                      <w:bCs/>
                                      <w:color w:val="EA4D33" w:themeColor="accent5"/>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8574A" id="Ovaal 36" o:spid="_x0000_s1034" style="position:absolute;left:0;text-align:left;margin-left:0;margin-top:.2pt;width:19.85pt;height:19.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" fillcolor="#ea4d33" stroked="f" strokeweight="1pt">
                      <v:stroke joinstyle="miter"/>
                      <v:path arrowok="t"/>
                      <o:lock v:ext="edit" aspectratio="t"/>
                      <v:textbox inset="0,0,0,0">
                        <w:txbxContent>
                          <w:p w14:paraId="272A1FC2" w14:textId="77777777" w:rsidR="00CB6F31" w:rsidRPr="006971E4" w:rsidRDefault="00CB6F31" w:rsidP="00410C93">
                            <w:pPr>
                              <w:spacing w:after="0" w:line="240" w:lineRule="auto"/>
                              <w:jc w:val="center"/>
                              <w:rPr>
                                <w:b/>
                                <w:bCs/>
                                <w:color w:val="EA4D33" w:themeColor="accent5"/>
                                <w:sz w:val="20"/>
                                <w:szCs w:val="20"/>
                                <w:lang w:val="nl-BE"/>
                              </w:rPr>
                            </w:pPr>
                            <w:r>
                              <w:rPr>
                                <w:b/>
                                <w:bCs/>
                                <w:sz w:val="20"/>
                                <w:szCs w:val="20"/>
                                <w:lang w:val="nl-BE"/>
                              </w:rPr>
                              <w:t>3</w:t>
                            </w:r>
                          </w:p>
                        </w:txbxContent>
                      </v:textbox>
                    </v:oval>
                  </w:pict>
                </mc:Fallback>
              </mc:AlternateContent>
            </w:r>
          </w:p>
        </w:tc>
        <w:tc>
          <w:tcPr>
            <w:tcW w:w="9071" w:type="dxa"/>
            <w:vAlign w:val="center"/>
          </w:tcPr>
          <w:p w14:paraId="0EB8D11B" w14:textId="77777777" w:rsidR="00410C93" w:rsidRPr="00A5195D" w:rsidRDefault="00410C93" w:rsidP="00781B9A">
            <w:pPr>
              <w:rPr>
                <w:rFonts w:ascii="Lato" w:hAnsi="Lato"/>
                <w:sz w:val="22"/>
                <w:lang w:val="fr-FR"/>
              </w:rPr>
            </w:pPr>
            <w:r w:rsidRPr="00A5195D">
              <w:rPr>
                <w:rFonts w:ascii="Lato" w:hAnsi="Lato"/>
                <w:sz w:val="22"/>
                <w:lang w:val="fr-FR"/>
              </w:rPr>
              <w:t xml:space="preserve">Pensez à faire jouer le principe de l’exception d’inexécution si besoin. </w:t>
            </w:r>
          </w:p>
        </w:tc>
      </w:tr>
    </w:tbl>
    <w:p w14:paraId="4A414B5C" w14:textId="51C56BC3" w:rsidR="00267FD2" w:rsidRPr="00A5195D" w:rsidRDefault="00267FD2" w:rsidP="00897CA2">
      <w:pPr>
        <w:pStyle w:val="Kop2"/>
        <w:numPr>
          <w:ilvl w:val="0"/>
          <w:numId w:val="19"/>
        </w:numPr>
        <w:rPr>
          <w:lang w:val="fr-FR"/>
        </w:rPr>
      </w:pPr>
      <w:bookmarkStart w:id="47" w:name="_Toc57104024"/>
      <w:bookmarkStart w:id="48" w:name="_Toc57125754"/>
      <w:bookmarkStart w:id="49" w:name="_Toc57642504"/>
      <w:bookmarkStart w:id="50" w:name="_Hlk57467247"/>
      <w:bookmarkEnd w:id="43"/>
      <w:bookmarkEnd w:id="44"/>
      <w:r w:rsidRPr="00A5195D">
        <w:rPr>
          <w:lang w:val="fr-FR"/>
        </w:rPr>
        <w:lastRenderedPageBreak/>
        <w:t>Etape 4 : Eradication</w:t>
      </w:r>
      <w:bookmarkEnd w:id="47"/>
      <w:bookmarkEnd w:id="48"/>
      <w:bookmarkEnd w:id="49"/>
    </w:p>
    <w:p w14:paraId="45F4D2FA" w14:textId="77777777"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Il n’est pas toujours possible de déterminer pendant l’incident les causes de celui-ci. Dans ce cas, il s‘agira d’abord d’agir sur les conséquences (impact sur la continuité des activités) avant de pouvoir en déterminer la cause. Toutefois, des efforts raisonnables doivent être déployés pour pouvoir identifier la cause et limiter les risques qu’un tel incident se reproduise à nouveau...</w:t>
      </w:r>
    </w:p>
    <w:p w14:paraId="4D0648C9" w14:textId="77777777" w:rsidR="00267FD2" w:rsidRPr="00A5195D" w:rsidRDefault="00267FD2" w:rsidP="00897CA2">
      <w:pPr>
        <w:pStyle w:val="Kop2"/>
        <w:numPr>
          <w:ilvl w:val="0"/>
          <w:numId w:val="19"/>
        </w:numPr>
        <w:rPr>
          <w:lang w:val="fr-FR"/>
        </w:rPr>
      </w:pPr>
      <w:bookmarkStart w:id="51" w:name="_Toc56958579"/>
      <w:bookmarkStart w:id="52" w:name="_Toc57034243"/>
      <w:bookmarkStart w:id="53" w:name="_Toc57104025"/>
      <w:bookmarkStart w:id="54" w:name="_Toc57125755"/>
      <w:bookmarkStart w:id="55" w:name="_Toc57642505"/>
      <w:r w:rsidRPr="00A5195D">
        <w:rPr>
          <w:lang w:val="fr-FR"/>
        </w:rPr>
        <w:t>Etape 5 : Désactivation</w:t>
      </w:r>
      <w:bookmarkEnd w:id="51"/>
      <w:bookmarkEnd w:id="52"/>
      <w:bookmarkEnd w:id="53"/>
      <w:bookmarkEnd w:id="54"/>
      <w:bookmarkEnd w:id="55"/>
    </w:p>
    <w:p w14:paraId="753437C6" w14:textId="77777777" w:rsidR="004E4D22" w:rsidRPr="004E4D22" w:rsidRDefault="004E4D22" w:rsidP="004E4D22">
      <w:pPr>
        <w:tabs>
          <w:tab w:val="clear" w:pos="851"/>
        </w:tabs>
        <w:spacing w:before="120" w:after="120" w:line="240" w:lineRule="auto"/>
        <w:rPr>
          <w:rFonts w:ascii="Lato" w:eastAsia="Times New Roman" w:hAnsi="Lato" w:cs="Times New Roman"/>
          <w:spacing w:val="-4"/>
          <w:sz w:val="22"/>
          <w:lang w:val="fr-FR"/>
        </w:rPr>
      </w:pPr>
      <w:r w:rsidRPr="004E4D22">
        <w:rPr>
          <w:rFonts w:ascii="Lato" w:eastAsia="Times New Roman" w:hAnsi="Lato" w:cs="Times New Roman"/>
          <w:spacing w:val="-4"/>
          <w:sz w:val="22"/>
          <w:lang w:val="fr-FR"/>
        </w:rPr>
        <w:t>Lorsque les services touchés par un incident sont revenus à des opérations normales, l’incident peut être clos par l’équipe de gestion de l’incident (p.ex. helpdesk) en accord avec le gestionnaire du Business Continuity Plan.</w:t>
      </w:r>
    </w:p>
    <w:p w14:paraId="6F4CAB8D" w14:textId="77777777" w:rsidR="004E4D22" w:rsidRPr="004E4D22" w:rsidRDefault="004E4D22" w:rsidP="004E4D22">
      <w:pPr>
        <w:tabs>
          <w:tab w:val="clear" w:pos="851"/>
        </w:tabs>
        <w:spacing w:before="120" w:after="120" w:line="240" w:lineRule="auto"/>
        <w:rPr>
          <w:rFonts w:ascii="Lato" w:eastAsia="Times New Roman" w:hAnsi="Lato" w:cs="Times New Roman"/>
          <w:spacing w:val="-4"/>
          <w:sz w:val="22"/>
          <w:lang w:val="fr-FR"/>
        </w:rPr>
      </w:pPr>
      <w:r w:rsidRPr="004E4D22">
        <w:rPr>
          <w:rFonts w:ascii="Lato" w:eastAsia="Times New Roman" w:hAnsi="Lato" w:cs="Times New Roman"/>
          <w:spacing w:val="-4"/>
          <w:sz w:val="22"/>
          <w:lang w:val="fr-FR"/>
        </w:rPr>
        <w:t xml:space="preserve">Le plan de gestion des incidents est désactivé et un “post incident review” est effectué (voir étape 6). </w:t>
      </w:r>
    </w:p>
    <w:p w14:paraId="1247501F" w14:textId="6B5E2D8A" w:rsidR="00267FD2" w:rsidRPr="00A5195D" w:rsidRDefault="004E4D22" w:rsidP="004E4D22">
      <w:pPr>
        <w:tabs>
          <w:tab w:val="clear" w:pos="851"/>
        </w:tabs>
        <w:spacing w:before="120" w:after="120" w:line="240" w:lineRule="auto"/>
        <w:rPr>
          <w:rFonts w:ascii="Lato" w:eastAsia="Times New Roman" w:hAnsi="Lato" w:cs="Times New Roman"/>
          <w:spacing w:val="-4"/>
          <w:sz w:val="22"/>
          <w:lang w:val="fr-FR"/>
        </w:rPr>
      </w:pPr>
      <w:r w:rsidRPr="004E4D22">
        <w:rPr>
          <w:rFonts w:ascii="Lato" w:eastAsia="Times New Roman" w:hAnsi="Lato" w:cs="Times New Roman"/>
          <w:spacing w:val="-4"/>
          <w:sz w:val="22"/>
          <w:lang w:val="fr-FR"/>
        </w:rPr>
        <w:t xml:space="preserve">Les mesures suivantes devraient être </w:t>
      </w:r>
      <w:proofErr w:type="gramStart"/>
      <w:r w:rsidRPr="004E4D22">
        <w:rPr>
          <w:rFonts w:ascii="Lato" w:eastAsia="Times New Roman" w:hAnsi="Lato" w:cs="Times New Roman"/>
          <w:spacing w:val="-4"/>
          <w:sz w:val="22"/>
          <w:lang w:val="fr-FR"/>
        </w:rPr>
        <w:t>prises</w:t>
      </w:r>
      <w:r w:rsidR="00267FD2" w:rsidRPr="00A5195D">
        <w:rPr>
          <w:rFonts w:ascii="Lato" w:eastAsia="Times New Roman" w:hAnsi="Lato" w:cs="Times New Roman"/>
          <w:spacing w:val="-4"/>
          <w:sz w:val="22"/>
          <w:lang w:val="fr-FR"/>
        </w:rPr>
        <w:t>:</w:t>
      </w:r>
      <w:proofErr w:type="gramEnd"/>
    </w:p>
    <w:p w14:paraId="54D97147" w14:textId="77777777" w:rsidR="00267FD2" w:rsidRPr="00A5195D" w:rsidRDefault="00267FD2" w:rsidP="00267FD2">
      <w:pPr>
        <w:tabs>
          <w:tab w:val="clear" w:pos="851"/>
        </w:tabs>
        <w:spacing w:before="120" w:after="120" w:line="240" w:lineRule="auto"/>
        <w:rPr>
          <w:rFonts w:ascii="Lato" w:eastAsia="Times New Roman" w:hAnsi="Lato" w:cs="Times New Roman"/>
          <w:spacing w:val="-4"/>
          <w:sz w:val="22"/>
          <w:lang w:val="fr-FR"/>
        </w:rPr>
      </w:pPr>
    </w:p>
    <w:tbl>
      <w:tblPr>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451647" w:rsidRPr="00D36136" w14:paraId="00B6C411" w14:textId="77777777" w:rsidTr="00C9098B">
        <w:trPr>
          <w:cantSplit/>
          <w:tblHeader/>
        </w:trPr>
        <w:tc>
          <w:tcPr>
            <w:tcW w:w="3231" w:type="dxa"/>
            <w:shd w:val="clear" w:color="auto" w:fill="8AA0D1" w:themeFill="accent1" w:themeFillTint="99"/>
            <w:hideMark/>
          </w:tcPr>
          <w:p w14:paraId="34DB9D97" w14:textId="460FFA03" w:rsidR="00451647" w:rsidRPr="00A5195D" w:rsidRDefault="00451647" w:rsidP="00451647">
            <w:pPr>
              <w:tabs>
                <w:tab w:val="clear" w:pos="851"/>
              </w:tabs>
              <w:spacing w:before="120" w:after="120" w:line="240" w:lineRule="auto"/>
              <w:rPr>
                <w:rFonts w:ascii="Lato" w:hAnsi="Lato"/>
                <w:color w:val="FFFFFF"/>
                <w:spacing w:val="-4"/>
                <w:sz w:val="22"/>
                <w:lang w:val="fr-FR"/>
              </w:rPr>
            </w:pPr>
            <w:r w:rsidRPr="00A5195D">
              <w:rPr>
                <w:rFonts w:ascii="Lato" w:hAnsi="Lato"/>
                <w:b/>
                <w:color w:val="FFFFFF"/>
                <w:spacing w:val="-4"/>
                <w:sz w:val="22"/>
                <w:lang w:val="fr-FR"/>
              </w:rPr>
              <w:t>Action</w:t>
            </w:r>
          </w:p>
        </w:tc>
        <w:tc>
          <w:tcPr>
            <w:tcW w:w="3231" w:type="dxa"/>
            <w:shd w:val="clear" w:color="auto" w:fill="8AA0D1" w:themeFill="accent1" w:themeFillTint="99"/>
            <w:hideMark/>
          </w:tcPr>
          <w:p w14:paraId="683979CD" w14:textId="3A1A3CC6" w:rsidR="00451647" w:rsidRPr="00A5195D" w:rsidRDefault="00451647" w:rsidP="00451647">
            <w:pPr>
              <w:tabs>
                <w:tab w:val="clear" w:pos="851"/>
              </w:tabs>
              <w:spacing w:before="120" w:after="120" w:line="240" w:lineRule="auto"/>
              <w:rPr>
                <w:rFonts w:ascii="Lato" w:hAnsi="Lato"/>
                <w:color w:val="FFFFFF"/>
                <w:spacing w:val="-4"/>
                <w:sz w:val="22"/>
                <w:lang w:val="fr-FR"/>
              </w:rPr>
            </w:pPr>
            <w:r w:rsidRPr="00A5195D">
              <w:rPr>
                <w:rFonts w:ascii="Lato" w:hAnsi="Lato"/>
                <w:b/>
                <w:color w:val="FFFFFF"/>
                <w:spacing w:val="-4"/>
                <w:sz w:val="22"/>
                <w:lang w:val="fr-FR"/>
              </w:rPr>
              <w:t>Fonction</w:t>
            </w:r>
          </w:p>
        </w:tc>
        <w:tc>
          <w:tcPr>
            <w:tcW w:w="3231" w:type="dxa"/>
            <w:shd w:val="clear" w:color="auto" w:fill="8AA0D1" w:themeFill="accent1" w:themeFillTint="99"/>
            <w:hideMark/>
          </w:tcPr>
          <w:p w14:paraId="0AEC3C7B" w14:textId="77777777" w:rsidR="00451647" w:rsidRPr="00A5195D" w:rsidRDefault="00451647" w:rsidP="00451647">
            <w:pPr>
              <w:tabs>
                <w:tab w:val="clear" w:pos="851"/>
              </w:tabs>
              <w:spacing w:before="120" w:after="120" w:line="240" w:lineRule="auto"/>
              <w:rPr>
                <w:rFonts w:ascii="Lato" w:hAnsi="Lato"/>
                <w:b/>
                <w:color w:val="FFFFFF"/>
                <w:spacing w:val="-4"/>
                <w:sz w:val="22"/>
                <w:lang w:val="fr-FR"/>
              </w:rPr>
            </w:pPr>
            <w:r w:rsidRPr="00A5195D">
              <w:rPr>
                <w:rFonts w:ascii="Lato" w:hAnsi="Lato"/>
                <w:b/>
                <w:color w:val="FFFFFF"/>
                <w:spacing w:val="-4"/>
                <w:sz w:val="22"/>
                <w:lang w:val="fr-FR"/>
              </w:rPr>
              <w:t>Liens vers d’autres documents</w:t>
            </w:r>
          </w:p>
          <w:p w14:paraId="0002A669" w14:textId="23D902FE" w:rsidR="00451647" w:rsidRPr="00A5195D" w:rsidRDefault="00451647" w:rsidP="00451647">
            <w:pPr>
              <w:tabs>
                <w:tab w:val="clear" w:pos="851"/>
              </w:tabs>
              <w:spacing w:before="120" w:after="120" w:line="240" w:lineRule="auto"/>
              <w:rPr>
                <w:rFonts w:ascii="Lato" w:hAnsi="Lato"/>
                <w:color w:val="FFFFFF"/>
                <w:spacing w:val="-4"/>
                <w:sz w:val="22"/>
                <w:lang w:val="fr-FR"/>
              </w:rPr>
            </w:pPr>
            <w:r w:rsidRPr="00A5195D">
              <w:rPr>
                <w:rFonts w:ascii="Lato" w:hAnsi="Lato"/>
                <w:b/>
                <w:i/>
                <w:color w:val="FFFFFF"/>
                <w:spacing w:val="-4"/>
                <w:sz w:val="20"/>
                <w:lang w:val="fr-FR"/>
              </w:rPr>
              <w:t>Nom et référence</w:t>
            </w:r>
          </w:p>
        </w:tc>
      </w:tr>
      <w:tr w:rsidR="00451647" w:rsidRPr="00AF65FB" w14:paraId="6A7DBE59" w14:textId="77777777" w:rsidTr="00C9098B">
        <w:trPr>
          <w:cantSplit/>
        </w:trPr>
        <w:tc>
          <w:tcPr>
            <w:tcW w:w="3231" w:type="dxa"/>
            <w:hideMark/>
          </w:tcPr>
          <w:p w14:paraId="7E8C834F" w14:textId="6109CDAB"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pacing w:val="-4"/>
                <w:sz w:val="22"/>
                <w:lang w:val="fr-FR"/>
              </w:rPr>
              <w:t>Fermer le ticket d’incident</w:t>
            </w:r>
          </w:p>
        </w:tc>
        <w:tc>
          <w:tcPr>
            <w:tcW w:w="3231" w:type="dxa"/>
            <w:hideMark/>
          </w:tcPr>
          <w:p w14:paraId="6F967225" w14:textId="108B1DC1"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z w:val="22"/>
                <w:lang w:val="fr-FR"/>
              </w:rPr>
              <w:t>Helpdesk après accord du gestionnaire du plan de gestion des incidents</w:t>
            </w:r>
            <w:r w:rsidRPr="00A5195D">
              <w:rPr>
                <w:rFonts w:ascii="Lato" w:hAnsi="Lato"/>
                <w:spacing w:val="-4"/>
                <w:sz w:val="22"/>
                <w:lang w:val="fr-FR"/>
              </w:rPr>
              <w:t xml:space="preserve"> </w:t>
            </w:r>
          </w:p>
        </w:tc>
        <w:tc>
          <w:tcPr>
            <w:tcW w:w="3231" w:type="dxa"/>
            <w:hideMark/>
          </w:tcPr>
          <w:p w14:paraId="79A5D8DE" w14:textId="7D59452F"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pacing w:val="-4"/>
                <w:sz w:val="22"/>
                <w:lang w:val="fr-FR"/>
              </w:rPr>
              <w:t xml:space="preserve">Ticket dans le cadre de l’Incident Management </w:t>
            </w:r>
          </w:p>
        </w:tc>
      </w:tr>
      <w:tr w:rsidR="00451647" w:rsidRPr="00AF65FB" w14:paraId="281A1600" w14:textId="77777777" w:rsidTr="00C9098B">
        <w:trPr>
          <w:cantSplit/>
        </w:trPr>
        <w:tc>
          <w:tcPr>
            <w:tcW w:w="3231" w:type="dxa"/>
            <w:hideMark/>
          </w:tcPr>
          <w:p w14:paraId="74FC465A" w14:textId="3A8DB028"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pacing w:val="-4"/>
                <w:sz w:val="22"/>
                <w:lang w:val="fr-FR"/>
              </w:rPr>
              <w:t xml:space="preserve">Désactiver </w:t>
            </w:r>
            <w:r w:rsidRPr="00A5195D">
              <w:rPr>
                <w:rFonts w:ascii="Lato" w:hAnsi="Lato"/>
                <w:sz w:val="22"/>
                <w:lang w:val="fr-FR"/>
              </w:rPr>
              <w:t>le plan de gestion des incidents</w:t>
            </w:r>
          </w:p>
        </w:tc>
        <w:tc>
          <w:tcPr>
            <w:tcW w:w="3231" w:type="dxa"/>
            <w:hideMark/>
          </w:tcPr>
          <w:p w14:paraId="0D23EBBA" w14:textId="20556025"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z w:val="22"/>
                <w:lang w:val="fr-FR"/>
              </w:rPr>
              <w:t>Gestionnaire du plan des incidents</w:t>
            </w:r>
            <w:r w:rsidRPr="00A5195D">
              <w:rPr>
                <w:rFonts w:ascii="Lato" w:hAnsi="Lato"/>
                <w:spacing w:val="-4"/>
                <w:sz w:val="22"/>
                <w:lang w:val="fr-FR"/>
              </w:rPr>
              <w:t xml:space="preserve"> </w:t>
            </w:r>
          </w:p>
        </w:tc>
        <w:tc>
          <w:tcPr>
            <w:tcW w:w="3231" w:type="dxa"/>
          </w:tcPr>
          <w:p w14:paraId="3616E9F4" w14:textId="77777777" w:rsidR="00451647" w:rsidRPr="00A5195D" w:rsidRDefault="00451647" w:rsidP="00451647">
            <w:pPr>
              <w:tabs>
                <w:tab w:val="clear" w:pos="851"/>
              </w:tabs>
              <w:spacing w:before="120" w:after="120" w:line="240" w:lineRule="auto"/>
              <w:rPr>
                <w:rFonts w:ascii="Lato" w:hAnsi="Lato"/>
                <w:spacing w:val="-4"/>
                <w:sz w:val="22"/>
                <w:lang w:val="fr-FR"/>
              </w:rPr>
            </w:pPr>
          </w:p>
        </w:tc>
      </w:tr>
      <w:tr w:rsidR="00451647" w:rsidRPr="00A5195D" w14:paraId="4F5EA04B" w14:textId="77777777" w:rsidTr="00C9098B">
        <w:trPr>
          <w:cantSplit/>
        </w:trPr>
        <w:tc>
          <w:tcPr>
            <w:tcW w:w="3231" w:type="dxa"/>
            <w:hideMark/>
          </w:tcPr>
          <w:p w14:paraId="0BCAC81C" w14:textId="326B3DD8"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pacing w:val="-4"/>
                <w:sz w:val="22"/>
                <w:lang w:val="fr-FR"/>
              </w:rPr>
              <w:t>Effectuer le Post Incident Review</w:t>
            </w:r>
          </w:p>
        </w:tc>
        <w:tc>
          <w:tcPr>
            <w:tcW w:w="3231" w:type="dxa"/>
            <w:hideMark/>
          </w:tcPr>
          <w:p w14:paraId="7D6B7FEF" w14:textId="745A1928"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z w:val="22"/>
                <w:lang w:val="fr-FR"/>
              </w:rPr>
              <w:t>Gestionnaire du plan des incidents</w:t>
            </w:r>
            <w:r w:rsidRPr="00A5195D">
              <w:rPr>
                <w:rFonts w:ascii="Lato" w:hAnsi="Lato"/>
                <w:spacing w:val="-4"/>
                <w:sz w:val="22"/>
                <w:lang w:val="fr-FR"/>
              </w:rPr>
              <w:t xml:space="preserve"> </w:t>
            </w:r>
          </w:p>
        </w:tc>
        <w:tc>
          <w:tcPr>
            <w:tcW w:w="3231" w:type="dxa"/>
            <w:hideMark/>
          </w:tcPr>
          <w:p w14:paraId="2017E2A5" w14:textId="45A5EB1F"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pacing w:val="-4"/>
                <w:sz w:val="22"/>
                <w:lang w:val="fr-FR"/>
              </w:rPr>
              <w:t>Post Incident Review (document)</w:t>
            </w:r>
          </w:p>
        </w:tc>
      </w:tr>
      <w:tr w:rsidR="00451647" w:rsidRPr="00A5195D" w14:paraId="3877186E" w14:textId="77777777" w:rsidTr="00C9098B">
        <w:trPr>
          <w:cantSplit/>
        </w:trPr>
        <w:tc>
          <w:tcPr>
            <w:tcW w:w="3231" w:type="dxa"/>
            <w:hideMark/>
          </w:tcPr>
          <w:p w14:paraId="7C383A9A" w14:textId="0A301276" w:rsidR="00451647" w:rsidRPr="00A5195D" w:rsidRDefault="00451647" w:rsidP="00451647">
            <w:pPr>
              <w:tabs>
                <w:tab w:val="clear" w:pos="851"/>
              </w:tabs>
              <w:spacing w:before="120" w:after="120" w:line="240" w:lineRule="auto"/>
              <w:rPr>
                <w:rFonts w:ascii="Lato" w:hAnsi="Lato"/>
                <w:spacing w:val="-4"/>
                <w:sz w:val="22"/>
                <w:lang w:val="fr-FR"/>
              </w:rPr>
            </w:pPr>
            <w:r w:rsidRPr="00A5195D">
              <w:rPr>
                <w:rFonts w:ascii="Lato" w:hAnsi="Lato"/>
                <w:spacing w:val="-4"/>
                <w:sz w:val="22"/>
                <w:lang w:val="fr-FR"/>
              </w:rPr>
              <w:t>…</w:t>
            </w:r>
          </w:p>
        </w:tc>
        <w:tc>
          <w:tcPr>
            <w:tcW w:w="3231" w:type="dxa"/>
          </w:tcPr>
          <w:p w14:paraId="142D3297" w14:textId="77777777" w:rsidR="00451647" w:rsidRPr="00A5195D" w:rsidRDefault="00451647" w:rsidP="00451647">
            <w:pPr>
              <w:tabs>
                <w:tab w:val="clear" w:pos="851"/>
              </w:tabs>
              <w:spacing w:before="120" w:after="120" w:line="240" w:lineRule="auto"/>
              <w:rPr>
                <w:rFonts w:ascii="Lato" w:hAnsi="Lato"/>
                <w:spacing w:val="-4"/>
                <w:sz w:val="22"/>
                <w:lang w:val="fr-FR"/>
              </w:rPr>
            </w:pPr>
          </w:p>
        </w:tc>
        <w:tc>
          <w:tcPr>
            <w:tcW w:w="3231" w:type="dxa"/>
          </w:tcPr>
          <w:p w14:paraId="24FA7C16" w14:textId="77777777" w:rsidR="00451647" w:rsidRPr="00A5195D" w:rsidRDefault="00451647" w:rsidP="00451647">
            <w:pPr>
              <w:tabs>
                <w:tab w:val="clear" w:pos="851"/>
              </w:tabs>
              <w:spacing w:before="120" w:after="120" w:line="240" w:lineRule="auto"/>
              <w:rPr>
                <w:rFonts w:ascii="Lato" w:hAnsi="Lato"/>
                <w:spacing w:val="-4"/>
                <w:sz w:val="22"/>
                <w:lang w:val="fr-FR"/>
              </w:rPr>
            </w:pPr>
          </w:p>
        </w:tc>
      </w:tr>
    </w:tbl>
    <w:p w14:paraId="4BF115E4" w14:textId="77777777" w:rsidR="00267FD2" w:rsidRPr="00A5195D" w:rsidRDefault="00267FD2" w:rsidP="00267FD2">
      <w:pPr>
        <w:rPr>
          <w:rFonts w:ascii="Lato" w:eastAsia="Arial" w:hAnsi="Lato" w:cs="Times New Roman"/>
          <w:spacing w:val="-4"/>
          <w:sz w:val="22"/>
          <w:lang w:val="fr-FR"/>
        </w:rPr>
      </w:pPr>
    </w:p>
    <w:p w14:paraId="7AE1B52D" w14:textId="77777777" w:rsidR="00267FD2" w:rsidRPr="00A5195D" w:rsidRDefault="00267FD2" w:rsidP="00267FD2">
      <w:pPr>
        <w:rPr>
          <w:rFonts w:ascii="Lato" w:eastAsia="Arial" w:hAnsi="Lato" w:cs="Times New Roman"/>
          <w:spacing w:val="-4"/>
          <w:sz w:val="22"/>
          <w:lang w:val="fr-FR"/>
        </w:rPr>
      </w:pPr>
    </w:p>
    <w:p w14:paraId="3FF06806" w14:textId="77777777" w:rsidR="00267FD2" w:rsidRPr="00A5195D" w:rsidRDefault="00267FD2" w:rsidP="00267FD2">
      <w:pPr>
        <w:rPr>
          <w:rFonts w:ascii="Lato" w:eastAsia="Arial" w:hAnsi="Lato" w:cs="Times New Roman"/>
          <w:spacing w:val="-4"/>
          <w:sz w:val="22"/>
          <w:lang w:val="fr-FR"/>
        </w:rPr>
      </w:pPr>
    </w:p>
    <w:p w14:paraId="04D37E95" w14:textId="77777777" w:rsidR="00267FD2" w:rsidRPr="00A5195D" w:rsidRDefault="00267FD2" w:rsidP="00267FD2">
      <w:pPr>
        <w:rPr>
          <w:rFonts w:ascii="Lato" w:eastAsia="Arial" w:hAnsi="Lato" w:cs="Times New Roman"/>
          <w:spacing w:val="-4"/>
          <w:sz w:val="22"/>
          <w:lang w:val="fr-FR"/>
        </w:rPr>
      </w:pPr>
    </w:p>
    <w:p w14:paraId="40ABC9C9" w14:textId="77777777" w:rsidR="00267FD2" w:rsidRPr="00A5195D" w:rsidRDefault="00267FD2" w:rsidP="00267FD2">
      <w:pPr>
        <w:rPr>
          <w:rFonts w:ascii="Lato" w:eastAsia="Arial" w:hAnsi="Lato" w:cs="Times New Roman"/>
          <w:spacing w:val="-4"/>
          <w:sz w:val="22"/>
          <w:lang w:val="fr-FR"/>
        </w:rPr>
      </w:pPr>
    </w:p>
    <w:p w14:paraId="2C35051D" w14:textId="4131AFE6" w:rsidR="00267FD2" w:rsidRPr="00A5195D" w:rsidRDefault="00C9098B" w:rsidP="00897CA2">
      <w:pPr>
        <w:pStyle w:val="Kop2"/>
        <w:numPr>
          <w:ilvl w:val="0"/>
          <w:numId w:val="19"/>
        </w:numPr>
        <w:rPr>
          <w:lang w:val="fr-FR"/>
        </w:rPr>
      </w:pPr>
      <w:bookmarkStart w:id="56" w:name="_Toc56958580"/>
      <w:bookmarkStart w:id="57" w:name="_Toc57034244"/>
      <w:bookmarkStart w:id="58" w:name="_Toc57104026"/>
      <w:bookmarkStart w:id="59" w:name="_Toc57125756"/>
      <w:r w:rsidRPr="00A5195D">
        <w:rPr>
          <w:lang w:val="fr-FR"/>
        </w:rPr>
        <w:br w:type="column"/>
      </w:r>
      <w:bookmarkStart w:id="60" w:name="_Toc57642506"/>
      <w:r w:rsidR="00267FD2" w:rsidRPr="00A5195D">
        <w:rPr>
          <w:lang w:val="fr-FR"/>
        </w:rPr>
        <w:lastRenderedPageBreak/>
        <w:t>Etape 6 : Leçons acquises (Post Incident Review)</w:t>
      </w:r>
      <w:bookmarkEnd w:id="56"/>
      <w:bookmarkEnd w:id="57"/>
      <w:r w:rsidR="00267FD2" w:rsidRPr="00A5195D">
        <w:rPr>
          <w:lang w:val="fr-FR"/>
        </w:rPr>
        <w:t xml:space="preserve"> (APRES INCIDENT)</w:t>
      </w:r>
      <w:bookmarkEnd w:id="58"/>
      <w:bookmarkEnd w:id="59"/>
      <w:bookmarkEnd w:id="60"/>
    </w:p>
    <w:p w14:paraId="0912052D" w14:textId="77777777" w:rsidR="00267FD2" w:rsidRPr="007A7A8C" w:rsidRDefault="00267FD2" w:rsidP="00267FD2">
      <w:pPr>
        <w:ind w:left="567"/>
        <w:jc w:val="center"/>
        <w:rPr>
          <w:rFonts w:ascii="Lato" w:eastAsia="Arial" w:hAnsi="Lato" w:cs="Times New Roman"/>
          <w:i/>
          <w:sz w:val="22"/>
          <w:lang w:val="en-US"/>
        </w:rPr>
      </w:pPr>
      <w:r w:rsidRPr="007A7A8C">
        <w:rPr>
          <w:rFonts w:ascii="Lato" w:eastAsia="Arial" w:hAnsi="Lato" w:cs="Times New Roman"/>
          <w:i/>
          <w:sz w:val="22"/>
          <w:lang w:val="en-US"/>
        </w:rPr>
        <w:t>“I never lose. I either win or learn.”</w:t>
      </w:r>
    </w:p>
    <w:p w14:paraId="135D4872" w14:textId="77777777" w:rsidR="00267FD2" w:rsidRPr="00A5195D" w:rsidRDefault="00267FD2" w:rsidP="00267FD2">
      <w:pPr>
        <w:ind w:left="567"/>
        <w:jc w:val="center"/>
        <w:rPr>
          <w:rFonts w:ascii="Lato" w:eastAsia="Arial" w:hAnsi="Lato" w:cs="Times New Roman"/>
          <w:sz w:val="22"/>
          <w:lang w:val="fr-FR"/>
        </w:rPr>
      </w:pPr>
      <w:r w:rsidRPr="00A5195D">
        <w:rPr>
          <w:rFonts w:ascii="Lato" w:eastAsia="Arial" w:hAnsi="Lato" w:cs="Times New Roman"/>
          <w:sz w:val="22"/>
          <w:lang w:val="fr-FR"/>
        </w:rPr>
        <w:t>Nelson Mandela</w:t>
      </w:r>
    </w:p>
    <w:p w14:paraId="7CB1009F" w14:textId="77777777" w:rsidR="00267FD2" w:rsidRPr="00A5195D" w:rsidRDefault="00267FD2" w:rsidP="00267FD2">
      <w:pPr>
        <w:rPr>
          <w:rFonts w:ascii="Lato" w:eastAsia="Arial" w:hAnsi="Lato" w:cs="Times New Roman"/>
          <w:sz w:val="22"/>
          <w:lang w:val="fr-FR"/>
        </w:rPr>
      </w:pPr>
      <w:r w:rsidRPr="00A5195D">
        <w:rPr>
          <w:rFonts w:ascii="Lato" w:eastAsia="Arial" w:hAnsi="Lato" w:cs="Times New Roman"/>
          <w:sz w:val="22"/>
          <w:lang w:val="fr-FR"/>
        </w:rPr>
        <w:t>Il s’agit d’apprendre de son expérience en réalisant un “post incident review” afin d’améliorer dans un processus continu la gestion des incidents.</w:t>
      </w:r>
    </w:p>
    <w:p w14:paraId="2D71D158" w14:textId="1A378E6F" w:rsidR="00267FD2" w:rsidRPr="00A5195D" w:rsidRDefault="00267FD2" w:rsidP="00267FD2">
      <w:pPr>
        <w:tabs>
          <w:tab w:val="clear" w:pos="851"/>
        </w:tabs>
        <w:spacing w:before="120" w:after="120" w:line="240" w:lineRule="auto"/>
        <w:rPr>
          <w:rFonts w:ascii="Lato" w:eastAsia="Times New Roman" w:hAnsi="Lato" w:cs="Times New Roman"/>
          <w:spacing w:val="-4"/>
          <w:sz w:val="22"/>
          <w:lang w:val="fr-FR"/>
        </w:rPr>
      </w:pPr>
      <w:r w:rsidRPr="00A5195D">
        <w:rPr>
          <w:rFonts w:ascii="Lato" w:eastAsia="Times New Roman" w:hAnsi="Lato" w:cs="Times New Roman"/>
          <w:spacing w:val="-4"/>
          <w:sz w:val="22"/>
          <w:lang w:val="fr-FR"/>
        </w:rPr>
        <w:t>Le Post Incident Review devrait comprendre</w:t>
      </w:r>
      <w:r w:rsidR="00F82DD9" w:rsidRPr="00A5195D">
        <w:rPr>
          <w:rFonts w:ascii="Lato" w:eastAsia="Times New Roman" w:hAnsi="Lato" w:cs="Times New Roman"/>
          <w:spacing w:val="-4"/>
          <w:sz w:val="22"/>
          <w:lang w:val="fr-FR"/>
        </w:rPr>
        <w:t xml:space="preserve"> </w:t>
      </w:r>
      <w:r w:rsidRPr="00A5195D">
        <w:rPr>
          <w:rFonts w:ascii="Lato" w:eastAsia="Times New Roman" w:hAnsi="Lato" w:cs="Times New Roman"/>
          <w:spacing w:val="-4"/>
          <w:sz w:val="22"/>
          <w:lang w:val="fr-FR"/>
        </w:rPr>
        <w:t>au moins les éléments suivants :</w:t>
      </w:r>
    </w:p>
    <w:p w14:paraId="0278E0EF" w14:textId="77777777" w:rsidR="00267FD2" w:rsidRPr="00A5195D" w:rsidRDefault="00267FD2" w:rsidP="00267FD2">
      <w:pPr>
        <w:pStyle w:val="Kop3"/>
        <w:rPr>
          <w:lang w:val="fr-FR"/>
        </w:rPr>
      </w:pPr>
      <w:bookmarkStart w:id="61" w:name="_Toc57104027"/>
      <w:bookmarkStart w:id="62" w:name="_Toc57125757"/>
      <w:bookmarkStart w:id="63" w:name="_Toc57642507"/>
      <w:r w:rsidRPr="00A5195D">
        <w:rPr>
          <w:lang w:val="fr-FR"/>
        </w:rPr>
        <w:t>6.1 : Contexte : Informations relatives a l’incident</w:t>
      </w:r>
      <w:bookmarkEnd w:id="61"/>
      <w:bookmarkEnd w:id="62"/>
      <w:bookmarkEnd w:id="63"/>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6236"/>
      </w:tblGrid>
      <w:tr w:rsidR="00267FD2" w:rsidRPr="00A5195D" w14:paraId="40ED6170" w14:textId="77777777" w:rsidTr="00182AE7">
        <w:trPr>
          <w:tblHeader/>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24A81" w:themeFill="accent1" w:themeFillShade="BF"/>
            <w:hideMark/>
          </w:tcPr>
          <w:p w14:paraId="7259DAA2" w14:textId="77777777" w:rsidR="00267FD2" w:rsidRPr="00A5195D" w:rsidRDefault="00267FD2" w:rsidP="00267FD2">
            <w:pPr>
              <w:spacing w:before="120" w:after="120"/>
              <w:rPr>
                <w:rFonts w:ascii="Lato" w:hAnsi="Lato" w:cstheme="majorHAnsi"/>
                <w:b/>
                <w:bCs/>
                <w:color w:val="FFFFFF" w:themeColor="background1"/>
                <w:spacing w:val="-4"/>
                <w:sz w:val="22"/>
                <w:szCs w:val="22"/>
                <w:lang w:val="fr-FR"/>
              </w:rPr>
            </w:pPr>
            <w:r w:rsidRPr="00A5195D">
              <w:rPr>
                <w:rFonts w:ascii="Lato" w:hAnsi="Lato"/>
                <w:color w:val="FFFFFF" w:themeColor="background1"/>
                <w:sz w:val="22"/>
                <w:szCs w:val="22"/>
                <w:lang w:val="fr-FR"/>
              </w:rPr>
              <w:t>Élément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24A81" w:themeFill="accent1" w:themeFillShade="BF"/>
            <w:hideMark/>
          </w:tcPr>
          <w:p w14:paraId="7C256054" w14:textId="77777777" w:rsidR="00267FD2" w:rsidRPr="00A5195D" w:rsidRDefault="00267FD2" w:rsidP="00267FD2">
            <w:pPr>
              <w:spacing w:before="120" w:after="120"/>
              <w:rPr>
                <w:rFonts w:ascii="Lato" w:hAnsi="Lato" w:cstheme="majorHAnsi"/>
                <w:b/>
                <w:bCs/>
                <w:color w:val="FFFFFF" w:themeColor="background1"/>
                <w:spacing w:val="-4"/>
                <w:sz w:val="22"/>
                <w:szCs w:val="22"/>
                <w:lang w:val="fr-FR"/>
              </w:rPr>
            </w:pPr>
            <w:r w:rsidRPr="00A5195D">
              <w:rPr>
                <w:rFonts w:ascii="Lato" w:hAnsi="Lato" w:cstheme="majorHAnsi"/>
                <w:b/>
                <w:color w:val="FFFFFF" w:themeColor="background1"/>
                <w:spacing w:val="-4"/>
                <w:sz w:val="22"/>
                <w:szCs w:val="22"/>
                <w:lang w:val="fr-FR"/>
              </w:rPr>
              <w:t>Information</w:t>
            </w:r>
          </w:p>
        </w:tc>
      </w:tr>
      <w:tr w:rsidR="00267FD2" w:rsidRPr="00A5195D" w14:paraId="5ED5BDA6" w14:textId="77777777" w:rsidTr="00182AE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hideMark/>
          </w:tcPr>
          <w:p w14:paraId="6DBFE751" w14:textId="77777777" w:rsidR="00267FD2" w:rsidRPr="00A5195D" w:rsidRDefault="00267FD2" w:rsidP="00267FD2">
            <w:pPr>
              <w:spacing w:before="120" w:after="120"/>
              <w:rPr>
                <w:rFonts w:ascii="Lato" w:hAnsi="Lato" w:cstheme="majorHAnsi"/>
                <w:b/>
                <w:bCs/>
                <w:color w:val="FFFFFF" w:themeColor="background1"/>
                <w:spacing w:val="-4"/>
                <w:sz w:val="22"/>
                <w:szCs w:val="22"/>
                <w:lang w:val="fr-FR"/>
              </w:rPr>
            </w:pPr>
            <w:r w:rsidRPr="00A5195D">
              <w:rPr>
                <w:rFonts w:ascii="Lato" w:hAnsi="Lato"/>
                <w:color w:val="FFFFFF" w:themeColor="background1"/>
                <w:sz w:val="22"/>
                <w:szCs w:val="22"/>
                <w:lang w:val="fr-FR"/>
              </w:rPr>
              <w:t>Administration</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tcPr>
          <w:p w14:paraId="761A0243" w14:textId="77777777" w:rsidR="00267FD2" w:rsidRPr="00A5195D" w:rsidRDefault="00267FD2" w:rsidP="00267FD2">
            <w:pPr>
              <w:spacing w:before="120" w:after="120"/>
              <w:ind w:left="567"/>
              <w:rPr>
                <w:rFonts w:ascii="Lato" w:hAnsi="Lato" w:cstheme="majorHAnsi"/>
                <w:b/>
                <w:bCs/>
                <w:color w:val="FFFFFF" w:themeColor="background1"/>
                <w:spacing w:val="-4"/>
                <w:sz w:val="22"/>
                <w:szCs w:val="22"/>
                <w:lang w:val="fr-FR"/>
              </w:rPr>
            </w:pPr>
          </w:p>
        </w:tc>
      </w:tr>
      <w:tr w:rsidR="00267FD2" w:rsidRPr="00AF65FB" w14:paraId="7351418C"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48D96624" w14:textId="479C536A"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Numéro de l’incident dans le registre des </w:t>
            </w:r>
            <w:r w:rsidR="00304BB9" w:rsidRPr="00A5195D">
              <w:rPr>
                <w:rFonts w:ascii="Lato" w:hAnsi="Lato"/>
                <w:spacing w:val="-4"/>
                <w:sz w:val="22"/>
                <w:szCs w:val="22"/>
                <w:lang w:val="fr-FR"/>
              </w:rPr>
              <w:t>incidents :</w:t>
            </w:r>
            <w:r w:rsidRPr="00A5195D">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304EF0"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D36136" w14:paraId="0B8C5E85"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0F4C9B70" w14:textId="05556918"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Date et heure de la détection de </w:t>
            </w:r>
            <w:r w:rsidR="00304BB9" w:rsidRPr="00A5195D">
              <w:rPr>
                <w:rFonts w:ascii="Lato" w:hAnsi="Lato"/>
                <w:spacing w:val="-4"/>
                <w:sz w:val="22"/>
                <w:szCs w:val="22"/>
                <w:lang w:val="fr-FR"/>
              </w:rPr>
              <w:t>l’incident :</w:t>
            </w:r>
            <w:r w:rsidRPr="00A5195D">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F3C9AB"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AF65FB" w14:paraId="6BCA3E9B"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2312CD0A" w14:textId="5C89E9BA"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Date et heure de la résolution de </w:t>
            </w:r>
            <w:r w:rsidR="00304BB9" w:rsidRPr="00A5195D">
              <w:rPr>
                <w:rFonts w:ascii="Lato" w:hAnsi="Lato"/>
                <w:spacing w:val="-4"/>
                <w:sz w:val="22"/>
                <w:szCs w:val="22"/>
                <w:lang w:val="fr-FR"/>
              </w:rPr>
              <w:t>l’incident :</w:t>
            </w:r>
            <w:r w:rsidRPr="00A5195D">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50BF5E"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A5195D" w14:paraId="436E0B21"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48D0A8C2" w14:textId="17AB5C24"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Type </w:t>
            </w:r>
            <w:r w:rsidR="00304BB9" w:rsidRPr="00A5195D">
              <w:rPr>
                <w:rFonts w:ascii="Lato" w:hAnsi="Lato"/>
                <w:spacing w:val="-4"/>
                <w:sz w:val="22"/>
                <w:szCs w:val="22"/>
                <w:lang w:val="fr-FR"/>
              </w:rPr>
              <w:t>d’incident :</w:t>
            </w:r>
            <w:r w:rsidR="00F82DD9" w:rsidRPr="00A5195D">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E6FC69"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A5195D" w14:paraId="16A937AE"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6FADD9A9" w14:textId="4A9E9A64"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Gravité de </w:t>
            </w:r>
            <w:r w:rsidR="00304BB9" w:rsidRPr="00A5195D">
              <w:rPr>
                <w:rFonts w:ascii="Lato" w:hAnsi="Lato"/>
                <w:spacing w:val="-4"/>
                <w:sz w:val="22"/>
                <w:szCs w:val="22"/>
                <w:lang w:val="fr-FR"/>
              </w:rPr>
              <w:t>l’incident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841F14"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AF65FB" w14:paraId="7FAA94C8"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74C9D9F6" w14:textId="246F7CAA"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Les clients ont-ils été </w:t>
            </w:r>
            <w:r w:rsidR="00304BB9" w:rsidRPr="00A5195D">
              <w:rPr>
                <w:rFonts w:ascii="Lato" w:hAnsi="Lato"/>
                <w:spacing w:val="-4"/>
                <w:sz w:val="22"/>
                <w:szCs w:val="22"/>
                <w:lang w:val="fr-FR"/>
              </w:rPr>
              <w:t>touchés :</w:t>
            </w:r>
            <w:r w:rsidRPr="00A5195D">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BA4B4"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A5195D" w14:paraId="12501CCD"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4E1AC58D" w14:textId="56BE5F17"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Gestionnaire de </w:t>
            </w:r>
            <w:r w:rsidR="00304BB9" w:rsidRPr="00A5195D">
              <w:rPr>
                <w:rFonts w:ascii="Lato" w:hAnsi="Lato"/>
                <w:spacing w:val="-4"/>
                <w:sz w:val="22"/>
                <w:szCs w:val="22"/>
                <w:lang w:val="fr-FR"/>
              </w:rPr>
              <w:t>l’incident :</w:t>
            </w:r>
            <w:r w:rsidRPr="00A5195D">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1986AA"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A5195D" w14:paraId="39DA58FA"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266D8D76" w14:textId="4AF0BEA5"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pacing w:val="-4"/>
                <w:sz w:val="22"/>
                <w:szCs w:val="22"/>
                <w:lang w:val="fr-FR"/>
              </w:rPr>
              <w:t xml:space="preserve">Description de </w:t>
            </w:r>
            <w:r w:rsidR="00304BB9" w:rsidRPr="00A5195D">
              <w:rPr>
                <w:rFonts w:ascii="Lato" w:hAnsi="Lato"/>
                <w:spacing w:val="-4"/>
                <w:sz w:val="22"/>
                <w:szCs w:val="22"/>
                <w:lang w:val="fr-FR"/>
              </w:rPr>
              <w:t>l’incident :</w:t>
            </w:r>
            <w:r w:rsidRPr="00A5195D">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D8A90E"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r w:rsidR="00267FD2" w:rsidRPr="00A5195D" w14:paraId="4EA57E11" w14:textId="77777777" w:rsidTr="00267FD2">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942EF6"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r w:rsidRPr="00A5195D">
              <w:rPr>
                <w:rFonts w:ascii="Lato" w:hAnsi="Lato"/>
                <w:sz w:val="22"/>
                <w:szCs w:val="22"/>
                <w:lang w:val="fr-FR"/>
              </w:rPr>
              <w: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DA596D" w14:textId="77777777" w:rsidR="00267FD2" w:rsidRPr="00A5195D" w:rsidRDefault="00267FD2" w:rsidP="00267FD2">
            <w:pPr>
              <w:spacing w:before="120" w:after="120"/>
              <w:rPr>
                <w:rFonts w:ascii="Lato" w:hAnsi="Lato" w:cstheme="majorHAnsi"/>
                <w:b/>
                <w:bCs/>
                <w:color w:val="000000" w:themeColor="text1"/>
                <w:spacing w:val="-4"/>
                <w:sz w:val="22"/>
                <w:szCs w:val="22"/>
                <w:lang w:val="fr-FR"/>
              </w:rPr>
            </w:pPr>
          </w:p>
        </w:tc>
      </w:tr>
    </w:tbl>
    <w:p w14:paraId="5F627A0E" w14:textId="77777777" w:rsidR="00C9098B" w:rsidRPr="00A5195D" w:rsidRDefault="00C9098B" w:rsidP="00C9098B">
      <w:pPr>
        <w:rPr>
          <w:lang w:val="fr-FR"/>
        </w:rPr>
      </w:pPr>
      <w:bookmarkStart w:id="64" w:name="_Toc57104028"/>
      <w:bookmarkStart w:id="65" w:name="_Toc57125758"/>
    </w:p>
    <w:p w14:paraId="2ABF101B" w14:textId="4D5F62EA" w:rsidR="00267FD2" w:rsidRPr="00A5195D" w:rsidRDefault="00267FD2" w:rsidP="00267FD2">
      <w:pPr>
        <w:pStyle w:val="Kop3"/>
        <w:rPr>
          <w:lang w:val="fr-FR"/>
        </w:rPr>
      </w:pPr>
      <w:bookmarkStart w:id="66" w:name="_Toc57642508"/>
      <w:r w:rsidRPr="00A5195D">
        <w:rPr>
          <w:lang w:val="fr-FR"/>
        </w:rPr>
        <w:t>6.2 : Evaluation de l’incident et leçons acquises</w:t>
      </w:r>
      <w:bookmarkEnd w:id="64"/>
      <w:bookmarkEnd w:id="65"/>
      <w:bookmarkEnd w:id="66"/>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5195D" w14:paraId="240599CC" w14:textId="77777777" w:rsidTr="00182AE7">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7ED9B08D" w14:textId="77777777" w:rsidR="00267FD2" w:rsidRPr="00A5195D" w:rsidRDefault="00267FD2" w:rsidP="00267FD2">
            <w:pPr>
              <w:spacing w:before="120" w:after="120"/>
              <w:rPr>
                <w:rFonts w:ascii="Lato" w:hAnsi="Lato" w:cs="Calibri Light"/>
                <w:b/>
                <w:bCs/>
                <w:color w:val="FFFFFF"/>
                <w:spacing w:val="-4"/>
                <w:sz w:val="22"/>
                <w:szCs w:val="22"/>
                <w:lang w:val="fr-FR"/>
              </w:rPr>
            </w:pPr>
            <w:r w:rsidRPr="00A5195D">
              <w:rPr>
                <w:rFonts w:ascii="Lato" w:hAnsi="Lato" w:cs="Calibri Light"/>
                <w:b/>
                <w:bCs/>
                <w:color w:val="FFFFFF"/>
                <w:spacing w:val="-4"/>
                <w:sz w:val="22"/>
                <w:szCs w:val="22"/>
                <w:lang w:val="fr-FR"/>
              </w:rPr>
              <w:t>Détection</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tcPr>
          <w:p w14:paraId="0056FBC6" w14:textId="77777777" w:rsidR="00267FD2" w:rsidRPr="00A5195D" w:rsidRDefault="00267FD2" w:rsidP="00267FD2">
            <w:pPr>
              <w:spacing w:before="120" w:after="120"/>
              <w:rPr>
                <w:rFonts w:ascii="Lato" w:hAnsi="Lato" w:cs="Calibri Light"/>
                <w:b/>
                <w:bCs/>
                <w:color w:val="FFFFFF"/>
                <w:spacing w:val="-4"/>
                <w:sz w:val="22"/>
                <w:szCs w:val="22"/>
                <w:lang w:val="fr-FR"/>
              </w:rPr>
            </w:pPr>
          </w:p>
        </w:tc>
      </w:tr>
      <w:tr w:rsidR="00267FD2" w:rsidRPr="00AF65FB" w14:paraId="18B9C9A0"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05E9E9CD" w14:textId="6CC67D5C"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Comment et par qui l’incident </w:t>
            </w:r>
            <w:proofErr w:type="spellStart"/>
            <w:r w:rsidRPr="00A5195D">
              <w:rPr>
                <w:rFonts w:ascii="Lato" w:hAnsi="Lato"/>
                <w:spacing w:val="-4"/>
                <w:sz w:val="22"/>
                <w:szCs w:val="22"/>
                <w:lang w:val="fr-FR"/>
              </w:rPr>
              <w:t>a-t-il</w:t>
            </w:r>
            <w:proofErr w:type="spellEnd"/>
            <w:r w:rsidRPr="00A5195D">
              <w:rPr>
                <w:rFonts w:ascii="Lato" w:hAnsi="Lato"/>
                <w:spacing w:val="-4"/>
                <w:sz w:val="22"/>
                <w:szCs w:val="22"/>
                <w:lang w:val="fr-FR"/>
              </w:rPr>
              <w:t xml:space="preserve"> été </w:t>
            </w:r>
            <w:r w:rsidR="00304BB9" w:rsidRPr="00A5195D">
              <w:rPr>
                <w:rFonts w:ascii="Lato" w:hAnsi="Lato"/>
                <w:spacing w:val="-4"/>
                <w:sz w:val="22"/>
                <w:szCs w:val="22"/>
                <w:lang w:val="fr-FR"/>
              </w:rPr>
              <w:t>détecté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79BB124B"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D0E0EBB"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2A78B4B3" w14:textId="77121B93"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L'incident </w:t>
            </w:r>
            <w:proofErr w:type="spellStart"/>
            <w:r w:rsidRPr="00A5195D">
              <w:rPr>
                <w:rFonts w:ascii="Lato" w:hAnsi="Lato"/>
                <w:spacing w:val="-4"/>
                <w:sz w:val="22"/>
                <w:szCs w:val="22"/>
                <w:lang w:val="fr-FR"/>
              </w:rPr>
              <w:t>a-t-il</w:t>
            </w:r>
            <w:proofErr w:type="spellEnd"/>
            <w:r w:rsidRPr="00A5195D">
              <w:rPr>
                <w:rFonts w:ascii="Lato" w:hAnsi="Lato"/>
                <w:spacing w:val="-4"/>
                <w:sz w:val="22"/>
                <w:szCs w:val="22"/>
                <w:lang w:val="fr-FR"/>
              </w:rPr>
              <w:t xml:space="preserve"> été détecté rapidement ou aurait-il pu l'être plus </w:t>
            </w:r>
            <w:r w:rsidR="00304BB9" w:rsidRPr="00A5195D">
              <w:rPr>
                <w:rFonts w:ascii="Lato" w:hAnsi="Lato"/>
                <w:spacing w:val="-4"/>
                <w:sz w:val="22"/>
                <w:szCs w:val="22"/>
                <w:lang w:val="fr-FR"/>
              </w:rPr>
              <w:t>tôt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73B90BFE"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2A6420D9"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3F57CE5C" w14:textId="17EFE280"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Peut-on utiliser des procédures ou des outils pour détecter les incidents plus </w:t>
            </w:r>
            <w:r w:rsidR="00304BB9" w:rsidRPr="00A5195D">
              <w:rPr>
                <w:rFonts w:ascii="Lato" w:hAnsi="Lato"/>
                <w:spacing w:val="-4"/>
                <w:sz w:val="22"/>
                <w:szCs w:val="22"/>
                <w:lang w:val="fr-FR"/>
              </w:rPr>
              <w:t>tôt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269482A1"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2ABE6C86" w14:textId="77777777" w:rsidTr="00267FD2">
        <w:trPr>
          <w:trHeight w:val="454"/>
        </w:trPr>
        <w:tc>
          <w:tcPr>
            <w:tcW w:w="3402" w:type="dxa"/>
            <w:tcBorders>
              <w:top w:val="single" w:sz="4" w:space="0" w:color="auto"/>
              <w:left w:val="single" w:sz="4" w:space="0" w:color="auto"/>
              <w:bottom w:val="single" w:sz="4" w:space="0" w:color="auto"/>
              <w:right w:val="single" w:sz="4" w:space="0" w:color="auto"/>
            </w:tcBorders>
            <w:hideMark/>
          </w:tcPr>
          <w:p w14:paraId="5E4CEDD0" w14:textId="4F9D1471"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Les procédures de notification des incidents </w:t>
            </w:r>
            <w:proofErr w:type="spellStart"/>
            <w:r w:rsidRPr="00A5195D">
              <w:rPr>
                <w:rFonts w:ascii="Lato" w:hAnsi="Lato"/>
                <w:spacing w:val="-4"/>
                <w:sz w:val="22"/>
                <w:szCs w:val="22"/>
                <w:lang w:val="fr-FR"/>
              </w:rPr>
              <w:t>ont-elles</w:t>
            </w:r>
            <w:proofErr w:type="spellEnd"/>
            <w:r w:rsidRPr="00A5195D">
              <w:rPr>
                <w:rFonts w:ascii="Lato" w:hAnsi="Lato"/>
                <w:spacing w:val="-4"/>
                <w:sz w:val="22"/>
                <w:szCs w:val="22"/>
                <w:lang w:val="fr-FR"/>
              </w:rPr>
              <w:t xml:space="preserve"> été </w:t>
            </w:r>
            <w:r w:rsidR="00304BB9" w:rsidRPr="00A5195D">
              <w:rPr>
                <w:rFonts w:ascii="Lato" w:hAnsi="Lato"/>
                <w:spacing w:val="-4"/>
                <w:sz w:val="22"/>
                <w:szCs w:val="22"/>
                <w:lang w:val="fr-FR"/>
              </w:rPr>
              <w:t>suivies :</w:t>
            </w:r>
            <w:r w:rsidR="00F82DD9"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484C1B41"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58B13C4A" w14:textId="77777777" w:rsidTr="00267FD2">
        <w:trPr>
          <w:trHeight w:val="454"/>
        </w:trPr>
        <w:tc>
          <w:tcPr>
            <w:tcW w:w="3402" w:type="dxa"/>
            <w:tcBorders>
              <w:top w:val="single" w:sz="4" w:space="0" w:color="BFBFBF"/>
              <w:left w:val="single" w:sz="4" w:space="0" w:color="BFBFBF"/>
              <w:bottom w:val="single" w:sz="4" w:space="0" w:color="BFBFBF"/>
              <w:right w:val="single" w:sz="4" w:space="0" w:color="BFBFBF"/>
            </w:tcBorders>
            <w:hideMark/>
          </w:tcPr>
          <w:p w14:paraId="66561756"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0FCA2319"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277E1616" w14:textId="77777777" w:rsidTr="00182AE7">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2262C44B" w14:textId="055370A4" w:rsidR="00267FD2" w:rsidRPr="00A5195D" w:rsidRDefault="00D36136" w:rsidP="00267FD2">
            <w:pPr>
              <w:spacing w:before="120" w:after="120"/>
              <w:rPr>
                <w:rFonts w:ascii="Lato" w:hAnsi="Lato" w:cs="Calibri Light"/>
                <w:b/>
                <w:bCs/>
                <w:color w:val="FFFFFF"/>
                <w:spacing w:val="-4"/>
                <w:sz w:val="22"/>
                <w:szCs w:val="22"/>
                <w:lang w:val="fr-FR"/>
              </w:rPr>
            </w:pPr>
            <w:r w:rsidRPr="00A5195D">
              <w:rPr>
                <w:rFonts w:ascii="Lato" w:hAnsi="Lato" w:cs="Calibri Light"/>
                <w:b/>
                <w:bCs/>
                <w:color w:val="FFFFFF"/>
                <w:spacing w:val="-4"/>
                <w:sz w:val="22"/>
                <w:szCs w:val="22"/>
                <w:lang w:val="fr-FR"/>
              </w:rPr>
              <w:lastRenderedPageBreak/>
              <w:t>Évaluation</w:t>
            </w:r>
            <w:r w:rsidR="00267FD2" w:rsidRPr="00A5195D">
              <w:rPr>
                <w:rFonts w:ascii="Lato" w:hAnsi="Lato" w:cs="Calibri Light"/>
                <w:b/>
                <w:bCs/>
                <w:color w:val="FFFFFF"/>
                <w:spacing w:val="-4"/>
                <w:sz w:val="22"/>
                <w:szCs w:val="22"/>
                <w:lang w:val="fr-FR"/>
              </w:rPr>
              <w:t xml:space="preserve"> et actions</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tcPr>
          <w:p w14:paraId="421129D1" w14:textId="77777777" w:rsidR="00267FD2" w:rsidRPr="00A5195D" w:rsidRDefault="00267FD2" w:rsidP="00267FD2">
            <w:pPr>
              <w:spacing w:before="120" w:after="120"/>
              <w:rPr>
                <w:rFonts w:ascii="Lato" w:hAnsi="Lato" w:cs="Calibri Light"/>
                <w:b/>
                <w:bCs/>
                <w:color w:val="FFFFFF"/>
                <w:spacing w:val="-4"/>
                <w:sz w:val="22"/>
                <w:szCs w:val="22"/>
                <w:lang w:val="fr-FR"/>
              </w:rPr>
            </w:pPr>
          </w:p>
        </w:tc>
      </w:tr>
      <w:tr w:rsidR="00267FD2" w:rsidRPr="00AF65FB" w14:paraId="481A95E9"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2B2217B2" w14:textId="77777777" w:rsidR="00267FD2" w:rsidRPr="00A5195D" w:rsidRDefault="00267FD2" w:rsidP="00267FD2">
            <w:pPr>
              <w:tabs>
                <w:tab w:val="clear" w:pos="851"/>
              </w:tabs>
              <w:spacing w:before="120" w:after="120" w:line="240" w:lineRule="auto"/>
              <w:jc w:val="left"/>
              <w:rPr>
                <w:rFonts w:ascii="Lato" w:hAnsi="Lato"/>
                <w:spacing w:val="-4"/>
                <w:sz w:val="22"/>
                <w:szCs w:val="22"/>
                <w:lang w:val="fr-FR"/>
              </w:rPr>
            </w:pPr>
            <w:r w:rsidRPr="00A5195D">
              <w:rPr>
                <w:rFonts w:ascii="Lato" w:hAnsi="Lato"/>
                <w:spacing w:val="-4"/>
                <w:sz w:val="22"/>
                <w:szCs w:val="22"/>
                <w:lang w:val="fr-FR"/>
              </w:rPr>
              <w:t xml:space="preserve">L'incident </w:t>
            </w:r>
            <w:proofErr w:type="spellStart"/>
            <w:r w:rsidRPr="00A5195D">
              <w:rPr>
                <w:rFonts w:ascii="Lato" w:hAnsi="Lato"/>
                <w:spacing w:val="-4"/>
                <w:sz w:val="22"/>
                <w:szCs w:val="22"/>
                <w:lang w:val="fr-FR"/>
              </w:rPr>
              <w:t>a-t-il</w:t>
            </w:r>
            <w:proofErr w:type="spellEnd"/>
            <w:r w:rsidRPr="00A5195D">
              <w:rPr>
                <w:rFonts w:ascii="Lato" w:hAnsi="Lato"/>
                <w:spacing w:val="-4"/>
                <w:sz w:val="22"/>
                <w:szCs w:val="22"/>
                <w:lang w:val="fr-FR"/>
              </w:rPr>
              <w:t xml:space="preserve"> été évalué correctement et correctement ? </w:t>
            </w:r>
          </w:p>
          <w:p w14:paraId="55F3C900"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L’information appropriée était-elle disponible pour ce faire :</w:t>
            </w:r>
          </w:p>
        </w:tc>
        <w:tc>
          <w:tcPr>
            <w:tcW w:w="6236" w:type="dxa"/>
            <w:tcBorders>
              <w:top w:val="single" w:sz="4" w:space="0" w:color="BFBFBF"/>
              <w:left w:val="single" w:sz="4" w:space="0" w:color="BFBFBF"/>
              <w:bottom w:val="single" w:sz="4" w:space="0" w:color="BFBFBF"/>
              <w:right w:val="single" w:sz="4" w:space="0" w:color="BFBFBF"/>
            </w:tcBorders>
          </w:tcPr>
          <w:p w14:paraId="0472EDD4"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5CCFF07"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3EF5F8D1" w14:textId="7D78FF4C"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Le BCP </w:t>
            </w:r>
            <w:proofErr w:type="spellStart"/>
            <w:r w:rsidRPr="00A5195D">
              <w:rPr>
                <w:rFonts w:ascii="Lato" w:hAnsi="Lato"/>
                <w:spacing w:val="-4"/>
                <w:sz w:val="22"/>
                <w:szCs w:val="22"/>
                <w:lang w:val="fr-FR"/>
              </w:rPr>
              <w:t>a</w:t>
            </w:r>
            <w:r w:rsidR="003A582D" w:rsidRPr="00A5195D">
              <w:rPr>
                <w:rFonts w:ascii="Lato" w:hAnsi="Lato"/>
                <w:spacing w:val="-4"/>
                <w:sz w:val="22"/>
                <w:szCs w:val="22"/>
                <w:lang w:val="fr-FR"/>
              </w:rPr>
              <w:t>-</w:t>
            </w:r>
            <w:r w:rsidRPr="00A5195D">
              <w:rPr>
                <w:rFonts w:ascii="Lato" w:hAnsi="Lato"/>
                <w:spacing w:val="-4"/>
                <w:sz w:val="22"/>
                <w:szCs w:val="22"/>
                <w:lang w:val="fr-FR"/>
              </w:rPr>
              <w:t>t</w:t>
            </w:r>
            <w:r w:rsidR="003A582D" w:rsidRPr="00A5195D">
              <w:rPr>
                <w:rFonts w:ascii="Lato" w:hAnsi="Lato"/>
                <w:spacing w:val="-4"/>
                <w:sz w:val="22"/>
                <w:szCs w:val="22"/>
                <w:lang w:val="fr-FR"/>
              </w:rPr>
              <w:t>-</w:t>
            </w:r>
            <w:r w:rsidRPr="00A5195D">
              <w:rPr>
                <w:rFonts w:ascii="Lato" w:hAnsi="Lato"/>
                <w:spacing w:val="-4"/>
                <w:sz w:val="22"/>
                <w:szCs w:val="22"/>
                <w:lang w:val="fr-FR"/>
              </w:rPr>
              <w:t>il</w:t>
            </w:r>
            <w:proofErr w:type="spellEnd"/>
            <w:r w:rsidRPr="00A5195D">
              <w:rPr>
                <w:rFonts w:ascii="Lato" w:hAnsi="Lato"/>
                <w:spacing w:val="-4"/>
                <w:sz w:val="22"/>
                <w:szCs w:val="22"/>
                <w:lang w:val="fr-FR"/>
              </w:rPr>
              <w:t xml:space="preserve"> été activé ? </w:t>
            </w:r>
          </w:p>
        </w:tc>
        <w:tc>
          <w:tcPr>
            <w:tcW w:w="6236" w:type="dxa"/>
            <w:tcBorders>
              <w:top w:val="single" w:sz="4" w:space="0" w:color="BFBFBF"/>
              <w:left w:val="single" w:sz="4" w:space="0" w:color="BFBFBF"/>
              <w:bottom w:val="single" w:sz="4" w:space="0" w:color="BFBFBF"/>
              <w:right w:val="single" w:sz="4" w:space="0" w:color="BFBFBF"/>
            </w:tcBorders>
          </w:tcPr>
          <w:p w14:paraId="7D573659"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72650B5"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74606B68" w14:textId="08404240"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Quelles autres mesures ont été prises pour résoudre </w:t>
            </w:r>
            <w:r w:rsidR="00304BB9" w:rsidRPr="00A5195D">
              <w:rPr>
                <w:rFonts w:ascii="Lato" w:hAnsi="Lato"/>
                <w:spacing w:val="-4"/>
                <w:sz w:val="22"/>
                <w:szCs w:val="22"/>
                <w:lang w:val="fr-FR"/>
              </w:rPr>
              <w:t>l’incident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32057A01"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290B3290"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33F2E926" w14:textId="1BE1CBA8"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Quelles ressources ont été utilisées pour gérer </w:t>
            </w:r>
            <w:r w:rsidR="00304BB9" w:rsidRPr="00A5195D">
              <w:rPr>
                <w:rFonts w:ascii="Lato" w:hAnsi="Lato"/>
                <w:spacing w:val="-4"/>
                <w:sz w:val="22"/>
                <w:szCs w:val="22"/>
                <w:lang w:val="fr-FR"/>
              </w:rPr>
              <w:t>l’incident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08E735E4"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8C04C3D"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2D9F83C6" w14:textId="4F1BD0A9"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Le plan est-il suffisamment souple pour faire face à des événements </w:t>
            </w:r>
            <w:r w:rsidR="00304BB9" w:rsidRPr="00A5195D">
              <w:rPr>
                <w:rFonts w:ascii="Lato" w:hAnsi="Lato"/>
                <w:spacing w:val="-4"/>
                <w:sz w:val="22"/>
                <w:szCs w:val="22"/>
                <w:lang w:val="fr-FR"/>
              </w:rPr>
              <w:t>imprévus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5B8F0504"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32B35E8F"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24397536" w14:textId="7FDC3773"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Les mesures </w:t>
            </w:r>
            <w:proofErr w:type="spellStart"/>
            <w:r w:rsidRPr="00A5195D">
              <w:rPr>
                <w:rFonts w:ascii="Lato" w:hAnsi="Lato"/>
                <w:spacing w:val="-4"/>
                <w:sz w:val="22"/>
                <w:szCs w:val="22"/>
                <w:lang w:val="fr-FR"/>
              </w:rPr>
              <w:t>ont-elles</w:t>
            </w:r>
            <w:proofErr w:type="spellEnd"/>
            <w:r w:rsidRPr="00A5195D">
              <w:rPr>
                <w:rFonts w:ascii="Lato" w:hAnsi="Lato"/>
                <w:spacing w:val="-4"/>
                <w:sz w:val="22"/>
                <w:szCs w:val="22"/>
                <w:lang w:val="fr-FR"/>
              </w:rPr>
              <w:t xml:space="preserve"> été prises en temps </w:t>
            </w:r>
            <w:r w:rsidR="00304BB9" w:rsidRPr="00A5195D">
              <w:rPr>
                <w:rFonts w:ascii="Lato" w:hAnsi="Lato"/>
                <w:spacing w:val="-4"/>
                <w:sz w:val="22"/>
                <w:szCs w:val="22"/>
                <w:lang w:val="fr-FR"/>
              </w:rPr>
              <w:t>opportun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4B52632C"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03A533F2" w14:textId="77777777" w:rsidTr="00267FD2">
        <w:tc>
          <w:tcPr>
            <w:tcW w:w="3402" w:type="dxa"/>
            <w:tcBorders>
              <w:top w:val="single" w:sz="4" w:space="0" w:color="BFBFBF"/>
              <w:left w:val="single" w:sz="4" w:space="0" w:color="BFBFBF"/>
              <w:bottom w:val="single" w:sz="4" w:space="0" w:color="BFBFBF"/>
              <w:right w:val="single" w:sz="4" w:space="0" w:color="BFBFBF"/>
            </w:tcBorders>
            <w:hideMark/>
          </w:tcPr>
          <w:p w14:paraId="263F6A0B"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69D3F685"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73C68667"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5195D" w14:paraId="6920391E" w14:textId="77777777" w:rsidTr="00182AE7">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221F262A" w14:textId="77777777" w:rsidR="00267FD2" w:rsidRPr="00A5195D" w:rsidRDefault="00267FD2" w:rsidP="00267FD2">
            <w:pPr>
              <w:spacing w:before="120" w:after="120"/>
              <w:rPr>
                <w:rFonts w:ascii="Lato" w:hAnsi="Lato" w:cs="Calibri Light"/>
                <w:b/>
                <w:bCs/>
                <w:color w:val="FFFFFF"/>
                <w:spacing w:val="-4"/>
                <w:sz w:val="22"/>
                <w:szCs w:val="22"/>
                <w:lang w:val="fr-FR"/>
              </w:rPr>
            </w:pPr>
            <w:r w:rsidRPr="00A5195D">
              <w:rPr>
                <w:rFonts w:ascii="Lato" w:hAnsi="Lato" w:cs="Calibri Light"/>
                <w:b/>
                <w:bCs/>
                <w:color w:val="FFFFFF"/>
                <w:spacing w:val="-4"/>
                <w:sz w:val="22"/>
                <w:szCs w:val="22"/>
                <w:lang w:val="fr-FR"/>
              </w:rPr>
              <w:t>Communication</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2007DFC5"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327C7E9"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143C28B7"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Une communication interne a-t-elle été envoyée (en temps voulu</w:t>
            </w:r>
            <w:proofErr w:type="gramStart"/>
            <w:r w:rsidRPr="00A5195D">
              <w:rPr>
                <w:rFonts w:ascii="Lato" w:hAnsi="Lato"/>
                <w:spacing w:val="-4"/>
                <w:sz w:val="22"/>
                <w:szCs w:val="22"/>
                <w:lang w:val="fr-FR"/>
              </w:rPr>
              <w:t>):</w:t>
            </w:r>
            <w:proofErr w:type="gramEnd"/>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62F2AEC6"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564F8F5F"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782CF149"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La communication externe a-t-elle été envoyée (en temps voulu</w:t>
            </w:r>
            <w:proofErr w:type="gramStart"/>
            <w:r w:rsidRPr="00A5195D">
              <w:rPr>
                <w:rFonts w:ascii="Lato" w:hAnsi="Lato"/>
                <w:spacing w:val="-4"/>
                <w:sz w:val="22"/>
                <w:szCs w:val="22"/>
                <w:lang w:val="fr-FR"/>
              </w:rPr>
              <w:t>):</w:t>
            </w:r>
            <w:proofErr w:type="gramEnd"/>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6F316DD6"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3151C19A"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453C0741" w14:textId="4A4C2801"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Quels médias ont été </w:t>
            </w:r>
            <w:r w:rsidR="00304BB9" w:rsidRPr="00A5195D">
              <w:rPr>
                <w:rFonts w:ascii="Lato" w:hAnsi="Lato"/>
                <w:spacing w:val="-4"/>
                <w:sz w:val="22"/>
                <w:szCs w:val="22"/>
                <w:lang w:val="fr-FR"/>
              </w:rPr>
              <w:t>utilisés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2AEF16FD"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56CB63F2"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287CF4AF" w14:textId="49D0E662"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Quand la première communication a-t-elle été envoyée et quelle fréquence de mise à jour a-t-elle été </w:t>
            </w:r>
            <w:r w:rsidR="00304BB9" w:rsidRPr="00A5195D">
              <w:rPr>
                <w:rFonts w:ascii="Lato" w:hAnsi="Lato"/>
                <w:spacing w:val="-4"/>
                <w:sz w:val="22"/>
                <w:szCs w:val="22"/>
                <w:lang w:val="fr-FR"/>
              </w:rPr>
              <w:t>utilisée ?</w:t>
            </w:r>
          </w:p>
        </w:tc>
        <w:tc>
          <w:tcPr>
            <w:tcW w:w="6236" w:type="dxa"/>
            <w:tcBorders>
              <w:top w:val="single" w:sz="4" w:space="0" w:color="BFBFBF"/>
              <w:left w:val="single" w:sz="4" w:space="0" w:color="BFBFBF"/>
              <w:bottom w:val="single" w:sz="4" w:space="0" w:color="BFBFBF"/>
              <w:right w:val="single" w:sz="4" w:space="0" w:color="BFBFBF"/>
            </w:tcBorders>
            <w:vAlign w:val="center"/>
          </w:tcPr>
          <w:p w14:paraId="5CC398D7"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CD173B0"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53C60DB5" w14:textId="3E79634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Les personnes concernées </w:t>
            </w:r>
            <w:proofErr w:type="spellStart"/>
            <w:r w:rsidRPr="00A5195D">
              <w:rPr>
                <w:rFonts w:ascii="Lato" w:hAnsi="Lato"/>
                <w:spacing w:val="-4"/>
                <w:sz w:val="22"/>
                <w:szCs w:val="22"/>
                <w:lang w:val="fr-FR"/>
              </w:rPr>
              <w:t>ont-elles</w:t>
            </w:r>
            <w:proofErr w:type="spellEnd"/>
            <w:r w:rsidRPr="00A5195D">
              <w:rPr>
                <w:rFonts w:ascii="Lato" w:hAnsi="Lato"/>
                <w:spacing w:val="-4"/>
                <w:sz w:val="22"/>
                <w:szCs w:val="22"/>
                <w:lang w:val="fr-FR"/>
              </w:rPr>
              <w:t xml:space="preserve"> été </w:t>
            </w:r>
            <w:r w:rsidR="00304BB9" w:rsidRPr="00A5195D">
              <w:rPr>
                <w:rFonts w:ascii="Lato" w:hAnsi="Lato"/>
                <w:spacing w:val="-4"/>
                <w:sz w:val="22"/>
                <w:szCs w:val="22"/>
                <w:lang w:val="fr-FR"/>
              </w:rPr>
              <w:t>impliquées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7008CDF0"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57E2C05D"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2A4FF863" w14:textId="230EE64A"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Quelles sont les communications </w:t>
            </w:r>
            <w:r w:rsidR="00304BB9" w:rsidRPr="00A5195D">
              <w:rPr>
                <w:rFonts w:ascii="Lato" w:hAnsi="Lato"/>
                <w:spacing w:val="-4"/>
                <w:sz w:val="22"/>
                <w:szCs w:val="22"/>
                <w:lang w:val="fr-FR"/>
              </w:rPr>
              <w:t>utiles :</w:t>
            </w:r>
          </w:p>
        </w:tc>
        <w:tc>
          <w:tcPr>
            <w:tcW w:w="6236" w:type="dxa"/>
            <w:tcBorders>
              <w:top w:val="single" w:sz="4" w:space="0" w:color="BFBFBF"/>
              <w:left w:val="single" w:sz="4" w:space="0" w:color="BFBFBF"/>
              <w:bottom w:val="single" w:sz="4" w:space="0" w:color="BFBFBF"/>
              <w:right w:val="single" w:sz="4" w:space="0" w:color="BFBFBF"/>
            </w:tcBorders>
            <w:vAlign w:val="center"/>
          </w:tcPr>
          <w:p w14:paraId="58F8B273"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2B838BB7" w14:textId="77777777" w:rsidTr="00267FD2">
        <w:tc>
          <w:tcPr>
            <w:tcW w:w="3402" w:type="dxa"/>
            <w:tcBorders>
              <w:top w:val="single" w:sz="4" w:space="0" w:color="auto"/>
              <w:left w:val="single" w:sz="4" w:space="0" w:color="auto"/>
              <w:bottom w:val="single" w:sz="4" w:space="0" w:color="auto"/>
              <w:right w:val="single" w:sz="4" w:space="0" w:color="auto"/>
            </w:tcBorders>
          </w:tcPr>
          <w:p w14:paraId="30FAA0C7"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Quelles communications ont été employées et se sont révélées inefficaces :</w:t>
            </w:r>
          </w:p>
        </w:tc>
        <w:tc>
          <w:tcPr>
            <w:tcW w:w="6236" w:type="dxa"/>
            <w:tcBorders>
              <w:top w:val="single" w:sz="4" w:space="0" w:color="BFBFBF"/>
              <w:left w:val="single" w:sz="4" w:space="0" w:color="BFBFBF"/>
              <w:bottom w:val="single" w:sz="4" w:space="0" w:color="BFBFBF"/>
              <w:right w:val="single" w:sz="4" w:space="0" w:color="BFBFBF"/>
            </w:tcBorders>
            <w:vAlign w:val="center"/>
          </w:tcPr>
          <w:p w14:paraId="19F6C8D6"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408DA038" w14:textId="77777777" w:rsidTr="00267FD2">
        <w:tc>
          <w:tcPr>
            <w:tcW w:w="3402" w:type="dxa"/>
            <w:tcBorders>
              <w:top w:val="single" w:sz="4" w:space="0" w:color="BFBFBF"/>
              <w:left w:val="single" w:sz="4" w:space="0" w:color="BFBFBF"/>
              <w:bottom w:val="single" w:sz="4" w:space="0" w:color="BFBFBF"/>
              <w:right w:val="single" w:sz="4" w:space="0" w:color="BFBFBF"/>
            </w:tcBorders>
            <w:vAlign w:val="center"/>
            <w:hideMark/>
          </w:tcPr>
          <w:p w14:paraId="7093BA61"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6E61FF57"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144868AD" w14:textId="77777777" w:rsidR="00267FD2" w:rsidRPr="00A5195D" w:rsidRDefault="00267FD2" w:rsidP="00267FD2">
      <w:pPr>
        <w:rPr>
          <w:lang w:val="fr-FR"/>
        </w:rPr>
      </w:pPr>
    </w:p>
    <w:p w14:paraId="45F977E8" w14:textId="77777777" w:rsidR="00182AE7" w:rsidRPr="00A5195D" w:rsidRDefault="00182AE7" w:rsidP="00182AE7">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182AE7" w:rsidRPr="00A5195D" w14:paraId="69AA51FC" w14:textId="77777777" w:rsidTr="00781B9A">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0E79CAE3" w14:textId="77777777" w:rsidR="00182AE7" w:rsidRPr="00A5195D" w:rsidRDefault="00182AE7" w:rsidP="00781B9A">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pacing w:val="-4"/>
                <w:sz w:val="22"/>
                <w:szCs w:val="22"/>
                <w:lang w:val="fr-FR"/>
              </w:rPr>
              <w:lastRenderedPageBreak/>
              <w:t xml:space="preserve">Prévention </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71692481" w14:textId="77777777" w:rsidR="00182AE7" w:rsidRPr="00A5195D" w:rsidRDefault="00182AE7" w:rsidP="00781B9A">
            <w:pPr>
              <w:spacing w:before="120" w:after="120"/>
              <w:rPr>
                <w:rFonts w:ascii="Lato" w:hAnsi="Lato" w:cs="Calibri Light"/>
                <w:b/>
                <w:bCs/>
                <w:color w:val="FFFFFF" w:themeColor="background1"/>
                <w:spacing w:val="-4"/>
                <w:sz w:val="22"/>
                <w:szCs w:val="22"/>
                <w:lang w:val="fr-FR"/>
              </w:rPr>
            </w:pPr>
          </w:p>
        </w:tc>
      </w:tr>
      <w:tr w:rsidR="00182AE7" w:rsidRPr="00AF65FB" w14:paraId="640F7C5E" w14:textId="77777777" w:rsidTr="00781B9A">
        <w:tc>
          <w:tcPr>
            <w:tcW w:w="3402" w:type="dxa"/>
            <w:tcBorders>
              <w:top w:val="single" w:sz="4" w:space="0" w:color="auto"/>
              <w:left w:val="single" w:sz="4" w:space="0" w:color="auto"/>
              <w:bottom w:val="single" w:sz="4" w:space="0" w:color="auto"/>
              <w:right w:val="single" w:sz="4" w:space="0" w:color="auto"/>
            </w:tcBorders>
            <w:hideMark/>
          </w:tcPr>
          <w:p w14:paraId="46182AC1" w14:textId="3F3ECB0F" w:rsidR="00182AE7" w:rsidRPr="00A5195D" w:rsidRDefault="00182AE7" w:rsidP="00781B9A">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Que peut-on apprendre de ce qui s’est </w:t>
            </w:r>
            <w:r w:rsidR="00304BB9" w:rsidRPr="00A5195D">
              <w:rPr>
                <w:rFonts w:ascii="Lato" w:hAnsi="Lato"/>
                <w:spacing w:val="-4"/>
                <w:sz w:val="22"/>
                <w:szCs w:val="22"/>
                <w:lang w:val="fr-FR"/>
              </w:rPr>
              <w:t>passé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282D11C5" w14:textId="77777777" w:rsidR="00182AE7" w:rsidRPr="00A5195D" w:rsidRDefault="00182AE7" w:rsidP="00781B9A">
            <w:pPr>
              <w:spacing w:before="120" w:after="120"/>
              <w:rPr>
                <w:rFonts w:ascii="Lato" w:hAnsi="Lato" w:cs="Calibri Light"/>
                <w:b/>
                <w:bCs/>
                <w:color w:val="000000"/>
                <w:spacing w:val="-4"/>
                <w:sz w:val="22"/>
                <w:szCs w:val="22"/>
                <w:lang w:val="fr-FR"/>
              </w:rPr>
            </w:pPr>
          </w:p>
        </w:tc>
      </w:tr>
      <w:tr w:rsidR="00182AE7" w:rsidRPr="00AF65FB" w14:paraId="48192E3D" w14:textId="77777777" w:rsidTr="00781B9A">
        <w:tc>
          <w:tcPr>
            <w:tcW w:w="3402" w:type="dxa"/>
            <w:tcBorders>
              <w:top w:val="single" w:sz="4" w:space="0" w:color="auto"/>
              <w:left w:val="single" w:sz="4" w:space="0" w:color="auto"/>
              <w:bottom w:val="single" w:sz="4" w:space="0" w:color="auto"/>
              <w:right w:val="single" w:sz="4" w:space="0" w:color="auto"/>
            </w:tcBorders>
            <w:hideMark/>
          </w:tcPr>
          <w:p w14:paraId="41231F21" w14:textId="41DD459E" w:rsidR="00182AE7" w:rsidRPr="00A5195D" w:rsidRDefault="00182AE7" w:rsidP="00781B9A">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Comment éviter la répétition d’incidents, quelles mesures peuvent être prises pour le faire et qui est responsable de leur </w:t>
            </w:r>
            <w:r w:rsidR="00304BB9" w:rsidRPr="00A5195D">
              <w:rPr>
                <w:rFonts w:ascii="Lato" w:hAnsi="Lato"/>
                <w:spacing w:val="-4"/>
                <w:sz w:val="22"/>
                <w:szCs w:val="22"/>
                <w:lang w:val="fr-FR"/>
              </w:rPr>
              <w:t>exécution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7B6E0DED" w14:textId="77777777" w:rsidR="00182AE7" w:rsidRPr="00A5195D" w:rsidRDefault="00182AE7" w:rsidP="00781B9A">
            <w:pPr>
              <w:spacing w:before="120" w:after="120"/>
              <w:rPr>
                <w:rFonts w:ascii="Lato" w:hAnsi="Lato" w:cs="Calibri Light"/>
                <w:b/>
                <w:bCs/>
                <w:color w:val="000000"/>
                <w:spacing w:val="-4"/>
                <w:sz w:val="22"/>
                <w:szCs w:val="22"/>
                <w:lang w:val="fr-FR"/>
              </w:rPr>
            </w:pPr>
          </w:p>
        </w:tc>
      </w:tr>
      <w:tr w:rsidR="00182AE7" w:rsidRPr="00A5195D" w14:paraId="5EA87121" w14:textId="77777777" w:rsidTr="00781B9A">
        <w:tc>
          <w:tcPr>
            <w:tcW w:w="3402" w:type="dxa"/>
            <w:tcBorders>
              <w:top w:val="single" w:sz="4" w:space="0" w:color="BFBFBF"/>
              <w:left w:val="single" w:sz="4" w:space="0" w:color="BFBFBF"/>
              <w:bottom w:val="single" w:sz="4" w:space="0" w:color="BFBFBF"/>
              <w:right w:val="single" w:sz="4" w:space="0" w:color="BFBFBF"/>
            </w:tcBorders>
            <w:vAlign w:val="center"/>
            <w:hideMark/>
          </w:tcPr>
          <w:p w14:paraId="090FBECB" w14:textId="77777777" w:rsidR="00182AE7" w:rsidRPr="00A5195D" w:rsidRDefault="00182AE7" w:rsidP="00781B9A">
            <w:pPr>
              <w:spacing w:before="120" w:after="120"/>
              <w:rPr>
                <w:rFonts w:ascii="Lato" w:hAnsi="Lato" w:cs="Calibri Light"/>
                <w:b/>
                <w:bCs/>
                <w:color w:val="000000"/>
                <w:spacing w:val="-4"/>
                <w:sz w:val="22"/>
                <w:szCs w:val="22"/>
                <w:lang w:val="fr-FR"/>
              </w:rPr>
            </w:pPr>
            <w:r w:rsidRPr="00A5195D">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3C17230D" w14:textId="77777777" w:rsidR="00182AE7" w:rsidRPr="00A5195D" w:rsidRDefault="00182AE7" w:rsidP="00781B9A">
            <w:pPr>
              <w:spacing w:before="120" w:after="120"/>
              <w:rPr>
                <w:rFonts w:ascii="Lato" w:hAnsi="Lato" w:cs="Calibri Light"/>
                <w:b/>
                <w:bCs/>
                <w:color w:val="000000"/>
                <w:spacing w:val="-4"/>
                <w:sz w:val="22"/>
                <w:szCs w:val="22"/>
                <w:lang w:val="fr-FR"/>
              </w:rPr>
            </w:pPr>
          </w:p>
        </w:tc>
      </w:tr>
    </w:tbl>
    <w:p w14:paraId="38E470A4"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5195D" w14:paraId="32A3E3BB" w14:textId="77777777" w:rsidTr="00182AE7">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2EC21B78" w14:textId="77777777" w:rsidR="00267FD2" w:rsidRPr="00A5195D" w:rsidRDefault="00267FD2" w:rsidP="00267FD2">
            <w:pPr>
              <w:spacing w:before="120" w:after="120"/>
              <w:rPr>
                <w:rFonts w:ascii="Lato" w:hAnsi="Lato" w:cs="Calibri Light"/>
                <w:b/>
                <w:bCs/>
                <w:color w:val="FFFFFF"/>
                <w:spacing w:val="-4"/>
                <w:sz w:val="22"/>
                <w:szCs w:val="22"/>
                <w:lang w:val="fr-FR"/>
              </w:rPr>
            </w:pPr>
            <w:r w:rsidRPr="00A5195D">
              <w:rPr>
                <w:rFonts w:ascii="Lato" w:hAnsi="Lato" w:cs="Calibri Light"/>
                <w:b/>
                <w:bCs/>
                <w:color w:val="FFFFFF"/>
                <w:spacing w:val="-4"/>
                <w:sz w:val="22"/>
                <w:szCs w:val="22"/>
                <w:lang w:val="fr-FR"/>
              </w:rPr>
              <w:t>Analyse des causes profondes</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67A4A6E7"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0402F980"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5464416B" w14:textId="7FD957ED"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La cause de l’incident a-t-elle été </w:t>
            </w:r>
            <w:r w:rsidR="00304BB9" w:rsidRPr="00A5195D">
              <w:rPr>
                <w:rFonts w:ascii="Lato" w:hAnsi="Lato"/>
                <w:spacing w:val="-4"/>
                <w:sz w:val="22"/>
                <w:szCs w:val="22"/>
                <w:lang w:val="fr-FR"/>
              </w:rPr>
              <w:t>détectée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252E8076"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54B535F9"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012A53AF" w14:textId="2BDC80D2"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Incidents liés ou de nature </w:t>
            </w:r>
            <w:r w:rsidR="00304BB9" w:rsidRPr="00A5195D">
              <w:rPr>
                <w:rFonts w:ascii="Lato" w:hAnsi="Lato"/>
                <w:spacing w:val="-4"/>
                <w:sz w:val="22"/>
                <w:szCs w:val="22"/>
                <w:lang w:val="fr-FR"/>
              </w:rPr>
              <w:t>similaire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4FD90C2F"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7DBDBD7"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46E48106" w14:textId="3693B2A6"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Y </w:t>
            </w:r>
            <w:proofErr w:type="spellStart"/>
            <w:r w:rsidRPr="00A5195D">
              <w:rPr>
                <w:rFonts w:ascii="Lato" w:hAnsi="Lato"/>
                <w:spacing w:val="-4"/>
                <w:sz w:val="22"/>
                <w:szCs w:val="22"/>
                <w:lang w:val="fr-FR"/>
              </w:rPr>
              <w:t>a-t-il</w:t>
            </w:r>
            <w:proofErr w:type="spellEnd"/>
            <w:r w:rsidRPr="00A5195D">
              <w:rPr>
                <w:rFonts w:ascii="Lato" w:hAnsi="Lato"/>
                <w:spacing w:val="-4"/>
                <w:sz w:val="22"/>
                <w:szCs w:val="22"/>
                <w:lang w:val="fr-FR"/>
              </w:rPr>
              <w:t xml:space="preserve"> un problème sous-</w:t>
            </w:r>
            <w:r w:rsidR="00304BB9" w:rsidRPr="00A5195D">
              <w:rPr>
                <w:rFonts w:ascii="Lato" w:hAnsi="Lato"/>
                <w:spacing w:val="-4"/>
                <w:sz w:val="22"/>
                <w:szCs w:val="22"/>
                <w:lang w:val="fr-FR"/>
              </w:rPr>
              <w:t>jacent :</w:t>
            </w:r>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4736AEC7"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7B1EE53B" w14:textId="77777777" w:rsidTr="00267FD2">
        <w:tc>
          <w:tcPr>
            <w:tcW w:w="3402" w:type="dxa"/>
            <w:tcBorders>
              <w:top w:val="single" w:sz="4" w:space="0" w:color="auto"/>
              <w:left w:val="single" w:sz="4" w:space="0" w:color="auto"/>
              <w:bottom w:val="single" w:sz="4" w:space="0" w:color="auto"/>
              <w:right w:val="single" w:sz="4" w:space="0" w:color="auto"/>
            </w:tcBorders>
            <w:hideMark/>
          </w:tcPr>
          <w:p w14:paraId="688D8EE2"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 xml:space="preserve">Le problème sous-jacent </w:t>
            </w:r>
            <w:proofErr w:type="spellStart"/>
            <w:r w:rsidRPr="00A5195D">
              <w:rPr>
                <w:rFonts w:ascii="Lato" w:hAnsi="Lato"/>
                <w:spacing w:val="-4"/>
                <w:sz w:val="22"/>
                <w:szCs w:val="22"/>
                <w:lang w:val="fr-FR"/>
              </w:rPr>
              <w:t>a-t-il</w:t>
            </w:r>
            <w:proofErr w:type="spellEnd"/>
            <w:r w:rsidRPr="00A5195D">
              <w:rPr>
                <w:rFonts w:ascii="Lato" w:hAnsi="Lato"/>
                <w:spacing w:val="-4"/>
                <w:sz w:val="22"/>
                <w:szCs w:val="22"/>
                <w:lang w:val="fr-FR"/>
              </w:rPr>
              <w:t xml:space="preserve"> été détecté (voir étape 4 </w:t>
            </w:r>
            <w:proofErr w:type="spellStart"/>
            <w:r w:rsidRPr="00A5195D">
              <w:rPr>
                <w:rFonts w:ascii="Lato" w:hAnsi="Lato"/>
                <w:spacing w:val="-4"/>
                <w:sz w:val="22"/>
                <w:szCs w:val="22"/>
                <w:lang w:val="fr-FR"/>
              </w:rPr>
              <w:t>Eradication</w:t>
            </w:r>
            <w:proofErr w:type="spellEnd"/>
            <w:r w:rsidRPr="00A5195D">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19AF74C2"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58E59089" w14:textId="77777777" w:rsidTr="00267FD2">
        <w:tc>
          <w:tcPr>
            <w:tcW w:w="3402" w:type="dxa"/>
            <w:tcBorders>
              <w:top w:val="single" w:sz="4" w:space="0" w:color="BFBFBF"/>
              <w:left w:val="single" w:sz="4" w:space="0" w:color="BFBFBF"/>
              <w:bottom w:val="single" w:sz="4" w:space="0" w:color="BFBFBF"/>
              <w:right w:val="single" w:sz="4" w:space="0" w:color="BFBFBF"/>
            </w:tcBorders>
            <w:vAlign w:val="center"/>
            <w:hideMark/>
          </w:tcPr>
          <w:p w14:paraId="6B4CEF75"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018B526B"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62A33EAD"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5195D" w14:paraId="2FB93CD0" w14:textId="77777777" w:rsidTr="00182AE7">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2BA84D11"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pacing w:val="-4"/>
                <w:sz w:val="22"/>
                <w:szCs w:val="22"/>
                <w:lang w:val="fr-FR"/>
              </w:rPr>
              <w:t>Adéquation de la réponse</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72A143F7"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r>
      <w:tr w:rsidR="00267FD2" w:rsidRPr="00A5195D" w14:paraId="7AFEEEAA" w14:textId="77777777" w:rsidTr="00267FD2">
        <w:tc>
          <w:tcPr>
            <w:tcW w:w="3402" w:type="dxa"/>
            <w:tcBorders>
              <w:top w:val="single" w:sz="4" w:space="0" w:color="auto"/>
              <w:left w:val="single" w:sz="4" w:space="0" w:color="auto"/>
              <w:bottom w:val="single" w:sz="4" w:space="0" w:color="auto"/>
              <w:right w:val="single" w:sz="4" w:space="0" w:color="auto"/>
            </w:tcBorders>
          </w:tcPr>
          <w:p w14:paraId="705EC88F" w14:textId="77777777" w:rsidR="00267FD2" w:rsidRPr="00A5195D" w:rsidRDefault="00267FD2" w:rsidP="00267FD2">
            <w:pPr>
              <w:spacing w:before="120" w:after="120"/>
              <w:rPr>
                <w:rFonts w:ascii="Lato" w:hAnsi="Lato"/>
                <w:sz w:val="22"/>
                <w:szCs w:val="22"/>
                <w:lang w:val="fr-FR"/>
              </w:rPr>
            </w:pPr>
            <w:r w:rsidRPr="00A5195D">
              <w:rPr>
                <w:rFonts w:ascii="Lato" w:hAnsi="Lato"/>
                <w:spacing w:val="-4"/>
                <w:sz w:val="22"/>
                <w:szCs w:val="22"/>
                <w:lang w:val="fr-FR"/>
              </w:rPr>
              <w:t xml:space="preserve">Temps réel de récupération (comparez avec le </w:t>
            </w:r>
            <w:proofErr w:type="spellStart"/>
            <w:r w:rsidRPr="00A5195D">
              <w:rPr>
                <w:rFonts w:ascii="Lato" w:hAnsi="Lato"/>
                <w:spacing w:val="-4"/>
                <w:sz w:val="22"/>
                <w:szCs w:val="22"/>
                <w:lang w:val="fr-FR"/>
              </w:rPr>
              <w:t>Recovery</w:t>
            </w:r>
            <w:proofErr w:type="spellEnd"/>
            <w:r w:rsidRPr="00A5195D">
              <w:rPr>
                <w:rFonts w:ascii="Lato" w:hAnsi="Lato"/>
                <w:spacing w:val="-4"/>
                <w:sz w:val="22"/>
                <w:szCs w:val="22"/>
                <w:lang w:val="fr-FR"/>
              </w:rPr>
              <w:t xml:space="preserve"> Time Objective RTO)</w:t>
            </w:r>
            <w:r w:rsidRPr="00A5195D">
              <w:rPr>
                <w:rFonts w:ascii="Lato" w:hAnsi="Lato"/>
                <w:sz w:val="22"/>
                <w:szCs w:val="22"/>
                <w:lang w:val="fr-FR"/>
              </w:rPr>
              <w:t xml:space="preserve"> </w:t>
            </w:r>
          </w:p>
          <w:p w14:paraId="7F40FD59" w14:textId="0C35BA42" w:rsidR="00267FD2" w:rsidRPr="00A5195D" w:rsidRDefault="00267FD2" w:rsidP="00267FD2">
            <w:pPr>
              <w:spacing w:before="120" w:after="120"/>
              <w:rPr>
                <w:rFonts w:ascii="Lato" w:hAnsi="Lato"/>
                <w:spacing w:val="-4"/>
                <w:sz w:val="22"/>
                <w:szCs w:val="22"/>
                <w:lang w:val="fr-FR"/>
              </w:rPr>
            </w:pPr>
            <w:r w:rsidRPr="00A5195D">
              <w:rPr>
                <w:rFonts w:ascii="Lato" w:hAnsi="Lato"/>
                <w:spacing w:val="-4"/>
                <w:sz w:val="22"/>
                <w:szCs w:val="22"/>
                <w:lang w:val="fr-FR"/>
              </w:rPr>
              <w:t xml:space="preserve">L’incident a été résolu dans le délai </w:t>
            </w:r>
            <w:r w:rsidR="00304BB9" w:rsidRPr="00A5195D">
              <w:rPr>
                <w:rFonts w:ascii="Lato" w:hAnsi="Lato"/>
                <w:spacing w:val="-4"/>
                <w:sz w:val="22"/>
                <w:szCs w:val="22"/>
                <w:lang w:val="fr-FR"/>
              </w:rPr>
              <w:t>prédéterminé :</w:t>
            </w:r>
            <w:r w:rsidRPr="00A5195D">
              <w:rPr>
                <w:rFonts w:ascii="Lato" w:hAnsi="Lato"/>
                <w:spacing w:val="-4"/>
                <w:sz w:val="22"/>
                <w:szCs w:val="22"/>
                <w:lang w:val="fr-FR"/>
              </w:rPr>
              <w:t xml:space="preserve"> </w:t>
            </w:r>
          </w:p>
          <w:p w14:paraId="7B4432A5" w14:textId="77777777" w:rsidR="00267FD2" w:rsidRPr="00A5195D" w:rsidRDefault="00267FD2" w:rsidP="00267FD2">
            <w:pPr>
              <w:spacing w:before="120" w:after="120"/>
              <w:rPr>
                <w:rFonts w:ascii="Lato" w:hAnsi="Lato"/>
                <w:spacing w:val="-4"/>
                <w:sz w:val="22"/>
                <w:szCs w:val="22"/>
                <w:lang w:val="fr-FR"/>
              </w:rPr>
            </w:pPr>
            <w:r w:rsidRPr="00A5195D">
              <w:rPr>
                <w:rFonts w:ascii="Lato" w:hAnsi="Lato"/>
                <w:spacing w:val="-4"/>
                <w:sz w:val="22"/>
                <w:szCs w:val="22"/>
                <w:lang w:val="fr-FR"/>
              </w:rPr>
              <w:t xml:space="preserve"> Pour aucune des activités</w:t>
            </w:r>
          </w:p>
          <w:p w14:paraId="0257D2C4" w14:textId="77777777" w:rsidR="00267FD2" w:rsidRPr="00A5195D" w:rsidRDefault="00267FD2" w:rsidP="00267FD2">
            <w:pPr>
              <w:spacing w:before="120" w:after="120"/>
              <w:rPr>
                <w:rFonts w:ascii="Lato" w:hAnsi="Lato"/>
                <w:spacing w:val="-4"/>
                <w:sz w:val="22"/>
                <w:szCs w:val="22"/>
                <w:lang w:val="fr-FR"/>
              </w:rPr>
            </w:pPr>
            <w:r w:rsidRPr="00A5195D">
              <w:rPr>
                <w:rFonts w:ascii="Lato" w:hAnsi="Lato"/>
                <w:spacing w:val="-4"/>
                <w:sz w:val="22"/>
                <w:szCs w:val="22"/>
                <w:lang w:val="fr-FR"/>
              </w:rPr>
              <w:t>Seulement pour quelques activités</w:t>
            </w:r>
          </w:p>
          <w:p w14:paraId="7E3D4F30" w14:textId="77777777" w:rsidR="00267FD2" w:rsidRPr="00A5195D" w:rsidRDefault="00267FD2" w:rsidP="00267FD2">
            <w:pPr>
              <w:spacing w:before="120" w:after="120"/>
              <w:rPr>
                <w:rFonts w:ascii="Lato" w:hAnsi="Lato"/>
                <w:spacing w:val="-4"/>
                <w:sz w:val="22"/>
                <w:szCs w:val="22"/>
                <w:lang w:val="fr-FR"/>
              </w:rPr>
            </w:pPr>
            <w:r w:rsidRPr="00A5195D">
              <w:rPr>
                <w:rFonts w:ascii="Lato" w:hAnsi="Lato"/>
                <w:spacing w:val="-4"/>
                <w:sz w:val="22"/>
                <w:szCs w:val="22"/>
                <w:lang w:val="fr-FR"/>
              </w:rPr>
              <w:t>Pour toutes les activités</w:t>
            </w:r>
          </w:p>
          <w:p w14:paraId="1113E82B"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c>
          <w:tcPr>
            <w:tcW w:w="6236"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43BE6A40"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r>
      <w:tr w:rsidR="00267FD2" w:rsidRPr="00AF65FB" w14:paraId="187356F6" w14:textId="77777777" w:rsidTr="00267FD2">
        <w:tc>
          <w:tcPr>
            <w:tcW w:w="3402" w:type="dxa"/>
            <w:tcBorders>
              <w:top w:val="single" w:sz="4" w:space="0" w:color="auto"/>
              <w:left w:val="single" w:sz="4" w:space="0" w:color="auto"/>
              <w:bottom w:val="single" w:sz="4" w:space="0" w:color="auto"/>
              <w:right w:val="single" w:sz="4" w:space="0" w:color="auto"/>
            </w:tcBorders>
          </w:tcPr>
          <w:p w14:paraId="2116F2A9"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spacing w:val="-4"/>
                <w:sz w:val="22"/>
                <w:szCs w:val="22"/>
                <w:lang w:val="fr-FR"/>
              </w:rPr>
              <w:t xml:space="preserve">Faut-il </w:t>
            </w:r>
            <w:proofErr w:type="spellStart"/>
            <w:r w:rsidRPr="00A5195D">
              <w:rPr>
                <w:rFonts w:ascii="Lato" w:hAnsi="Lato"/>
                <w:spacing w:val="-4"/>
                <w:sz w:val="22"/>
                <w:szCs w:val="22"/>
                <w:lang w:val="fr-FR"/>
              </w:rPr>
              <w:t>ré-adapter</w:t>
            </w:r>
            <w:proofErr w:type="spellEnd"/>
            <w:r w:rsidRPr="00A5195D">
              <w:rPr>
                <w:rFonts w:ascii="Lato" w:hAnsi="Lato"/>
                <w:spacing w:val="-4"/>
                <w:sz w:val="22"/>
                <w:szCs w:val="22"/>
                <w:lang w:val="fr-FR"/>
              </w:rPr>
              <w:t xml:space="preserve"> les contrats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0867FD76"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r>
    </w:tbl>
    <w:p w14:paraId="1BDBCC99" w14:textId="77777777" w:rsidR="00267FD2" w:rsidRPr="00A5195D" w:rsidRDefault="00267FD2" w:rsidP="00267FD2">
      <w:pPr>
        <w:rPr>
          <w:lang w:val="fr-FR"/>
        </w:rPr>
      </w:pPr>
    </w:p>
    <w:p w14:paraId="54279FBC" w14:textId="7F08DCCC" w:rsidR="00267FD2" w:rsidRPr="00A5195D" w:rsidRDefault="00267FD2" w:rsidP="00267FD2">
      <w:pPr>
        <w:rPr>
          <w:lang w:val="fr-FR"/>
        </w:rPr>
      </w:pPr>
    </w:p>
    <w:p w14:paraId="120B67D6" w14:textId="5A9B3B9B" w:rsidR="00182AE7" w:rsidRPr="00A5195D" w:rsidRDefault="00182AE7" w:rsidP="00267FD2">
      <w:pPr>
        <w:rPr>
          <w:lang w:val="fr-FR"/>
        </w:rPr>
      </w:pPr>
    </w:p>
    <w:p w14:paraId="104A925C" w14:textId="17DDA03A" w:rsidR="00182AE7" w:rsidRPr="00A5195D" w:rsidRDefault="00182AE7" w:rsidP="00267FD2">
      <w:pPr>
        <w:rPr>
          <w:lang w:val="fr-FR"/>
        </w:rPr>
      </w:pPr>
    </w:p>
    <w:p w14:paraId="2C588B84" w14:textId="77777777" w:rsidR="00182AE7" w:rsidRPr="00A5195D" w:rsidRDefault="00182AE7" w:rsidP="00267FD2">
      <w:pPr>
        <w:rPr>
          <w:lang w:val="fr-FR"/>
        </w:rPr>
      </w:pPr>
    </w:p>
    <w:p w14:paraId="0F27D7FA"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F65FB" w14:paraId="2FF6896F" w14:textId="77777777" w:rsidTr="00D36136">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AA0D1" w:themeFill="accent1" w:themeFillTint="99"/>
            <w:vAlign w:val="center"/>
            <w:hideMark/>
          </w:tcPr>
          <w:p w14:paraId="06953BC9"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color w:val="FFFFFF" w:themeColor="background1"/>
                <w:spacing w:val="-4"/>
                <w:sz w:val="22"/>
                <w:szCs w:val="22"/>
                <w:lang w:val="fr-FR"/>
              </w:rPr>
              <w:lastRenderedPageBreak/>
              <w:t xml:space="preserve">Pertinence de la réponse du management à l’incident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262336B5"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r>
      <w:tr w:rsidR="00267FD2" w:rsidRPr="00D36136" w14:paraId="0F5DBB40"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032C56"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Le management n'a pas répondu ou n'a pas répondu de manière satisfaisante.</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34C89DE2"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39B978E6"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E5390E"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Le management a répondu, mais n’a pas suivi complètement les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9CA8769"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F65FB" w14:paraId="17CAA40B"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5FDA69"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pacing w:val="-4"/>
                <w:sz w:val="22"/>
                <w:szCs w:val="22"/>
                <w:lang w:val="fr-FR"/>
              </w:rPr>
              <w:t>Le management a répondu pleinement conformément aux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74AB33A"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5C4EEE38" w14:textId="77777777" w:rsidTr="00D36136">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54040A05" w14:textId="77777777"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3A013B5B"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5B15C437"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D36136" w14:paraId="0AE683FD" w14:textId="77777777" w:rsidTr="00D36136">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AA0D1" w:themeFill="accent1" w:themeFillTint="99"/>
            <w:vAlign w:val="center"/>
            <w:hideMark/>
          </w:tcPr>
          <w:p w14:paraId="6D156511" w14:textId="740CF22E"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pacing w:val="-4"/>
                <w:sz w:val="22"/>
                <w:szCs w:val="22"/>
                <w:lang w:val="fr-FR"/>
              </w:rPr>
              <w:t xml:space="preserve">Niveau de </w:t>
            </w:r>
            <w:r w:rsidR="00597485" w:rsidRPr="00A5195D">
              <w:rPr>
                <w:rFonts w:ascii="Lato" w:hAnsi="Lato" w:cs="Calibri Light"/>
                <w:b/>
                <w:bCs/>
                <w:color w:val="FFFFFF" w:themeColor="background1"/>
                <w:spacing w:val="-4"/>
                <w:sz w:val="22"/>
                <w:szCs w:val="22"/>
                <w:lang w:val="fr-FR"/>
              </w:rPr>
              <w:t>préparation</w:t>
            </w:r>
            <w:r w:rsidRPr="00A5195D">
              <w:rPr>
                <w:rFonts w:ascii="Lato" w:hAnsi="Lato" w:cs="Calibri Light"/>
                <w:b/>
                <w:bCs/>
                <w:color w:val="FFFFFF" w:themeColor="background1"/>
                <w:spacing w:val="-4"/>
                <w:sz w:val="22"/>
                <w:szCs w:val="22"/>
                <w:lang w:val="fr-FR"/>
              </w:rPr>
              <w:t xml:space="preserve"> du personnel</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68D33D60"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r>
      <w:tr w:rsidR="00267FD2" w:rsidRPr="00A5195D" w14:paraId="2A67C218"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623AE8" w14:textId="77777777" w:rsidR="00267FD2" w:rsidRPr="00304BB9" w:rsidRDefault="00267FD2" w:rsidP="00267FD2">
            <w:pPr>
              <w:spacing w:before="120" w:after="120"/>
              <w:rPr>
                <w:rFonts w:ascii="Lato" w:hAnsi="Lato"/>
                <w:spacing w:val="-4"/>
                <w:sz w:val="22"/>
                <w:szCs w:val="22"/>
                <w:lang w:val="fr-FR"/>
              </w:rPr>
            </w:pPr>
            <w:r w:rsidRPr="00A5195D">
              <w:rPr>
                <w:rFonts w:ascii="Lato" w:hAnsi="Lato"/>
                <w:spacing w:val="-4"/>
                <w:sz w:val="22"/>
                <w:szCs w:val="22"/>
                <w:lang w:val="fr-FR"/>
              </w:rPr>
              <w:t>1. Non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B7AA062"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57C9E584"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DDB2C" w14:textId="77777777" w:rsidR="00267FD2" w:rsidRPr="00304BB9" w:rsidRDefault="00267FD2" w:rsidP="00267FD2">
            <w:pPr>
              <w:spacing w:before="120" w:after="120"/>
              <w:rPr>
                <w:rFonts w:ascii="Lato" w:hAnsi="Lato"/>
                <w:spacing w:val="-4"/>
                <w:sz w:val="22"/>
                <w:szCs w:val="22"/>
                <w:lang w:val="fr-FR"/>
              </w:rPr>
            </w:pPr>
            <w:r w:rsidRPr="00A5195D">
              <w:rPr>
                <w:rFonts w:ascii="Lato" w:hAnsi="Lato"/>
                <w:spacing w:val="-4"/>
                <w:sz w:val="22"/>
                <w:szCs w:val="22"/>
                <w:lang w:val="fr-FR"/>
              </w:rPr>
              <w:t>2. Partiellement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21E19A1"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4E70CF8B"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6E35A" w14:textId="77777777" w:rsidR="00267FD2" w:rsidRPr="00304BB9" w:rsidRDefault="00267FD2" w:rsidP="00267FD2">
            <w:pPr>
              <w:spacing w:before="120" w:after="120"/>
              <w:rPr>
                <w:rFonts w:ascii="Lato" w:hAnsi="Lato"/>
                <w:spacing w:val="-4"/>
                <w:sz w:val="22"/>
                <w:szCs w:val="22"/>
                <w:lang w:val="fr-FR"/>
              </w:rPr>
            </w:pPr>
            <w:r w:rsidRPr="00A5195D">
              <w:rPr>
                <w:rFonts w:ascii="Lato" w:hAnsi="Lato"/>
                <w:spacing w:val="-4"/>
                <w:sz w:val="22"/>
                <w:szCs w:val="22"/>
                <w:lang w:val="fr-FR"/>
              </w:rPr>
              <w:t>3. Entièrement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26FCE1D7"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58D6EA8D"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5195D" w14:paraId="49F75B38" w14:textId="77777777" w:rsidTr="00D36136">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AA0D1" w:themeFill="accent1" w:themeFillTint="99"/>
            <w:vAlign w:val="center"/>
            <w:hideMark/>
          </w:tcPr>
          <w:p w14:paraId="47F10202"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pacing w:val="-4"/>
                <w:sz w:val="22"/>
                <w:szCs w:val="22"/>
                <w:lang w:val="fr-FR"/>
              </w:rPr>
              <w:t>Améliorations souhaitées</w:t>
            </w:r>
          </w:p>
        </w:tc>
        <w:tc>
          <w:tcPr>
            <w:tcW w:w="6236" w:type="dxa"/>
            <w:tcBorders>
              <w:top w:val="single" w:sz="4" w:space="0" w:color="BFBFBF"/>
              <w:left w:val="single" w:sz="4" w:space="0" w:color="BFBFBF"/>
              <w:bottom w:val="single" w:sz="4" w:space="0" w:color="BFBFBF" w:themeColor="background1" w:themeShade="BF"/>
              <w:right w:val="single" w:sz="4" w:space="0" w:color="BFBFBF"/>
            </w:tcBorders>
            <w:shd w:val="clear" w:color="auto" w:fill="8AA0D1" w:themeFill="accent1" w:themeFillTint="99"/>
            <w:vAlign w:val="center"/>
          </w:tcPr>
          <w:p w14:paraId="03E6D7F4"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r>
      <w:tr w:rsidR="00267FD2" w:rsidRPr="00AF65FB" w14:paraId="2C8B3CA5"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31735A4C" w14:textId="6DC903BF" w:rsidR="00267FD2" w:rsidRPr="00A5195D" w:rsidRDefault="00267FD2" w:rsidP="00267FD2">
            <w:pPr>
              <w:spacing w:before="120" w:after="120"/>
              <w:rPr>
                <w:rFonts w:ascii="Lato" w:hAnsi="Lato" w:cs="Calibri Light"/>
                <w:b/>
                <w:bCs/>
                <w:color w:val="FFFFFF"/>
                <w:spacing w:val="-4"/>
                <w:sz w:val="22"/>
                <w:szCs w:val="22"/>
                <w:lang w:val="fr-FR"/>
              </w:rPr>
            </w:pPr>
            <w:r w:rsidRPr="00A5195D">
              <w:rPr>
                <w:rFonts w:ascii="Lato" w:hAnsi="Lato"/>
                <w:sz w:val="22"/>
                <w:szCs w:val="22"/>
                <w:lang w:val="fr-FR"/>
              </w:rPr>
              <w:t xml:space="preserve">Quels éléments pourraient être </w:t>
            </w:r>
            <w:r w:rsidR="00304BB9" w:rsidRPr="00A5195D">
              <w:rPr>
                <w:rFonts w:ascii="Lato" w:hAnsi="Lato"/>
                <w:sz w:val="22"/>
                <w:szCs w:val="22"/>
                <w:lang w:val="fr-FR"/>
              </w:rPr>
              <w:t>ajustés :</w:t>
            </w:r>
            <w:r w:rsidRPr="00A5195D">
              <w:rPr>
                <w:rFonts w:ascii="Lato" w:hAnsi="Lato"/>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15BDF1E"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74A24900"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5195D" w14:paraId="5F6BDC9B" w14:textId="77777777" w:rsidTr="00182AE7">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10D774A5" w14:textId="77777777" w:rsidR="00267FD2" w:rsidRPr="00A5195D" w:rsidRDefault="00267FD2" w:rsidP="00267FD2">
            <w:pPr>
              <w:spacing w:before="120" w:after="120"/>
              <w:rPr>
                <w:rFonts w:ascii="Lato" w:hAnsi="Lato"/>
                <w:sz w:val="22"/>
                <w:lang w:val="fr-FR"/>
              </w:rPr>
            </w:pPr>
            <w:r w:rsidRPr="00A5195D">
              <w:rPr>
                <w:rFonts w:ascii="Lato" w:hAnsi="Lato" w:cs="Calibri Light"/>
                <w:b/>
                <w:bCs/>
                <w:color w:val="FFFFFF" w:themeColor="background1"/>
                <w:spacing w:val="-4"/>
                <w:sz w:val="22"/>
                <w:szCs w:val="22"/>
                <w:lang w:val="fr-FR"/>
              </w:rPr>
              <w:t>Dommages et intérêts</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34A2AA4B" w14:textId="77777777" w:rsidR="00267FD2" w:rsidRPr="00A5195D" w:rsidRDefault="00267FD2" w:rsidP="00267FD2">
            <w:pPr>
              <w:spacing w:before="120" w:after="120"/>
              <w:rPr>
                <w:rFonts w:ascii="Lato" w:hAnsi="Lato" w:cs="Calibri Light"/>
                <w:b/>
                <w:bCs/>
                <w:color w:val="000000"/>
                <w:spacing w:val="-4"/>
                <w:sz w:val="22"/>
                <w:lang w:val="fr-FR"/>
              </w:rPr>
            </w:pPr>
          </w:p>
        </w:tc>
      </w:tr>
      <w:tr w:rsidR="00267FD2" w:rsidRPr="00AF65FB" w14:paraId="05066290" w14:textId="77777777" w:rsidTr="00267FD2">
        <w:tc>
          <w:tcPr>
            <w:tcW w:w="3402" w:type="dxa"/>
            <w:tcBorders>
              <w:top w:val="single" w:sz="4" w:space="0" w:color="BFBFBF"/>
              <w:left w:val="single" w:sz="4" w:space="0" w:color="BFBFBF"/>
              <w:bottom w:val="single" w:sz="4" w:space="0" w:color="BFBFBF"/>
              <w:right w:val="single" w:sz="4" w:space="0" w:color="BFBFBF"/>
            </w:tcBorders>
          </w:tcPr>
          <w:p w14:paraId="47FB0C96" w14:textId="0170B264"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z w:val="22"/>
                <w:szCs w:val="22"/>
                <w:lang w:val="fr-FR"/>
              </w:rPr>
              <w:t xml:space="preserve">Y </w:t>
            </w:r>
            <w:proofErr w:type="spellStart"/>
            <w:r w:rsidRPr="00A5195D">
              <w:rPr>
                <w:rFonts w:ascii="Lato" w:hAnsi="Lato"/>
                <w:sz w:val="22"/>
                <w:szCs w:val="22"/>
                <w:lang w:val="fr-FR"/>
              </w:rPr>
              <w:t>a-t-il</w:t>
            </w:r>
            <w:proofErr w:type="spellEnd"/>
            <w:r w:rsidRPr="00A5195D">
              <w:rPr>
                <w:rFonts w:ascii="Lato" w:hAnsi="Lato"/>
                <w:sz w:val="22"/>
                <w:szCs w:val="22"/>
                <w:lang w:val="fr-FR"/>
              </w:rPr>
              <w:t xml:space="preserve"> des demandes de dommages-</w:t>
            </w:r>
            <w:r w:rsidR="00304BB9" w:rsidRPr="00A5195D">
              <w:rPr>
                <w:rFonts w:ascii="Lato" w:hAnsi="Lato"/>
                <w:sz w:val="22"/>
                <w:szCs w:val="22"/>
                <w:lang w:val="fr-FR"/>
              </w:rPr>
              <w:t>intérêts :</w:t>
            </w:r>
            <w:r w:rsidR="00F82DD9" w:rsidRPr="00A5195D">
              <w:rPr>
                <w:rFonts w:ascii="Lato" w:hAnsi="Lato"/>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51EAE03"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D36136" w14:paraId="06FA62A8" w14:textId="77777777" w:rsidTr="00D36136">
        <w:tc>
          <w:tcPr>
            <w:tcW w:w="3402" w:type="dxa"/>
            <w:tcBorders>
              <w:top w:val="single" w:sz="4" w:space="0" w:color="BFBFBF"/>
              <w:left w:val="single" w:sz="4" w:space="0" w:color="BFBFBF"/>
              <w:bottom w:val="single" w:sz="4" w:space="0" w:color="BFBFBF" w:themeColor="background1" w:themeShade="BF"/>
              <w:right w:val="single" w:sz="4" w:space="0" w:color="BFBFBF"/>
            </w:tcBorders>
          </w:tcPr>
          <w:p w14:paraId="60FFEE00" w14:textId="3DBBBF53" w:rsidR="00267FD2" w:rsidRPr="00A5195D" w:rsidRDefault="00267FD2" w:rsidP="00267FD2">
            <w:pPr>
              <w:spacing w:before="120" w:after="120"/>
              <w:rPr>
                <w:rFonts w:ascii="Lato" w:hAnsi="Lato" w:cs="Calibri Light"/>
                <w:b/>
                <w:bCs/>
                <w:color w:val="000000"/>
                <w:spacing w:val="-4"/>
                <w:sz w:val="22"/>
                <w:szCs w:val="22"/>
                <w:lang w:val="fr-FR"/>
              </w:rPr>
            </w:pPr>
            <w:r w:rsidRPr="00A5195D">
              <w:rPr>
                <w:rFonts w:ascii="Lato" w:hAnsi="Lato"/>
                <w:sz w:val="22"/>
                <w:szCs w:val="22"/>
                <w:lang w:val="fr-FR"/>
              </w:rPr>
              <w:t xml:space="preserve">Des demandes de dommages-intérêts ont été déposées auprès de tiers dans le cadre de cet </w:t>
            </w:r>
            <w:proofErr w:type="gramStart"/>
            <w:r w:rsidR="00304BB9" w:rsidRPr="00A5195D">
              <w:rPr>
                <w:rFonts w:ascii="Lato" w:hAnsi="Lato"/>
                <w:sz w:val="22"/>
                <w:szCs w:val="22"/>
                <w:lang w:val="fr-FR"/>
              </w:rPr>
              <w:t>incident:</w:t>
            </w:r>
            <w:proofErr w:type="gramEnd"/>
          </w:p>
        </w:tc>
        <w:tc>
          <w:tcPr>
            <w:tcW w:w="6236" w:type="dxa"/>
            <w:tcBorders>
              <w:top w:val="single" w:sz="4" w:space="0" w:color="BFBFBF"/>
              <w:left w:val="single" w:sz="4" w:space="0" w:color="BFBFBF"/>
              <w:bottom w:val="single" w:sz="4" w:space="0" w:color="BFBFBF" w:themeColor="background1" w:themeShade="BF"/>
              <w:right w:val="single" w:sz="4" w:space="0" w:color="BFBFBF"/>
            </w:tcBorders>
            <w:shd w:val="clear" w:color="auto" w:fill="FFFFFF"/>
            <w:vAlign w:val="center"/>
          </w:tcPr>
          <w:p w14:paraId="555A5EF9"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D36136" w14:paraId="6E78EEC3" w14:textId="77777777" w:rsidTr="00D36136">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A78599" w14:textId="77777777" w:rsidR="00267FD2" w:rsidRPr="00A5195D" w:rsidRDefault="00267FD2" w:rsidP="00267FD2">
            <w:pPr>
              <w:spacing w:before="120" w:after="120"/>
              <w:rPr>
                <w:rFonts w:ascii="Lato" w:hAnsi="Lato" w:cs="Calibri Light"/>
                <w:b/>
                <w:bCs/>
                <w:color w:val="000000"/>
                <w:spacing w:val="-4"/>
                <w:sz w:val="22"/>
                <w:szCs w:val="22"/>
                <w:lang w:val="fr-FR"/>
              </w:rPr>
            </w:pP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BBD0BC3"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306C8E26" w14:textId="77777777" w:rsidR="00267FD2" w:rsidRPr="00A5195D" w:rsidRDefault="00267FD2" w:rsidP="00267FD2">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267FD2" w:rsidRPr="00A5195D" w14:paraId="5340B5CD" w14:textId="77777777" w:rsidTr="00182AE7">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4F962371"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pacing w:val="-4"/>
                <w:sz w:val="22"/>
                <w:szCs w:val="22"/>
                <w:lang w:val="fr-FR"/>
              </w:rPr>
              <w:t>Divers</w:t>
            </w:r>
          </w:p>
        </w:tc>
        <w:tc>
          <w:tcPr>
            <w:tcW w:w="6236"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4DDA8582"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p>
        </w:tc>
      </w:tr>
      <w:tr w:rsidR="00267FD2" w:rsidRPr="00A5195D" w14:paraId="58CA8C96" w14:textId="77777777" w:rsidTr="00267FD2">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748B50B0" w14:textId="77777777" w:rsidR="00267FD2" w:rsidRPr="00A5195D" w:rsidRDefault="00267FD2" w:rsidP="00267FD2">
            <w:pPr>
              <w:spacing w:before="120" w:after="120"/>
              <w:rPr>
                <w:rFonts w:ascii="Lato" w:hAnsi="Lato" w:cs="Calibri Light"/>
                <w:b/>
                <w:bCs/>
                <w:color w:val="FFFFFF"/>
                <w:spacing w:val="-4"/>
                <w:sz w:val="22"/>
                <w:szCs w:val="22"/>
                <w:lang w:val="fr-FR"/>
              </w:rPr>
            </w:pPr>
            <w:r w:rsidRPr="00A5195D">
              <w:rPr>
                <w:rFonts w:ascii="Lato" w:hAnsi="Lato"/>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FA35A43" w14:textId="77777777" w:rsidR="00267FD2" w:rsidRPr="00A5195D" w:rsidRDefault="00267FD2" w:rsidP="00267FD2">
            <w:pPr>
              <w:spacing w:before="120" w:after="120"/>
              <w:rPr>
                <w:rFonts w:ascii="Lato" w:hAnsi="Lato" w:cs="Calibri Light"/>
                <w:b/>
                <w:bCs/>
                <w:color w:val="000000"/>
                <w:spacing w:val="-4"/>
                <w:sz w:val="22"/>
                <w:szCs w:val="22"/>
                <w:lang w:val="fr-FR"/>
              </w:rPr>
            </w:pPr>
          </w:p>
        </w:tc>
      </w:tr>
    </w:tbl>
    <w:p w14:paraId="6D8044EF" w14:textId="07A60996" w:rsidR="00267FD2" w:rsidRPr="00A5195D" w:rsidRDefault="00267FD2" w:rsidP="00267FD2">
      <w:pPr>
        <w:rPr>
          <w:lang w:val="fr-FR"/>
        </w:rPr>
      </w:pPr>
    </w:p>
    <w:p w14:paraId="6CE17AFC" w14:textId="23A79320" w:rsidR="00267FD2" w:rsidRPr="00A5195D" w:rsidRDefault="00C9098B" w:rsidP="00897CA2">
      <w:pPr>
        <w:pStyle w:val="Kop2"/>
        <w:numPr>
          <w:ilvl w:val="0"/>
          <w:numId w:val="19"/>
        </w:numPr>
        <w:rPr>
          <w:lang w:val="fr-FR"/>
        </w:rPr>
      </w:pPr>
      <w:bookmarkStart w:id="67" w:name="_Toc57104029"/>
      <w:bookmarkStart w:id="68" w:name="_Toc57125759"/>
      <w:r w:rsidRPr="00A5195D">
        <w:rPr>
          <w:lang w:val="fr-FR"/>
        </w:rPr>
        <w:br w:type="column"/>
      </w:r>
      <w:bookmarkStart w:id="69" w:name="_Toc57642509"/>
      <w:r w:rsidR="00267FD2" w:rsidRPr="00A5195D">
        <w:rPr>
          <w:lang w:val="fr-FR"/>
        </w:rPr>
        <w:lastRenderedPageBreak/>
        <w:t>Annexes</w:t>
      </w:r>
      <w:bookmarkEnd w:id="67"/>
      <w:bookmarkEnd w:id="68"/>
      <w:bookmarkEnd w:id="69"/>
    </w:p>
    <w:p w14:paraId="7C7C9CF7" w14:textId="77777777" w:rsidR="00267FD2" w:rsidRPr="00A5195D" w:rsidRDefault="00267FD2" w:rsidP="00267FD2">
      <w:pPr>
        <w:pStyle w:val="Kop3"/>
        <w:rPr>
          <w:lang w:val="fr-FR"/>
        </w:rPr>
      </w:pPr>
      <w:bookmarkStart w:id="70" w:name="_Toc57104030"/>
      <w:bookmarkStart w:id="71" w:name="_Toc57125760"/>
      <w:bookmarkStart w:id="72" w:name="_Toc57642510"/>
      <w:r w:rsidRPr="00A5195D">
        <w:rPr>
          <w:lang w:val="fr-FR"/>
        </w:rPr>
        <w:t>7.1 : Liste des contacts</w:t>
      </w:r>
      <w:bookmarkEnd w:id="70"/>
      <w:bookmarkEnd w:id="71"/>
      <w:bookmarkEnd w:id="72"/>
    </w:p>
    <w:p w14:paraId="539E9B54" w14:textId="77777777" w:rsidR="00267FD2" w:rsidRPr="00A5195D" w:rsidRDefault="00267FD2" w:rsidP="00267FD2">
      <w:pPr>
        <w:rPr>
          <w:rStyle w:val="Zwaar"/>
          <w:lang w:val="fr-FR"/>
        </w:rPr>
      </w:pPr>
      <w:r w:rsidRPr="00A5195D">
        <w:rPr>
          <w:rStyle w:val="Zwaar"/>
          <w:lang w:val="fr-FR"/>
        </w:rPr>
        <w:t>INTERNES</w:t>
      </w: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267FD2" w:rsidRPr="00AF65FB" w14:paraId="3A498E51" w14:textId="77777777" w:rsidTr="00182AE7">
        <w:trPr>
          <w:cantSplit/>
          <w:tblHeader/>
        </w:trPr>
        <w:tc>
          <w:tcPr>
            <w:tcW w:w="2405" w:type="dxa"/>
            <w:shd w:val="clear" w:color="auto" w:fill="8AA0D1" w:themeFill="accent1" w:themeFillTint="99"/>
          </w:tcPr>
          <w:p w14:paraId="06B9B911" w14:textId="77777777" w:rsidR="00267FD2" w:rsidRPr="00A5195D" w:rsidRDefault="00267FD2" w:rsidP="00267FD2">
            <w:pPr>
              <w:spacing w:before="120" w:after="120"/>
              <w:rPr>
                <w:rFonts w:ascii="Lato" w:hAnsi="Lato" w:cs="Calibri Light"/>
                <w:b/>
                <w:bCs/>
                <w:color w:val="FFFFFF" w:themeColor="background1"/>
                <w:spacing w:val="-4"/>
                <w:sz w:val="22"/>
                <w:lang w:val="fr-FR"/>
              </w:rPr>
            </w:pPr>
            <w:r w:rsidRPr="00A5195D">
              <w:rPr>
                <w:rFonts w:ascii="Lato" w:hAnsi="Lato" w:cs="Calibri Light"/>
                <w:b/>
                <w:bCs/>
                <w:color w:val="FFFFFF" w:themeColor="background1"/>
                <w:spacing w:val="-4"/>
                <w:sz w:val="22"/>
                <w:lang w:val="fr-FR"/>
              </w:rPr>
              <w:t>Fonction</w:t>
            </w:r>
          </w:p>
          <w:p w14:paraId="1DFD6299" w14:textId="77777777" w:rsidR="00267FD2" w:rsidRPr="00A5195D" w:rsidRDefault="00267FD2" w:rsidP="00267FD2">
            <w:pPr>
              <w:spacing w:before="120" w:after="120"/>
              <w:rPr>
                <w:rFonts w:ascii="Lato" w:hAnsi="Lato" w:cs="Calibri Light"/>
                <w:b/>
                <w:bCs/>
                <w:color w:val="FFFFFF" w:themeColor="background1"/>
                <w:spacing w:val="-4"/>
                <w:sz w:val="22"/>
                <w:lang w:val="fr-FR"/>
              </w:rPr>
            </w:pPr>
          </w:p>
          <w:p w14:paraId="1CBC3B83" w14:textId="77777777" w:rsidR="00267FD2" w:rsidRPr="00A5195D" w:rsidRDefault="00267FD2" w:rsidP="00267FD2">
            <w:pPr>
              <w:spacing w:before="120" w:after="120"/>
              <w:rPr>
                <w:rFonts w:ascii="Lato" w:hAnsi="Lato" w:cs="Calibri Light"/>
                <w:b/>
                <w:bCs/>
                <w:color w:val="FFFFFF" w:themeColor="background1"/>
                <w:spacing w:val="-4"/>
                <w:sz w:val="22"/>
                <w:lang w:val="fr-FR"/>
              </w:rPr>
            </w:pPr>
          </w:p>
        </w:tc>
        <w:tc>
          <w:tcPr>
            <w:tcW w:w="2243" w:type="dxa"/>
            <w:shd w:val="clear" w:color="auto" w:fill="8AA0D1" w:themeFill="accent1" w:themeFillTint="99"/>
          </w:tcPr>
          <w:p w14:paraId="7C43BF57" w14:textId="77777777" w:rsidR="00267FD2" w:rsidRPr="00A5195D" w:rsidRDefault="00267FD2" w:rsidP="00267FD2">
            <w:pPr>
              <w:spacing w:before="120" w:after="120"/>
              <w:rPr>
                <w:rFonts w:ascii="Lato" w:hAnsi="Lato" w:cs="Calibri Light"/>
                <w:b/>
                <w:bCs/>
                <w:color w:val="FFFFFF" w:themeColor="background1"/>
                <w:spacing w:val="-4"/>
                <w:sz w:val="22"/>
                <w:lang w:val="fr-FR"/>
              </w:rPr>
            </w:pPr>
            <w:r w:rsidRPr="00A5195D">
              <w:rPr>
                <w:rFonts w:ascii="Lato" w:hAnsi="Lato" w:cs="Calibri Light"/>
                <w:b/>
                <w:bCs/>
                <w:color w:val="FFFFFF" w:themeColor="background1"/>
                <w:spacing w:val="-4"/>
                <w:sz w:val="22"/>
                <w:lang w:val="fr-FR"/>
              </w:rPr>
              <w:t>Prénom NOM</w:t>
            </w:r>
          </w:p>
          <w:p w14:paraId="4E1079FF" w14:textId="77777777" w:rsidR="00267FD2" w:rsidRPr="00A5195D" w:rsidRDefault="00267FD2" w:rsidP="00267FD2">
            <w:pPr>
              <w:spacing w:before="120" w:after="120"/>
              <w:rPr>
                <w:rFonts w:ascii="Lato" w:hAnsi="Lato" w:cs="Calibri Light"/>
                <w:b/>
                <w:bCs/>
                <w:color w:val="FFFFFF" w:themeColor="background1"/>
                <w:spacing w:val="-4"/>
                <w:sz w:val="22"/>
                <w:lang w:val="fr-FR"/>
              </w:rPr>
            </w:pPr>
          </w:p>
          <w:p w14:paraId="6924FC2F" w14:textId="1C4184EF" w:rsidR="00267FD2" w:rsidRPr="00A5195D" w:rsidRDefault="00267FD2" w:rsidP="00267FD2">
            <w:pPr>
              <w:spacing w:before="120" w:after="120"/>
              <w:rPr>
                <w:rFonts w:ascii="Lato" w:hAnsi="Lato" w:cs="Calibri Light"/>
                <w:b/>
                <w:bCs/>
                <w:i/>
                <w:color w:val="FFFFFF" w:themeColor="background1"/>
                <w:spacing w:val="-4"/>
                <w:sz w:val="22"/>
                <w:lang w:val="fr-FR"/>
              </w:rPr>
            </w:pPr>
            <w:r w:rsidRPr="00A5195D">
              <w:rPr>
                <w:rFonts w:ascii="Lato" w:hAnsi="Lato" w:cs="Calibri Light"/>
                <w:b/>
                <w:bCs/>
                <w:i/>
                <w:color w:val="FFFFFF" w:themeColor="background1"/>
                <w:spacing w:val="-4"/>
                <w:lang w:val="fr-FR"/>
              </w:rPr>
              <w:t>Pensez à designer une autre personne en</w:t>
            </w:r>
            <w:r w:rsidR="00597485" w:rsidRPr="00BB4A0C">
              <w:rPr>
                <w:rFonts w:ascii="Lato" w:hAnsi="Lato" w:cs="Calibri Light"/>
                <w:b/>
                <w:bCs/>
                <w:i/>
                <w:color w:val="FFFFFF" w:themeColor="background1"/>
                <w:spacing w:val="-4"/>
                <w:lang w:val="fr-FR"/>
              </w:rPr>
              <w:t xml:space="preserve"> </w:t>
            </w:r>
            <w:r w:rsidRPr="00A5195D">
              <w:rPr>
                <w:rFonts w:ascii="Lato" w:hAnsi="Lato" w:cs="Calibri Light"/>
                <w:b/>
                <w:bCs/>
                <w:i/>
                <w:color w:val="FFFFFF" w:themeColor="background1"/>
                <w:spacing w:val="-4"/>
                <w:lang w:val="fr-FR"/>
              </w:rPr>
              <w:t xml:space="preserve">cas d’absence, </w:t>
            </w:r>
            <w:proofErr w:type="gramStart"/>
            <w:r w:rsidRPr="00A5195D">
              <w:rPr>
                <w:rFonts w:ascii="Lato" w:hAnsi="Lato" w:cs="Calibri Light"/>
                <w:b/>
                <w:bCs/>
                <w:i/>
                <w:color w:val="FFFFFF" w:themeColor="background1"/>
                <w:spacing w:val="-4"/>
                <w:lang w:val="fr-FR"/>
              </w:rPr>
              <w:t>maladie,...</w:t>
            </w:r>
            <w:proofErr w:type="gramEnd"/>
            <w:r w:rsidRPr="00A5195D">
              <w:rPr>
                <w:rFonts w:ascii="Lato" w:hAnsi="Lato" w:cs="Calibri Light"/>
                <w:b/>
                <w:bCs/>
                <w:i/>
                <w:color w:val="FFFFFF" w:themeColor="background1"/>
                <w:spacing w:val="-4"/>
                <w:lang w:val="fr-FR"/>
              </w:rPr>
              <w:t xml:space="preserve"> de la personne de référence.</w:t>
            </w:r>
          </w:p>
        </w:tc>
        <w:tc>
          <w:tcPr>
            <w:tcW w:w="2494" w:type="dxa"/>
            <w:shd w:val="clear" w:color="auto" w:fill="8AA0D1" w:themeFill="accent1" w:themeFillTint="99"/>
          </w:tcPr>
          <w:p w14:paraId="4AEB7B07" w14:textId="70794E66" w:rsidR="00B131BB" w:rsidRPr="00A5195D" w:rsidRDefault="00B131BB" w:rsidP="00267FD2">
            <w:pPr>
              <w:spacing w:before="120" w:after="120"/>
              <w:rPr>
                <w:rFonts w:ascii="Lato" w:hAnsi="Lato" w:cs="Calibri Light"/>
                <w:b/>
                <w:bCs/>
                <w:i/>
                <w:color w:val="FFFFFF" w:themeColor="background1"/>
                <w:spacing w:val="-4"/>
                <w:sz w:val="22"/>
                <w:lang w:val="fr-FR"/>
              </w:rPr>
            </w:pPr>
            <w:r w:rsidRPr="00A5195D">
              <w:rPr>
                <w:rFonts w:ascii="Lato" w:hAnsi="Lato" w:cs="Calibri Light"/>
                <w:b/>
                <w:bCs/>
                <w:color w:val="FFFFFF" w:themeColor="background1"/>
                <w:spacing w:val="-4"/>
                <w:sz w:val="22"/>
                <w:lang w:val="fr-FR"/>
              </w:rPr>
              <w:t>Actions</w:t>
            </w:r>
          </w:p>
        </w:tc>
        <w:tc>
          <w:tcPr>
            <w:tcW w:w="2494" w:type="dxa"/>
            <w:shd w:val="clear" w:color="auto" w:fill="8AA0D1" w:themeFill="accent1" w:themeFillTint="99"/>
          </w:tcPr>
          <w:p w14:paraId="46DBA138" w14:textId="77777777" w:rsidR="00267FD2" w:rsidRPr="00A5195D" w:rsidRDefault="00267FD2" w:rsidP="00267FD2">
            <w:pPr>
              <w:spacing w:before="120" w:after="120"/>
              <w:rPr>
                <w:rFonts w:ascii="Lato" w:hAnsi="Lato" w:cs="Calibri Light"/>
                <w:b/>
                <w:bCs/>
                <w:color w:val="FFFFFF" w:themeColor="background1"/>
                <w:spacing w:val="-4"/>
                <w:sz w:val="22"/>
                <w:lang w:val="fr-FR"/>
              </w:rPr>
            </w:pPr>
            <w:r w:rsidRPr="00A5195D">
              <w:rPr>
                <w:rFonts w:ascii="Lato" w:hAnsi="Lato" w:cs="Calibri Light"/>
                <w:b/>
                <w:bCs/>
                <w:color w:val="FFFFFF" w:themeColor="background1"/>
                <w:spacing w:val="-4"/>
                <w:sz w:val="22"/>
                <w:lang w:val="fr-FR"/>
              </w:rPr>
              <w:t>Coordonnées</w:t>
            </w:r>
          </w:p>
          <w:p w14:paraId="72C4CDD6" w14:textId="77777777" w:rsidR="00267FD2" w:rsidRPr="00A5195D"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 xml:space="preserve">Téléphonie fixe </w:t>
            </w:r>
          </w:p>
          <w:p w14:paraId="03198B8C" w14:textId="77777777" w:rsidR="00267FD2" w:rsidRPr="00A5195D" w:rsidRDefault="00267FD2" w:rsidP="00267FD2">
            <w:pPr>
              <w:spacing w:before="120" w:after="120"/>
              <w:ind w:left="708"/>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Bureau</w:t>
            </w:r>
          </w:p>
          <w:p w14:paraId="060B36A1" w14:textId="77777777" w:rsidR="00267FD2" w:rsidRPr="00A5195D" w:rsidRDefault="00267FD2" w:rsidP="00267FD2">
            <w:pPr>
              <w:spacing w:before="120" w:after="120"/>
              <w:ind w:left="708"/>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Maison</w:t>
            </w:r>
          </w:p>
          <w:p w14:paraId="773B7DE0" w14:textId="77777777" w:rsidR="00267FD2" w:rsidRPr="00A5195D"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Mobile</w:t>
            </w:r>
          </w:p>
          <w:p w14:paraId="405904D5" w14:textId="77777777" w:rsidR="00267FD2" w:rsidRPr="00A5195D"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Email</w:t>
            </w:r>
          </w:p>
          <w:p w14:paraId="321B43DC" w14:textId="77777777" w:rsidR="00267FD2" w:rsidRPr="00A5195D"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Préférences de contact (le + rapide)</w:t>
            </w:r>
          </w:p>
          <w:p w14:paraId="5B0718A6" w14:textId="77777777" w:rsidR="00267FD2" w:rsidRPr="00A5195D" w:rsidRDefault="00267FD2" w:rsidP="00267FD2">
            <w:pPr>
              <w:spacing w:before="120" w:after="120"/>
              <w:rPr>
                <w:rFonts w:ascii="Lato" w:hAnsi="Lato" w:cs="Calibri Light"/>
                <w:b/>
                <w:bCs/>
                <w:color w:val="FFFFFF" w:themeColor="background1"/>
                <w:spacing w:val="-4"/>
                <w:sz w:val="22"/>
                <w:lang w:val="fr-FR"/>
              </w:rPr>
            </w:pPr>
          </w:p>
        </w:tc>
      </w:tr>
      <w:tr w:rsidR="00267FD2" w:rsidRPr="00AF65FB" w14:paraId="13861215" w14:textId="77777777" w:rsidTr="00267FD2">
        <w:trPr>
          <w:cantSplit/>
          <w:trHeight w:val="375"/>
        </w:trPr>
        <w:tc>
          <w:tcPr>
            <w:tcW w:w="2405" w:type="dxa"/>
            <w:shd w:val="clear" w:color="auto" w:fill="auto"/>
          </w:tcPr>
          <w:p w14:paraId="32E5967D" w14:textId="77777777" w:rsidR="00267FD2" w:rsidRPr="00A5195D" w:rsidRDefault="00267FD2" w:rsidP="00267FD2">
            <w:pPr>
              <w:pStyle w:val="TabelContent"/>
              <w:rPr>
                <w:rFonts w:ascii="Lato" w:hAnsi="Lato"/>
                <w:sz w:val="22"/>
                <w:szCs w:val="22"/>
                <w:lang w:val="fr-FR"/>
              </w:rPr>
            </w:pPr>
            <w:r w:rsidRPr="00A5195D">
              <w:rPr>
                <w:rFonts w:ascii="Lato" w:hAnsi="Lato"/>
                <w:sz w:val="22"/>
                <w:szCs w:val="22"/>
                <w:lang w:val="fr-FR"/>
              </w:rPr>
              <w:t>Personne de référence au sein de l’entreprise (protection des vies humaines)</w:t>
            </w:r>
          </w:p>
        </w:tc>
        <w:tc>
          <w:tcPr>
            <w:tcW w:w="2243" w:type="dxa"/>
            <w:shd w:val="clear" w:color="auto" w:fill="auto"/>
          </w:tcPr>
          <w:p w14:paraId="2CCB03D1"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035E2A91"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4E93B4A6" w14:textId="77777777" w:rsidR="00267FD2" w:rsidRPr="00A5195D" w:rsidRDefault="00267FD2" w:rsidP="00267FD2">
            <w:pPr>
              <w:pStyle w:val="TabelContent"/>
              <w:rPr>
                <w:rFonts w:ascii="Lato" w:hAnsi="Lato"/>
                <w:b/>
                <w:bCs w:val="0"/>
                <w:sz w:val="22"/>
                <w:szCs w:val="22"/>
                <w:lang w:val="fr-FR"/>
              </w:rPr>
            </w:pPr>
          </w:p>
        </w:tc>
      </w:tr>
      <w:tr w:rsidR="00267FD2" w:rsidRPr="00A5195D" w14:paraId="487EF553" w14:textId="77777777" w:rsidTr="00267FD2">
        <w:trPr>
          <w:cantSplit/>
          <w:trHeight w:val="375"/>
        </w:trPr>
        <w:tc>
          <w:tcPr>
            <w:tcW w:w="2405" w:type="dxa"/>
            <w:shd w:val="clear" w:color="auto" w:fill="auto"/>
          </w:tcPr>
          <w:p w14:paraId="197077F0" w14:textId="77777777" w:rsidR="00267FD2" w:rsidRPr="00A5195D" w:rsidRDefault="00267FD2" w:rsidP="00267FD2">
            <w:pPr>
              <w:pStyle w:val="TabelContent"/>
              <w:ind w:left="708"/>
              <w:rPr>
                <w:rFonts w:ascii="Lato" w:hAnsi="Lato"/>
                <w:sz w:val="22"/>
                <w:szCs w:val="22"/>
                <w:lang w:val="fr-FR"/>
              </w:rPr>
            </w:pPr>
            <w:r w:rsidRPr="00A5195D">
              <w:rPr>
                <w:rFonts w:ascii="Lato" w:hAnsi="Lato"/>
                <w:sz w:val="22"/>
                <w:szCs w:val="22"/>
                <w:lang w:val="fr-FR"/>
              </w:rPr>
              <w:t>Suppléant</w:t>
            </w:r>
          </w:p>
        </w:tc>
        <w:tc>
          <w:tcPr>
            <w:tcW w:w="2243" w:type="dxa"/>
            <w:shd w:val="clear" w:color="auto" w:fill="auto"/>
          </w:tcPr>
          <w:p w14:paraId="0AB5F088"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00D949AE"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2AEC5B80" w14:textId="77777777" w:rsidR="00267FD2" w:rsidRPr="00A5195D" w:rsidRDefault="00267FD2" w:rsidP="00267FD2">
            <w:pPr>
              <w:pStyle w:val="TabelContent"/>
              <w:rPr>
                <w:rFonts w:ascii="Lato" w:hAnsi="Lato"/>
                <w:b/>
                <w:bCs w:val="0"/>
                <w:sz w:val="22"/>
                <w:szCs w:val="22"/>
                <w:lang w:val="fr-FR"/>
              </w:rPr>
            </w:pPr>
          </w:p>
        </w:tc>
      </w:tr>
      <w:tr w:rsidR="00267FD2" w:rsidRPr="00A5195D" w14:paraId="16BAC811" w14:textId="77777777" w:rsidTr="00267FD2">
        <w:trPr>
          <w:cantSplit/>
          <w:trHeight w:val="375"/>
        </w:trPr>
        <w:tc>
          <w:tcPr>
            <w:tcW w:w="2405" w:type="dxa"/>
            <w:shd w:val="clear" w:color="auto" w:fill="auto"/>
          </w:tcPr>
          <w:p w14:paraId="49963C7E" w14:textId="77777777" w:rsidR="00267FD2" w:rsidRPr="00A5195D" w:rsidRDefault="00267FD2" w:rsidP="00267FD2">
            <w:pPr>
              <w:pStyle w:val="TabelContent"/>
              <w:rPr>
                <w:rFonts w:ascii="Lato" w:hAnsi="Lato"/>
                <w:sz w:val="22"/>
                <w:szCs w:val="22"/>
                <w:lang w:val="fr-FR"/>
              </w:rPr>
            </w:pPr>
          </w:p>
        </w:tc>
        <w:tc>
          <w:tcPr>
            <w:tcW w:w="2243" w:type="dxa"/>
            <w:shd w:val="clear" w:color="auto" w:fill="auto"/>
          </w:tcPr>
          <w:p w14:paraId="239B8CEF"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217A7A87"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72BB4E61" w14:textId="77777777" w:rsidR="00267FD2" w:rsidRPr="00A5195D" w:rsidRDefault="00267FD2" w:rsidP="00267FD2">
            <w:pPr>
              <w:pStyle w:val="TabelContent"/>
              <w:rPr>
                <w:rFonts w:ascii="Lato" w:hAnsi="Lato"/>
                <w:b/>
                <w:bCs w:val="0"/>
                <w:sz w:val="22"/>
                <w:szCs w:val="22"/>
                <w:lang w:val="fr-FR"/>
              </w:rPr>
            </w:pPr>
          </w:p>
        </w:tc>
      </w:tr>
      <w:tr w:rsidR="00267FD2" w:rsidRPr="00AF65FB" w14:paraId="7E41192D" w14:textId="77777777" w:rsidTr="00267FD2">
        <w:trPr>
          <w:cantSplit/>
          <w:trHeight w:val="375"/>
        </w:trPr>
        <w:tc>
          <w:tcPr>
            <w:tcW w:w="2405" w:type="dxa"/>
            <w:shd w:val="clear" w:color="auto" w:fill="auto"/>
          </w:tcPr>
          <w:p w14:paraId="1699EC26" w14:textId="77777777" w:rsidR="00267FD2" w:rsidRPr="00A5195D" w:rsidRDefault="00267FD2" w:rsidP="00267FD2">
            <w:pPr>
              <w:pStyle w:val="TabelContent"/>
              <w:rPr>
                <w:rFonts w:ascii="Lato" w:hAnsi="Lato"/>
                <w:sz w:val="22"/>
                <w:szCs w:val="22"/>
                <w:lang w:val="fr-FR"/>
              </w:rPr>
            </w:pPr>
            <w:r w:rsidRPr="00A5195D">
              <w:rPr>
                <w:rFonts w:ascii="Lato" w:hAnsi="Lato"/>
                <w:sz w:val="22"/>
                <w:szCs w:val="22"/>
                <w:lang w:val="fr-FR"/>
              </w:rPr>
              <w:t>Personne de référence (continuité des activités)</w:t>
            </w:r>
          </w:p>
        </w:tc>
        <w:tc>
          <w:tcPr>
            <w:tcW w:w="2243" w:type="dxa"/>
            <w:shd w:val="clear" w:color="auto" w:fill="auto"/>
          </w:tcPr>
          <w:p w14:paraId="2A053B95"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25CB8B70"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0CB10608" w14:textId="77777777" w:rsidR="00267FD2" w:rsidRPr="00A5195D" w:rsidRDefault="00267FD2" w:rsidP="00267FD2">
            <w:pPr>
              <w:pStyle w:val="TabelContent"/>
              <w:rPr>
                <w:rFonts w:ascii="Lato" w:hAnsi="Lato"/>
                <w:b/>
                <w:bCs w:val="0"/>
                <w:sz w:val="22"/>
                <w:szCs w:val="22"/>
                <w:lang w:val="fr-FR"/>
              </w:rPr>
            </w:pPr>
          </w:p>
        </w:tc>
      </w:tr>
      <w:tr w:rsidR="00267FD2" w:rsidRPr="00A5195D" w14:paraId="67592626" w14:textId="77777777" w:rsidTr="00267FD2">
        <w:trPr>
          <w:cantSplit/>
          <w:trHeight w:val="375"/>
        </w:trPr>
        <w:tc>
          <w:tcPr>
            <w:tcW w:w="2405" w:type="dxa"/>
            <w:shd w:val="clear" w:color="auto" w:fill="auto"/>
          </w:tcPr>
          <w:p w14:paraId="226FBD00" w14:textId="77777777" w:rsidR="00267FD2" w:rsidRPr="00A5195D" w:rsidRDefault="00267FD2" w:rsidP="00267FD2">
            <w:pPr>
              <w:pStyle w:val="TabelContent"/>
              <w:ind w:left="708"/>
              <w:rPr>
                <w:rFonts w:ascii="Lato" w:hAnsi="Lato"/>
                <w:sz w:val="22"/>
                <w:szCs w:val="22"/>
                <w:lang w:val="fr-FR"/>
              </w:rPr>
            </w:pPr>
            <w:r w:rsidRPr="00A5195D">
              <w:rPr>
                <w:rFonts w:ascii="Lato" w:hAnsi="Lato"/>
                <w:sz w:val="22"/>
                <w:szCs w:val="22"/>
                <w:lang w:val="fr-FR"/>
              </w:rPr>
              <w:t>Suppléant</w:t>
            </w:r>
          </w:p>
        </w:tc>
        <w:tc>
          <w:tcPr>
            <w:tcW w:w="2243" w:type="dxa"/>
            <w:shd w:val="clear" w:color="auto" w:fill="auto"/>
          </w:tcPr>
          <w:p w14:paraId="33B260F9"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5D3EFE3B" w14:textId="77777777" w:rsidR="00267FD2" w:rsidRPr="00A5195D" w:rsidRDefault="00267FD2" w:rsidP="00267FD2">
            <w:pPr>
              <w:pStyle w:val="TabelContent"/>
              <w:rPr>
                <w:rFonts w:ascii="Lato" w:hAnsi="Lato"/>
                <w:b/>
                <w:bCs w:val="0"/>
                <w:sz w:val="22"/>
                <w:szCs w:val="22"/>
                <w:lang w:val="fr-FR"/>
              </w:rPr>
            </w:pPr>
          </w:p>
        </w:tc>
        <w:tc>
          <w:tcPr>
            <w:tcW w:w="2494" w:type="dxa"/>
            <w:shd w:val="clear" w:color="auto" w:fill="auto"/>
          </w:tcPr>
          <w:p w14:paraId="54AC0C1A" w14:textId="77777777" w:rsidR="00267FD2" w:rsidRPr="00A5195D" w:rsidRDefault="00267FD2" w:rsidP="00267FD2">
            <w:pPr>
              <w:pStyle w:val="TabelContent"/>
              <w:rPr>
                <w:rFonts w:ascii="Lato" w:hAnsi="Lato"/>
                <w:b/>
                <w:bCs w:val="0"/>
                <w:sz w:val="22"/>
                <w:szCs w:val="22"/>
                <w:lang w:val="fr-FR"/>
              </w:rPr>
            </w:pPr>
          </w:p>
        </w:tc>
      </w:tr>
      <w:tr w:rsidR="00267FD2" w:rsidRPr="00A5195D" w14:paraId="116DD007" w14:textId="77777777" w:rsidTr="00267FD2">
        <w:trPr>
          <w:cantSplit/>
          <w:trHeight w:val="375"/>
        </w:trPr>
        <w:tc>
          <w:tcPr>
            <w:tcW w:w="2405" w:type="dxa"/>
            <w:shd w:val="clear" w:color="auto" w:fill="auto"/>
          </w:tcPr>
          <w:p w14:paraId="62195E70" w14:textId="77777777" w:rsidR="00267FD2" w:rsidRPr="00A5195D" w:rsidRDefault="00267FD2" w:rsidP="00267FD2">
            <w:pPr>
              <w:pStyle w:val="TabelContent"/>
              <w:rPr>
                <w:sz w:val="18"/>
                <w:szCs w:val="18"/>
                <w:lang w:val="fr-FR"/>
              </w:rPr>
            </w:pPr>
            <w:r w:rsidRPr="00A5195D">
              <w:rPr>
                <w:lang w:val="fr-FR"/>
              </w:rPr>
              <w:t>...</w:t>
            </w:r>
          </w:p>
        </w:tc>
        <w:tc>
          <w:tcPr>
            <w:tcW w:w="2243" w:type="dxa"/>
            <w:shd w:val="clear" w:color="auto" w:fill="auto"/>
          </w:tcPr>
          <w:p w14:paraId="0248D857" w14:textId="77777777" w:rsidR="00267FD2" w:rsidRPr="00A5195D" w:rsidRDefault="00267FD2" w:rsidP="00267FD2">
            <w:pPr>
              <w:pStyle w:val="TabelContent"/>
              <w:rPr>
                <w:b/>
                <w:bCs w:val="0"/>
                <w:sz w:val="18"/>
                <w:szCs w:val="18"/>
                <w:lang w:val="fr-FR"/>
              </w:rPr>
            </w:pPr>
          </w:p>
        </w:tc>
        <w:tc>
          <w:tcPr>
            <w:tcW w:w="2494" w:type="dxa"/>
            <w:shd w:val="clear" w:color="auto" w:fill="auto"/>
          </w:tcPr>
          <w:p w14:paraId="3FA0396D" w14:textId="77777777" w:rsidR="00267FD2" w:rsidRPr="00A5195D" w:rsidRDefault="00267FD2" w:rsidP="00267FD2">
            <w:pPr>
              <w:pStyle w:val="TabelContent"/>
              <w:rPr>
                <w:b/>
                <w:bCs w:val="0"/>
                <w:sz w:val="18"/>
                <w:szCs w:val="18"/>
                <w:lang w:val="fr-FR"/>
              </w:rPr>
            </w:pPr>
          </w:p>
        </w:tc>
        <w:tc>
          <w:tcPr>
            <w:tcW w:w="2494" w:type="dxa"/>
            <w:shd w:val="clear" w:color="auto" w:fill="auto"/>
          </w:tcPr>
          <w:p w14:paraId="00C7F0CE" w14:textId="77777777" w:rsidR="00267FD2" w:rsidRPr="00A5195D" w:rsidRDefault="00267FD2" w:rsidP="00267FD2">
            <w:pPr>
              <w:pStyle w:val="TabelContent"/>
              <w:rPr>
                <w:b/>
                <w:bCs w:val="0"/>
                <w:sz w:val="18"/>
                <w:szCs w:val="18"/>
                <w:lang w:val="fr-FR"/>
              </w:rPr>
            </w:pPr>
          </w:p>
        </w:tc>
      </w:tr>
      <w:tr w:rsidR="00267FD2" w:rsidRPr="00A5195D" w14:paraId="414A0EDE" w14:textId="77777777" w:rsidTr="00267FD2">
        <w:trPr>
          <w:cantSplit/>
          <w:trHeight w:val="375"/>
        </w:trPr>
        <w:tc>
          <w:tcPr>
            <w:tcW w:w="2405" w:type="dxa"/>
            <w:shd w:val="clear" w:color="auto" w:fill="auto"/>
          </w:tcPr>
          <w:p w14:paraId="3CD25112" w14:textId="77777777" w:rsidR="00267FD2" w:rsidRPr="00A5195D" w:rsidRDefault="00267FD2" w:rsidP="00267FD2">
            <w:pPr>
              <w:pStyle w:val="TabelContent"/>
              <w:rPr>
                <w:sz w:val="18"/>
                <w:szCs w:val="18"/>
                <w:lang w:val="fr-FR"/>
              </w:rPr>
            </w:pPr>
          </w:p>
        </w:tc>
        <w:tc>
          <w:tcPr>
            <w:tcW w:w="2243" w:type="dxa"/>
            <w:shd w:val="clear" w:color="auto" w:fill="auto"/>
          </w:tcPr>
          <w:p w14:paraId="6B7CEB2D" w14:textId="77777777" w:rsidR="00267FD2" w:rsidRPr="00A5195D" w:rsidRDefault="00267FD2" w:rsidP="00267FD2">
            <w:pPr>
              <w:pStyle w:val="TabelContent"/>
              <w:rPr>
                <w:b/>
                <w:bCs w:val="0"/>
                <w:sz w:val="18"/>
                <w:szCs w:val="18"/>
                <w:lang w:val="fr-FR"/>
              </w:rPr>
            </w:pPr>
          </w:p>
        </w:tc>
        <w:tc>
          <w:tcPr>
            <w:tcW w:w="2494" w:type="dxa"/>
            <w:shd w:val="clear" w:color="auto" w:fill="auto"/>
          </w:tcPr>
          <w:p w14:paraId="32571862" w14:textId="77777777" w:rsidR="00267FD2" w:rsidRPr="00A5195D" w:rsidRDefault="00267FD2" w:rsidP="00267FD2">
            <w:pPr>
              <w:pStyle w:val="TabelContent"/>
              <w:rPr>
                <w:b/>
                <w:bCs w:val="0"/>
                <w:sz w:val="18"/>
                <w:szCs w:val="18"/>
                <w:lang w:val="fr-FR"/>
              </w:rPr>
            </w:pPr>
          </w:p>
        </w:tc>
        <w:tc>
          <w:tcPr>
            <w:tcW w:w="2494" w:type="dxa"/>
            <w:shd w:val="clear" w:color="auto" w:fill="auto"/>
          </w:tcPr>
          <w:p w14:paraId="524F24F8" w14:textId="77777777" w:rsidR="00267FD2" w:rsidRPr="00A5195D" w:rsidRDefault="00267FD2" w:rsidP="00267FD2">
            <w:pPr>
              <w:pStyle w:val="TabelContent"/>
              <w:rPr>
                <w:b/>
                <w:bCs w:val="0"/>
                <w:sz w:val="18"/>
                <w:szCs w:val="18"/>
                <w:lang w:val="fr-FR"/>
              </w:rPr>
            </w:pPr>
          </w:p>
        </w:tc>
      </w:tr>
      <w:tr w:rsidR="00267FD2" w:rsidRPr="00A5195D" w14:paraId="73A40196" w14:textId="77777777" w:rsidTr="00267FD2">
        <w:trPr>
          <w:cantSplit/>
          <w:trHeight w:val="375"/>
        </w:trPr>
        <w:tc>
          <w:tcPr>
            <w:tcW w:w="2405" w:type="dxa"/>
            <w:shd w:val="clear" w:color="auto" w:fill="auto"/>
          </w:tcPr>
          <w:p w14:paraId="51292D25" w14:textId="77777777" w:rsidR="00267FD2" w:rsidRPr="00A5195D" w:rsidRDefault="00267FD2" w:rsidP="00267FD2">
            <w:pPr>
              <w:pStyle w:val="TabelContent"/>
              <w:rPr>
                <w:sz w:val="18"/>
                <w:szCs w:val="18"/>
                <w:lang w:val="fr-FR"/>
              </w:rPr>
            </w:pPr>
          </w:p>
        </w:tc>
        <w:tc>
          <w:tcPr>
            <w:tcW w:w="2243" w:type="dxa"/>
            <w:shd w:val="clear" w:color="auto" w:fill="auto"/>
          </w:tcPr>
          <w:p w14:paraId="33B5BDC2" w14:textId="77777777" w:rsidR="00267FD2" w:rsidRPr="00A5195D" w:rsidRDefault="00267FD2" w:rsidP="00267FD2">
            <w:pPr>
              <w:pStyle w:val="TabelContent"/>
              <w:rPr>
                <w:b/>
                <w:bCs w:val="0"/>
                <w:sz w:val="18"/>
                <w:szCs w:val="18"/>
                <w:lang w:val="fr-FR"/>
              </w:rPr>
            </w:pPr>
          </w:p>
        </w:tc>
        <w:tc>
          <w:tcPr>
            <w:tcW w:w="2494" w:type="dxa"/>
            <w:shd w:val="clear" w:color="auto" w:fill="auto"/>
          </w:tcPr>
          <w:p w14:paraId="5E3D82BB" w14:textId="77777777" w:rsidR="00267FD2" w:rsidRPr="00A5195D" w:rsidRDefault="00267FD2" w:rsidP="00267FD2">
            <w:pPr>
              <w:pStyle w:val="TabelContent"/>
              <w:rPr>
                <w:b/>
                <w:bCs w:val="0"/>
                <w:sz w:val="18"/>
                <w:szCs w:val="18"/>
                <w:lang w:val="fr-FR"/>
              </w:rPr>
            </w:pPr>
          </w:p>
        </w:tc>
        <w:tc>
          <w:tcPr>
            <w:tcW w:w="2494" w:type="dxa"/>
            <w:shd w:val="clear" w:color="auto" w:fill="auto"/>
          </w:tcPr>
          <w:p w14:paraId="78CD362B" w14:textId="77777777" w:rsidR="00267FD2" w:rsidRPr="00A5195D" w:rsidRDefault="00267FD2" w:rsidP="00267FD2">
            <w:pPr>
              <w:pStyle w:val="TabelContent"/>
              <w:rPr>
                <w:b/>
                <w:bCs w:val="0"/>
                <w:sz w:val="18"/>
                <w:szCs w:val="18"/>
                <w:lang w:val="fr-FR"/>
              </w:rPr>
            </w:pPr>
          </w:p>
        </w:tc>
      </w:tr>
      <w:tr w:rsidR="00267FD2" w:rsidRPr="00A5195D" w14:paraId="78957894" w14:textId="77777777" w:rsidTr="00267FD2">
        <w:trPr>
          <w:cantSplit/>
          <w:trHeight w:val="375"/>
        </w:trPr>
        <w:tc>
          <w:tcPr>
            <w:tcW w:w="2405" w:type="dxa"/>
            <w:shd w:val="clear" w:color="auto" w:fill="auto"/>
          </w:tcPr>
          <w:p w14:paraId="75DDBBF8" w14:textId="77777777" w:rsidR="00267FD2" w:rsidRPr="00A5195D" w:rsidRDefault="00267FD2" w:rsidP="00267FD2">
            <w:pPr>
              <w:pStyle w:val="TabelContent"/>
              <w:rPr>
                <w:sz w:val="18"/>
                <w:szCs w:val="18"/>
                <w:lang w:val="fr-FR"/>
              </w:rPr>
            </w:pPr>
          </w:p>
        </w:tc>
        <w:tc>
          <w:tcPr>
            <w:tcW w:w="2243" w:type="dxa"/>
            <w:shd w:val="clear" w:color="auto" w:fill="auto"/>
          </w:tcPr>
          <w:p w14:paraId="56810943" w14:textId="77777777" w:rsidR="00267FD2" w:rsidRPr="00A5195D" w:rsidRDefault="00267FD2" w:rsidP="00267FD2">
            <w:pPr>
              <w:pStyle w:val="TabelContent"/>
              <w:rPr>
                <w:b/>
                <w:bCs w:val="0"/>
                <w:sz w:val="18"/>
                <w:szCs w:val="18"/>
                <w:lang w:val="fr-FR"/>
              </w:rPr>
            </w:pPr>
          </w:p>
        </w:tc>
        <w:tc>
          <w:tcPr>
            <w:tcW w:w="2494" w:type="dxa"/>
            <w:shd w:val="clear" w:color="auto" w:fill="auto"/>
          </w:tcPr>
          <w:p w14:paraId="2F4D2609" w14:textId="77777777" w:rsidR="00267FD2" w:rsidRPr="00A5195D" w:rsidRDefault="00267FD2" w:rsidP="00267FD2">
            <w:pPr>
              <w:pStyle w:val="TabelContent"/>
              <w:rPr>
                <w:b/>
                <w:bCs w:val="0"/>
                <w:sz w:val="18"/>
                <w:szCs w:val="18"/>
                <w:lang w:val="fr-FR"/>
              </w:rPr>
            </w:pPr>
          </w:p>
        </w:tc>
        <w:tc>
          <w:tcPr>
            <w:tcW w:w="2494" w:type="dxa"/>
            <w:shd w:val="clear" w:color="auto" w:fill="auto"/>
          </w:tcPr>
          <w:p w14:paraId="3DB8E0D1" w14:textId="77777777" w:rsidR="00267FD2" w:rsidRPr="00A5195D" w:rsidRDefault="00267FD2" w:rsidP="00267FD2">
            <w:pPr>
              <w:pStyle w:val="TabelContent"/>
              <w:rPr>
                <w:b/>
                <w:bCs w:val="0"/>
                <w:sz w:val="18"/>
                <w:szCs w:val="18"/>
                <w:lang w:val="fr-FR"/>
              </w:rPr>
            </w:pPr>
          </w:p>
        </w:tc>
      </w:tr>
      <w:tr w:rsidR="00267FD2" w:rsidRPr="00A5195D" w14:paraId="360001D1" w14:textId="77777777" w:rsidTr="00267FD2">
        <w:trPr>
          <w:cantSplit/>
          <w:trHeight w:val="375"/>
        </w:trPr>
        <w:tc>
          <w:tcPr>
            <w:tcW w:w="2405" w:type="dxa"/>
            <w:shd w:val="clear" w:color="auto" w:fill="auto"/>
          </w:tcPr>
          <w:p w14:paraId="193FD0FC" w14:textId="77777777" w:rsidR="00267FD2" w:rsidRPr="00A5195D" w:rsidRDefault="00267FD2" w:rsidP="00267FD2">
            <w:pPr>
              <w:pStyle w:val="TabelContent"/>
              <w:rPr>
                <w:sz w:val="18"/>
                <w:szCs w:val="18"/>
                <w:lang w:val="fr-FR"/>
              </w:rPr>
            </w:pPr>
          </w:p>
        </w:tc>
        <w:tc>
          <w:tcPr>
            <w:tcW w:w="2243" w:type="dxa"/>
            <w:shd w:val="clear" w:color="auto" w:fill="auto"/>
          </w:tcPr>
          <w:p w14:paraId="404119E8" w14:textId="77777777" w:rsidR="00267FD2" w:rsidRPr="00A5195D" w:rsidRDefault="00267FD2" w:rsidP="00267FD2">
            <w:pPr>
              <w:pStyle w:val="TabelContent"/>
              <w:rPr>
                <w:b/>
                <w:bCs w:val="0"/>
                <w:sz w:val="18"/>
                <w:szCs w:val="18"/>
                <w:lang w:val="fr-FR"/>
              </w:rPr>
            </w:pPr>
          </w:p>
        </w:tc>
        <w:tc>
          <w:tcPr>
            <w:tcW w:w="2494" w:type="dxa"/>
            <w:shd w:val="clear" w:color="auto" w:fill="auto"/>
          </w:tcPr>
          <w:p w14:paraId="1C8BA244" w14:textId="77777777" w:rsidR="00267FD2" w:rsidRPr="00A5195D" w:rsidRDefault="00267FD2" w:rsidP="00267FD2">
            <w:pPr>
              <w:pStyle w:val="TabelContent"/>
              <w:rPr>
                <w:b/>
                <w:bCs w:val="0"/>
                <w:sz w:val="18"/>
                <w:szCs w:val="18"/>
                <w:lang w:val="fr-FR"/>
              </w:rPr>
            </w:pPr>
          </w:p>
        </w:tc>
        <w:tc>
          <w:tcPr>
            <w:tcW w:w="2494" w:type="dxa"/>
            <w:shd w:val="clear" w:color="auto" w:fill="auto"/>
          </w:tcPr>
          <w:p w14:paraId="33DCBB08" w14:textId="77777777" w:rsidR="00267FD2" w:rsidRPr="00A5195D" w:rsidRDefault="00267FD2" w:rsidP="00267FD2">
            <w:pPr>
              <w:pStyle w:val="TabelContent"/>
              <w:rPr>
                <w:b/>
                <w:bCs w:val="0"/>
                <w:sz w:val="18"/>
                <w:szCs w:val="18"/>
                <w:lang w:val="fr-FR"/>
              </w:rPr>
            </w:pPr>
          </w:p>
        </w:tc>
      </w:tr>
      <w:tr w:rsidR="00267FD2" w:rsidRPr="00A5195D" w14:paraId="5B657440" w14:textId="77777777" w:rsidTr="00267FD2">
        <w:trPr>
          <w:cantSplit/>
          <w:trHeight w:val="375"/>
        </w:trPr>
        <w:tc>
          <w:tcPr>
            <w:tcW w:w="2405" w:type="dxa"/>
            <w:shd w:val="clear" w:color="auto" w:fill="auto"/>
          </w:tcPr>
          <w:p w14:paraId="39527595" w14:textId="77777777" w:rsidR="00267FD2" w:rsidRPr="00A5195D" w:rsidRDefault="00267FD2" w:rsidP="00267FD2">
            <w:pPr>
              <w:pStyle w:val="TabelContent"/>
              <w:rPr>
                <w:lang w:val="fr-FR"/>
              </w:rPr>
            </w:pPr>
          </w:p>
        </w:tc>
        <w:tc>
          <w:tcPr>
            <w:tcW w:w="2243" w:type="dxa"/>
            <w:shd w:val="clear" w:color="auto" w:fill="auto"/>
          </w:tcPr>
          <w:p w14:paraId="2B75B9FC" w14:textId="77777777" w:rsidR="00267FD2" w:rsidRPr="00A5195D" w:rsidRDefault="00267FD2" w:rsidP="00267FD2">
            <w:pPr>
              <w:pStyle w:val="TabelContent"/>
              <w:rPr>
                <w:b/>
                <w:bCs w:val="0"/>
                <w:lang w:val="fr-FR"/>
              </w:rPr>
            </w:pPr>
          </w:p>
        </w:tc>
        <w:tc>
          <w:tcPr>
            <w:tcW w:w="2494" w:type="dxa"/>
            <w:shd w:val="clear" w:color="auto" w:fill="auto"/>
          </w:tcPr>
          <w:p w14:paraId="5E6CBEC1" w14:textId="77777777" w:rsidR="00267FD2" w:rsidRPr="00A5195D" w:rsidRDefault="00267FD2" w:rsidP="00267FD2">
            <w:pPr>
              <w:pStyle w:val="TabelContent"/>
              <w:rPr>
                <w:b/>
                <w:bCs w:val="0"/>
                <w:lang w:val="fr-FR"/>
              </w:rPr>
            </w:pPr>
          </w:p>
        </w:tc>
        <w:tc>
          <w:tcPr>
            <w:tcW w:w="2494" w:type="dxa"/>
            <w:shd w:val="clear" w:color="auto" w:fill="auto"/>
          </w:tcPr>
          <w:p w14:paraId="0CDED386" w14:textId="77777777" w:rsidR="00267FD2" w:rsidRPr="00A5195D" w:rsidRDefault="00267FD2" w:rsidP="00267FD2">
            <w:pPr>
              <w:pStyle w:val="TabelContent"/>
              <w:rPr>
                <w:b/>
                <w:bCs w:val="0"/>
                <w:lang w:val="fr-FR"/>
              </w:rPr>
            </w:pPr>
          </w:p>
        </w:tc>
      </w:tr>
    </w:tbl>
    <w:p w14:paraId="5E299A68" w14:textId="77777777" w:rsidR="00267FD2" w:rsidRPr="00A5195D" w:rsidRDefault="00267FD2" w:rsidP="00267FD2">
      <w:pPr>
        <w:rPr>
          <w:lang w:val="fr-FR"/>
        </w:rPr>
      </w:pPr>
    </w:p>
    <w:p w14:paraId="7D157BD7" w14:textId="77777777" w:rsidR="00267FD2" w:rsidRPr="00A5195D" w:rsidRDefault="00267FD2" w:rsidP="00267FD2">
      <w:pPr>
        <w:rPr>
          <w:lang w:val="fr-FR"/>
        </w:rPr>
      </w:pPr>
    </w:p>
    <w:p w14:paraId="3C3CF52C" w14:textId="77777777" w:rsidR="00267FD2" w:rsidRPr="00A5195D" w:rsidRDefault="00267FD2" w:rsidP="00267FD2">
      <w:pPr>
        <w:rPr>
          <w:lang w:val="fr-FR"/>
        </w:rPr>
      </w:pPr>
    </w:p>
    <w:p w14:paraId="09965B73" w14:textId="77777777" w:rsidR="00267FD2" w:rsidRPr="00A5195D" w:rsidRDefault="00267FD2" w:rsidP="00267FD2">
      <w:pPr>
        <w:rPr>
          <w:lang w:val="fr-FR"/>
        </w:rPr>
      </w:pPr>
    </w:p>
    <w:p w14:paraId="683F02AC" w14:textId="77777777" w:rsidR="00267FD2" w:rsidRPr="00A5195D" w:rsidRDefault="00267FD2" w:rsidP="00267FD2">
      <w:pPr>
        <w:rPr>
          <w:lang w:val="fr-FR"/>
        </w:rPr>
      </w:pPr>
    </w:p>
    <w:p w14:paraId="54566DA7" w14:textId="77777777" w:rsidR="00267FD2" w:rsidRPr="00A5195D" w:rsidRDefault="00267FD2" w:rsidP="00267FD2">
      <w:pPr>
        <w:rPr>
          <w:lang w:val="fr-FR"/>
        </w:rPr>
      </w:pPr>
    </w:p>
    <w:p w14:paraId="12B99276" w14:textId="77777777" w:rsidR="00267FD2" w:rsidRPr="00A5195D" w:rsidRDefault="00267FD2" w:rsidP="00267FD2">
      <w:pPr>
        <w:rPr>
          <w:lang w:val="fr-FR"/>
        </w:rPr>
      </w:pPr>
    </w:p>
    <w:p w14:paraId="743476D4" w14:textId="232EBBDE" w:rsidR="00267FD2" w:rsidRPr="00A5195D" w:rsidRDefault="00C94662" w:rsidP="00267FD2">
      <w:pPr>
        <w:rPr>
          <w:rStyle w:val="Zwaar"/>
          <w:lang w:val="fr-FR"/>
        </w:rPr>
      </w:pPr>
      <w:r>
        <w:rPr>
          <w:rStyle w:val="Zwaar"/>
          <w:lang w:val="fr-FR"/>
        </w:rPr>
        <w:br w:type="column"/>
      </w:r>
      <w:r w:rsidR="00267FD2" w:rsidRPr="00A5195D">
        <w:rPr>
          <w:rStyle w:val="Zwaar"/>
          <w:lang w:val="fr-FR"/>
        </w:rPr>
        <w:lastRenderedPageBreak/>
        <w:t>Externes</w:t>
      </w:r>
    </w:p>
    <w:p w14:paraId="1BBFAB8A" w14:textId="77777777" w:rsidR="00267FD2" w:rsidRPr="00A5195D" w:rsidRDefault="00267FD2" w:rsidP="00267FD2">
      <w:pPr>
        <w:rPr>
          <w:lang w:val="fr-FR"/>
        </w:rPr>
      </w:pP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267FD2" w:rsidRPr="00AF65FB" w14:paraId="6D20FCDA" w14:textId="77777777" w:rsidTr="00182AE7">
        <w:trPr>
          <w:cantSplit/>
          <w:tblHeader/>
        </w:trPr>
        <w:tc>
          <w:tcPr>
            <w:tcW w:w="2154" w:type="dxa"/>
            <w:shd w:val="clear" w:color="auto" w:fill="8AA0D1" w:themeFill="accent1" w:themeFillTint="99"/>
          </w:tcPr>
          <w:p w14:paraId="23247ED0" w14:textId="77777777" w:rsidR="00267FD2" w:rsidRPr="00A5195D" w:rsidRDefault="00267FD2" w:rsidP="00267FD2">
            <w:pPr>
              <w:spacing w:before="120" w:after="120"/>
              <w:rPr>
                <w:rFonts w:ascii="Lato" w:hAnsi="Lato" w:cs="Calibri Light"/>
                <w:b/>
                <w:bCs/>
                <w:color w:val="FFFFFF" w:themeColor="background1"/>
                <w:spacing w:val="-4"/>
                <w:sz w:val="22"/>
                <w:lang w:val="fr-FR"/>
              </w:rPr>
            </w:pPr>
            <w:r w:rsidRPr="00A5195D">
              <w:rPr>
                <w:rFonts w:ascii="Lato" w:hAnsi="Lato" w:cs="Calibri Light"/>
                <w:b/>
                <w:bCs/>
                <w:color w:val="FFFFFF" w:themeColor="background1"/>
                <w:spacing w:val="-4"/>
                <w:sz w:val="22"/>
                <w:lang w:val="fr-FR"/>
              </w:rPr>
              <w:t>Fonction</w:t>
            </w:r>
          </w:p>
          <w:p w14:paraId="4A21B572" w14:textId="77777777" w:rsidR="00267FD2" w:rsidRPr="00A5195D" w:rsidRDefault="00267FD2" w:rsidP="00267FD2">
            <w:pPr>
              <w:spacing w:before="120" w:after="120"/>
              <w:rPr>
                <w:rFonts w:ascii="Lato" w:hAnsi="Lato" w:cs="Calibri Light"/>
                <w:b/>
                <w:bCs/>
                <w:color w:val="FFFFFF" w:themeColor="background1"/>
                <w:spacing w:val="-4"/>
                <w:sz w:val="22"/>
                <w:lang w:val="fr-FR"/>
              </w:rPr>
            </w:pPr>
          </w:p>
          <w:p w14:paraId="0A3AC5FC" w14:textId="77777777" w:rsidR="00267FD2" w:rsidRPr="00A5195D" w:rsidRDefault="00267FD2" w:rsidP="00267FD2">
            <w:pPr>
              <w:spacing w:before="120" w:after="120"/>
              <w:rPr>
                <w:rFonts w:ascii="Lato" w:hAnsi="Lato" w:cs="Calibri Light"/>
                <w:b/>
                <w:bCs/>
                <w:color w:val="FFFFFF" w:themeColor="background1"/>
                <w:spacing w:val="-4"/>
                <w:lang w:val="fr-FR"/>
              </w:rPr>
            </w:pPr>
          </w:p>
        </w:tc>
        <w:tc>
          <w:tcPr>
            <w:tcW w:w="2494" w:type="dxa"/>
            <w:shd w:val="clear" w:color="auto" w:fill="8AA0D1" w:themeFill="accent1" w:themeFillTint="99"/>
          </w:tcPr>
          <w:p w14:paraId="0BCA19C9" w14:textId="77777777" w:rsidR="00267FD2" w:rsidRPr="00A5195D" w:rsidRDefault="00267FD2" w:rsidP="00267FD2">
            <w:pPr>
              <w:spacing w:before="120" w:after="120"/>
              <w:rPr>
                <w:rFonts w:ascii="Lato" w:hAnsi="Lato" w:cs="Calibri Light"/>
                <w:b/>
                <w:bCs/>
                <w:color w:val="FFFFFF" w:themeColor="background1"/>
                <w:spacing w:val="-4"/>
                <w:sz w:val="22"/>
                <w:lang w:val="fr-FR"/>
              </w:rPr>
            </w:pPr>
            <w:r w:rsidRPr="00A5195D">
              <w:rPr>
                <w:rFonts w:ascii="Lato" w:hAnsi="Lato" w:cs="Calibri Light"/>
                <w:b/>
                <w:bCs/>
                <w:color w:val="FFFFFF" w:themeColor="background1"/>
                <w:spacing w:val="-4"/>
                <w:sz w:val="22"/>
                <w:lang w:val="fr-FR"/>
              </w:rPr>
              <w:t>Prénom NOM</w:t>
            </w:r>
          </w:p>
          <w:p w14:paraId="634BE133" w14:textId="77777777" w:rsidR="00267FD2" w:rsidRPr="00A5195D" w:rsidRDefault="00267FD2" w:rsidP="00267FD2">
            <w:pPr>
              <w:spacing w:before="120" w:after="120"/>
              <w:rPr>
                <w:rFonts w:ascii="Lato" w:hAnsi="Lato" w:cs="Calibri Light"/>
                <w:b/>
                <w:bCs/>
                <w:color w:val="FFFFFF" w:themeColor="background1"/>
                <w:spacing w:val="-4"/>
                <w:sz w:val="22"/>
                <w:lang w:val="fr-FR"/>
              </w:rPr>
            </w:pPr>
          </w:p>
          <w:p w14:paraId="710B4FAB" w14:textId="789898EE" w:rsidR="00267FD2" w:rsidRPr="00A5195D" w:rsidRDefault="00267FD2" w:rsidP="0047446D">
            <w:pPr>
              <w:spacing w:before="120" w:after="120"/>
              <w:rPr>
                <w:rFonts w:ascii="Lato" w:hAnsi="Lato" w:cs="Calibri Light"/>
                <w:b/>
                <w:bCs/>
                <w:color w:val="FFFFFF" w:themeColor="background1"/>
                <w:spacing w:val="-4"/>
                <w:lang w:val="fr-FR"/>
              </w:rPr>
            </w:pPr>
            <w:r w:rsidRPr="00A5195D">
              <w:rPr>
                <w:rFonts w:ascii="Lato" w:hAnsi="Lato" w:cs="Calibri Light"/>
                <w:b/>
                <w:bCs/>
                <w:i/>
                <w:color w:val="FFFFFF" w:themeColor="background1"/>
                <w:spacing w:val="-4"/>
                <w:lang w:val="fr-FR"/>
              </w:rPr>
              <w:t>Pensez à designer une autre personne en</w:t>
            </w:r>
            <w:r w:rsidR="0047446D">
              <w:rPr>
                <w:rFonts w:ascii="Lato" w:hAnsi="Lato" w:cs="Calibri Light"/>
                <w:b/>
                <w:bCs/>
                <w:i/>
                <w:color w:val="FFFFFF" w:themeColor="background1"/>
                <w:spacing w:val="-4"/>
                <w:lang w:val="fr-FR"/>
              </w:rPr>
              <w:t xml:space="preserve"> </w:t>
            </w:r>
            <w:r w:rsidRPr="00A5195D">
              <w:rPr>
                <w:rFonts w:ascii="Lato" w:hAnsi="Lato" w:cs="Calibri Light"/>
                <w:b/>
                <w:bCs/>
                <w:i/>
                <w:color w:val="FFFFFF" w:themeColor="background1"/>
                <w:spacing w:val="-4"/>
                <w:lang w:val="fr-FR"/>
              </w:rPr>
              <w:t xml:space="preserve">cas d’absence, </w:t>
            </w:r>
            <w:proofErr w:type="gramStart"/>
            <w:r w:rsidRPr="00A5195D">
              <w:rPr>
                <w:rFonts w:ascii="Lato" w:hAnsi="Lato" w:cs="Calibri Light"/>
                <w:b/>
                <w:bCs/>
                <w:i/>
                <w:color w:val="FFFFFF" w:themeColor="background1"/>
                <w:spacing w:val="-4"/>
                <w:lang w:val="fr-FR"/>
              </w:rPr>
              <w:t>maladie,...</w:t>
            </w:r>
            <w:proofErr w:type="gramEnd"/>
            <w:r w:rsidRPr="00A5195D">
              <w:rPr>
                <w:rFonts w:ascii="Lato" w:hAnsi="Lato" w:cs="Calibri Light"/>
                <w:b/>
                <w:bCs/>
                <w:i/>
                <w:color w:val="FFFFFF" w:themeColor="background1"/>
                <w:spacing w:val="-4"/>
                <w:lang w:val="fr-FR"/>
              </w:rPr>
              <w:t xml:space="preserve"> de la personne de référence.</w:t>
            </w:r>
          </w:p>
        </w:tc>
        <w:tc>
          <w:tcPr>
            <w:tcW w:w="2494" w:type="dxa"/>
            <w:shd w:val="clear" w:color="auto" w:fill="8AA0D1" w:themeFill="accent1" w:themeFillTint="99"/>
          </w:tcPr>
          <w:p w14:paraId="1EA69866" w14:textId="77777777" w:rsidR="00267FD2" w:rsidRPr="00A5195D" w:rsidRDefault="00B131BB" w:rsidP="00267FD2">
            <w:pPr>
              <w:spacing w:before="120" w:after="120"/>
              <w:rPr>
                <w:rFonts w:ascii="Lato" w:hAnsi="Lato" w:cs="Calibri Light"/>
                <w:b/>
                <w:bCs/>
                <w:color w:val="FFFFFF" w:themeColor="background1"/>
                <w:spacing w:val="-4"/>
                <w:sz w:val="22"/>
                <w:lang w:val="fr-FR"/>
              </w:rPr>
            </w:pPr>
            <w:r w:rsidRPr="00A5195D">
              <w:rPr>
                <w:rFonts w:ascii="Lato" w:hAnsi="Lato" w:cs="Calibri Light"/>
                <w:b/>
                <w:bCs/>
                <w:color w:val="FFFFFF" w:themeColor="background1"/>
                <w:spacing w:val="-4"/>
                <w:sz w:val="22"/>
                <w:lang w:val="fr-FR"/>
              </w:rPr>
              <w:t>Contrat</w:t>
            </w:r>
          </w:p>
          <w:p w14:paraId="132EF1C7" w14:textId="77777777" w:rsidR="00B131BB" w:rsidRPr="00A5195D" w:rsidRDefault="00B131BB" w:rsidP="00267FD2">
            <w:pPr>
              <w:spacing w:before="120" w:after="120"/>
              <w:rPr>
                <w:rFonts w:ascii="Lato" w:hAnsi="Lato" w:cs="Calibri Light"/>
                <w:b/>
                <w:bCs/>
                <w:color w:val="FFFFFF" w:themeColor="background1"/>
                <w:spacing w:val="-4"/>
                <w:lang w:val="fr-FR"/>
              </w:rPr>
            </w:pPr>
          </w:p>
          <w:p w14:paraId="59FC53C6" w14:textId="260515AB" w:rsidR="00B131BB" w:rsidRPr="00A5195D" w:rsidRDefault="00B131BB"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Référence</w:t>
            </w:r>
          </w:p>
        </w:tc>
        <w:tc>
          <w:tcPr>
            <w:tcW w:w="2494" w:type="dxa"/>
            <w:shd w:val="clear" w:color="auto" w:fill="8AA0D1" w:themeFill="accent1" w:themeFillTint="99"/>
          </w:tcPr>
          <w:p w14:paraId="4026A820" w14:textId="77777777" w:rsidR="00267FD2" w:rsidRPr="00A5195D" w:rsidRDefault="00267FD2" w:rsidP="00267FD2">
            <w:pPr>
              <w:spacing w:before="120" w:after="120"/>
              <w:rPr>
                <w:rFonts w:ascii="Lato" w:hAnsi="Lato" w:cs="Calibri Light"/>
                <w:b/>
                <w:bCs/>
                <w:color w:val="FFFFFF" w:themeColor="background1"/>
                <w:spacing w:val="-4"/>
                <w:sz w:val="22"/>
                <w:lang w:val="fr-FR"/>
              </w:rPr>
            </w:pPr>
            <w:r w:rsidRPr="00A5195D">
              <w:rPr>
                <w:rFonts w:ascii="Lato" w:hAnsi="Lato" w:cs="Calibri Light"/>
                <w:b/>
                <w:bCs/>
                <w:color w:val="FFFFFF" w:themeColor="background1"/>
                <w:spacing w:val="-4"/>
                <w:sz w:val="22"/>
                <w:lang w:val="fr-FR"/>
              </w:rPr>
              <w:t>Coordonnées</w:t>
            </w:r>
          </w:p>
          <w:p w14:paraId="260C9B42" w14:textId="77777777" w:rsidR="00267FD2" w:rsidRPr="00A5195D"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 xml:space="preserve">Téléphonie fixe </w:t>
            </w:r>
          </w:p>
          <w:p w14:paraId="4CACFF54" w14:textId="77777777" w:rsidR="00267FD2" w:rsidRPr="00A5195D" w:rsidRDefault="00267FD2" w:rsidP="00267FD2">
            <w:pPr>
              <w:spacing w:before="120" w:after="120"/>
              <w:ind w:left="708"/>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Bureau</w:t>
            </w:r>
          </w:p>
          <w:p w14:paraId="23CC16E1" w14:textId="77777777" w:rsidR="00267FD2" w:rsidRPr="00A5195D" w:rsidRDefault="00267FD2" w:rsidP="00267FD2">
            <w:pPr>
              <w:spacing w:before="120" w:after="120"/>
              <w:ind w:left="708"/>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Maison</w:t>
            </w:r>
          </w:p>
          <w:p w14:paraId="679675A6" w14:textId="77777777" w:rsidR="00267FD2" w:rsidRPr="00A5195D"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Mobile</w:t>
            </w:r>
          </w:p>
          <w:p w14:paraId="122C5F30" w14:textId="77777777" w:rsidR="00267FD2" w:rsidRPr="00A5195D"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Email</w:t>
            </w:r>
          </w:p>
          <w:p w14:paraId="4E214355" w14:textId="48D7B928" w:rsidR="00267FD2" w:rsidRPr="00C94662" w:rsidRDefault="00267FD2" w:rsidP="00267FD2">
            <w:pPr>
              <w:spacing w:before="120" w:after="120"/>
              <w:rPr>
                <w:rFonts w:ascii="Lato" w:hAnsi="Lato" w:cs="Calibri Light"/>
                <w:b/>
                <w:bCs/>
                <w:i/>
                <w:color w:val="FFFFFF" w:themeColor="background1"/>
                <w:spacing w:val="-4"/>
                <w:lang w:val="fr-FR"/>
              </w:rPr>
            </w:pPr>
            <w:r w:rsidRPr="00A5195D">
              <w:rPr>
                <w:rFonts w:ascii="Lato" w:hAnsi="Lato" w:cs="Calibri Light"/>
                <w:b/>
                <w:bCs/>
                <w:i/>
                <w:color w:val="FFFFFF" w:themeColor="background1"/>
                <w:spacing w:val="-4"/>
                <w:lang w:val="fr-FR"/>
              </w:rPr>
              <w:t>Préfé</w:t>
            </w:r>
            <w:r w:rsidR="00C94662">
              <w:rPr>
                <w:rFonts w:ascii="Lato" w:hAnsi="Lato" w:cs="Calibri Light"/>
                <w:b/>
                <w:bCs/>
                <w:i/>
                <w:color w:val="FFFFFF" w:themeColor="background1"/>
                <w:spacing w:val="-4"/>
                <w:lang w:val="fr-FR"/>
              </w:rPr>
              <w:t>rences de contact (le + rapide)</w:t>
            </w:r>
          </w:p>
        </w:tc>
      </w:tr>
      <w:tr w:rsidR="00267FD2" w:rsidRPr="00A5195D" w14:paraId="7F2BF372" w14:textId="77777777" w:rsidTr="00267FD2">
        <w:trPr>
          <w:cantSplit/>
          <w:trHeight w:val="375"/>
        </w:trPr>
        <w:tc>
          <w:tcPr>
            <w:tcW w:w="2154" w:type="dxa"/>
            <w:shd w:val="clear" w:color="auto" w:fill="auto"/>
          </w:tcPr>
          <w:p w14:paraId="25912365" w14:textId="77777777" w:rsidR="00267FD2" w:rsidRPr="00A5195D" w:rsidRDefault="00267FD2" w:rsidP="00267FD2">
            <w:pPr>
              <w:pStyle w:val="TabelContent"/>
              <w:rPr>
                <w:rFonts w:ascii="Lato" w:hAnsi="Lato"/>
                <w:sz w:val="22"/>
                <w:szCs w:val="18"/>
                <w:lang w:val="fr-FR"/>
              </w:rPr>
            </w:pPr>
            <w:r w:rsidRPr="00A5195D">
              <w:rPr>
                <w:rFonts w:ascii="Lato" w:hAnsi="Lato"/>
                <w:sz w:val="22"/>
                <w:szCs w:val="18"/>
                <w:lang w:val="fr-FR"/>
              </w:rPr>
              <w:t>SEPPT</w:t>
            </w:r>
          </w:p>
        </w:tc>
        <w:tc>
          <w:tcPr>
            <w:tcW w:w="2494" w:type="dxa"/>
            <w:shd w:val="clear" w:color="auto" w:fill="auto"/>
          </w:tcPr>
          <w:p w14:paraId="4C079842" w14:textId="77777777" w:rsidR="00267FD2" w:rsidRPr="00A5195D" w:rsidRDefault="00267FD2" w:rsidP="00267FD2">
            <w:pPr>
              <w:pStyle w:val="TabelContent"/>
              <w:rPr>
                <w:sz w:val="18"/>
                <w:szCs w:val="18"/>
                <w:lang w:val="fr-FR"/>
              </w:rPr>
            </w:pPr>
          </w:p>
        </w:tc>
        <w:tc>
          <w:tcPr>
            <w:tcW w:w="2494" w:type="dxa"/>
            <w:shd w:val="clear" w:color="auto" w:fill="auto"/>
          </w:tcPr>
          <w:p w14:paraId="5A68E927" w14:textId="77777777" w:rsidR="00267FD2" w:rsidRPr="00A5195D" w:rsidRDefault="00267FD2" w:rsidP="00267FD2">
            <w:pPr>
              <w:pStyle w:val="TabelContent"/>
              <w:rPr>
                <w:sz w:val="18"/>
                <w:szCs w:val="18"/>
                <w:lang w:val="fr-FR"/>
              </w:rPr>
            </w:pPr>
          </w:p>
        </w:tc>
        <w:tc>
          <w:tcPr>
            <w:tcW w:w="2494" w:type="dxa"/>
            <w:shd w:val="clear" w:color="auto" w:fill="auto"/>
          </w:tcPr>
          <w:p w14:paraId="05C55A75" w14:textId="77777777" w:rsidR="00267FD2" w:rsidRPr="00A5195D" w:rsidRDefault="00267FD2" w:rsidP="00267FD2">
            <w:pPr>
              <w:pStyle w:val="TabelContent"/>
              <w:rPr>
                <w:sz w:val="18"/>
                <w:szCs w:val="18"/>
                <w:lang w:val="fr-FR"/>
              </w:rPr>
            </w:pPr>
          </w:p>
        </w:tc>
      </w:tr>
      <w:tr w:rsidR="00267FD2" w:rsidRPr="00A5195D" w14:paraId="38DE183F" w14:textId="77777777" w:rsidTr="00267FD2">
        <w:trPr>
          <w:cantSplit/>
          <w:trHeight w:val="375"/>
        </w:trPr>
        <w:tc>
          <w:tcPr>
            <w:tcW w:w="2154" w:type="dxa"/>
            <w:shd w:val="clear" w:color="auto" w:fill="auto"/>
          </w:tcPr>
          <w:p w14:paraId="54275E6A" w14:textId="77777777" w:rsidR="00267FD2" w:rsidRPr="00A5195D" w:rsidRDefault="00267FD2" w:rsidP="00267FD2">
            <w:pPr>
              <w:spacing w:before="100" w:after="100"/>
              <w:rPr>
                <w:rFonts w:ascii="Lato" w:hAnsi="Lato"/>
                <w:sz w:val="22"/>
                <w:szCs w:val="18"/>
                <w:lang w:val="fr-FR"/>
              </w:rPr>
            </w:pPr>
            <w:r w:rsidRPr="00A5195D">
              <w:rPr>
                <w:rFonts w:ascii="Lato" w:hAnsi="Lato"/>
                <w:sz w:val="22"/>
                <w:szCs w:val="18"/>
                <w:lang w:val="fr-FR"/>
              </w:rPr>
              <w:t>Assureur</w:t>
            </w:r>
          </w:p>
        </w:tc>
        <w:tc>
          <w:tcPr>
            <w:tcW w:w="2494" w:type="dxa"/>
            <w:shd w:val="clear" w:color="auto" w:fill="auto"/>
          </w:tcPr>
          <w:p w14:paraId="055DE80C" w14:textId="77777777" w:rsidR="00267FD2" w:rsidRPr="00A5195D" w:rsidRDefault="00267FD2" w:rsidP="00267FD2">
            <w:pPr>
              <w:pStyle w:val="TabelContent"/>
              <w:rPr>
                <w:sz w:val="18"/>
                <w:szCs w:val="18"/>
                <w:lang w:val="fr-FR"/>
              </w:rPr>
            </w:pPr>
          </w:p>
        </w:tc>
        <w:tc>
          <w:tcPr>
            <w:tcW w:w="2494" w:type="dxa"/>
            <w:shd w:val="clear" w:color="auto" w:fill="auto"/>
          </w:tcPr>
          <w:p w14:paraId="7E9BB82C" w14:textId="77777777" w:rsidR="00267FD2" w:rsidRPr="00A5195D" w:rsidRDefault="00267FD2" w:rsidP="00267FD2">
            <w:pPr>
              <w:pStyle w:val="TabelContent"/>
              <w:rPr>
                <w:sz w:val="18"/>
                <w:szCs w:val="18"/>
                <w:lang w:val="fr-FR"/>
              </w:rPr>
            </w:pPr>
          </w:p>
        </w:tc>
        <w:tc>
          <w:tcPr>
            <w:tcW w:w="2494" w:type="dxa"/>
            <w:shd w:val="clear" w:color="auto" w:fill="auto"/>
          </w:tcPr>
          <w:p w14:paraId="36F56972"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Téléphone fixe</w:t>
            </w:r>
          </w:p>
          <w:p w14:paraId="7FDAFED2" w14:textId="77777777" w:rsidR="00267FD2" w:rsidRPr="00A5195D" w:rsidRDefault="00267FD2" w:rsidP="00267FD2">
            <w:pPr>
              <w:ind w:left="708"/>
              <w:rPr>
                <w:rFonts w:ascii="Lato" w:eastAsia="Arial" w:hAnsi="Lato" w:cs="Arial"/>
                <w:bCs/>
                <w:sz w:val="22"/>
                <w:lang w:val="fr-FR"/>
              </w:rPr>
            </w:pPr>
            <w:r w:rsidRPr="00A5195D">
              <w:rPr>
                <w:rFonts w:ascii="Lato" w:eastAsia="Arial" w:hAnsi="Lato" w:cs="Arial"/>
                <w:bCs/>
                <w:sz w:val="22"/>
                <w:lang w:val="fr-FR"/>
              </w:rPr>
              <w:t>Bureau</w:t>
            </w:r>
          </w:p>
          <w:p w14:paraId="0F6EB847"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1)</w:t>
            </w:r>
          </w:p>
          <w:p w14:paraId="25A0242E"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 xml:space="preserve">2) </w:t>
            </w:r>
          </w:p>
          <w:p w14:paraId="0B98CEE2" w14:textId="77777777" w:rsidR="00267FD2" w:rsidRPr="00A5195D" w:rsidRDefault="00267FD2" w:rsidP="00267FD2">
            <w:pPr>
              <w:ind w:left="708"/>
              <w:rPr>
                <w:rFonts w:ascii="Lato" w:eastAsia="Arial" w:hAnsi="Lato" w:cs="Arial"/>
                <w:bCs/>
                <w:sz w:val="22"/>
                <w:lang w:val="fr-FR"/>
              </w:rPr>
            </w:pPr>
            <w:r w:rsidRPr="00A5195D">
              <w:rPr>
                <w:rFonts w:ascii="Lato" w:eastAsia="Arial" w:hAnsi="Lato" w:cs="Arial"/>
                <w:bCs/>
                <w:sz w:val="22"/>
                <w:lang w:val="fr-FR"/>
              </w:rPr>
              <w:t>Maison</w:t>
            </w:r>
          </w:p>
          <w:p w14:paraId="0045633C"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1)</w:t>
            </w:r>
          </w:p>
          <w:p w14:paraId="00FCB1F1"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2)</w:t>
            </w:r>
          </w:p>
          <w:p w14:paraId="7943266B"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Mobile</w:t>
            </w:r>
          </w:p>
          <w:p w14:paraId="2025C41B"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1)</w:t>
            </w:r>
          </w:p>
          <w:p w14:paraId="63E107F6"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2)</w:t>
            </w:r>
          </w:p>
          <w:p w14:paraId="4AFB657F" w14:textId="13CF483B"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Email</w:t>
            </w:r>
            <w:r w:rsidR="00F82DD9" w:rsidRPr="00A5195D">
              <w:rPr>
                <w:rFonts w:ascii="Lato" w:eastAsia="Arial" w:hAnsi="Lato" w:cs="Arial"/>
                <w:bCs/>
                <w:sz w:val="22"/>
                <w:lang w:val="fr-FR"/>
              </w:rPr>
              <w:t xml:space="preserve"> </w:t>
            </w:r>
          </w:p>
          <w:p w14:paraId="2971A004" w14:textId="77777777" w:rsidR="00267FD2" w:rsidRPr="00A5195D" w:rsidRDefault="00267FD2" w:rsidP="00267FD2">
            <w:pPr>
              <w:rPr>
                <w:rFonts w:ascii="Lato" w:eastAsia="Arial" w:hAnsi="Lato" w:cs="Arial"/>
                <w:bCs/>
                <w:sz w:val="22"/>
                <w:lang w:val="fr-FR"/>
              </w:rPr>
            </w:pPr>
            <w:r w:rsidRPr="00A5195D">
              <w:rPr>
                <w:rFonts w:ascii="Lato" w:eastAsia="Arial" w:hAnsi="Lato" w:cs="Arial"/>
                <w:bCs/>
                <w:sz w:val="22"/>
                <w:lang w:val="fr-FR"/>
              </w:rPr>
              <w:t>1)</w:t>
            </w:r>
          </w:p>
          <w:p w14:paraId="75C24500" w14:textId="54DEF584" w:rsidR="00267FD2" w:rsidRPr="00A5195D" w:rsidRDefault="00267FD2" w:rsidP="00A33142">
            <w:pPr>
              <w:rPr>
                <w:rFonts w:ascii="Lato" w:eastAsia="Arial" w:hAnsi="Lato" w:cs="Arial"/>
                <w:bCs/>
                <w:sz w:val="22"/>
                <w:lang w:val="fr-FR"/>
              </w:rPr>
            </w:pPr>
            <w:r w:rsidRPr="00A5195D">
              <w:rPr>
                <w:rFonts w:ascii="Lato" w:eastAsia="Arial" w:hAnsi="Lato" w:cs="Arial"/>
                <w:bCs/>
                <w:sz w:val="22"/>
                <w:lang w:val="fr-FR"/>
              </w:rPr>
              <w:t>2)</w:t>
            </w:r>
          </w:p>
        </w:tc>
      </w:tr>
      <w:tr w:rsidR="00267FD2" w:rsidRPr="00A5195D" w14:paraId="19197AB9" w14:textId="77777777" w:rsidTr="00267FD2">
        <w:trPr>
          <w:cantSplit/>
          <w:trHeight w:val="375"/>
        </w:trPr>
        <w:tc>
          <w:tcPr>
            <w:tcW w:w="2154" w:type="dxa"/>
            <w:shd w:val="clear" w:color="auto" w:fill="auto"/>
          </w:tcPr>
          <w:p w14:paraId="3B54FD7B" w14:textId="77777777" w:rsidR="00267FD2" w:rsidRPr="00A5195D" w:rsidRDefault="00267FD2" w:rsidP="00267FD2">
            <w:pPr>
              <w:spacing w:before="100" w:after="100"/>
              <w:rPr>
                <w:rFonts w:ascii="Lato" w:hAnsi="Lato"/>
                <w:szCs w:val="18"/>
                <w:lang w:val="fr-FR"/>
              </w:rPr>
            </w:pPr>
          </w:p>
        </w:tc>
        <w:tc>
          <w:tcPr>
            <w:tcW w:w="2494" w:type="dxa"/>
            <w:shd w:val="clear" w:color="auto" w:fill="auto"/>
          </w:tcPr>
          <w:p w14:paraId="468D344B" w14:textId="77777777" w:rsidR="00267FD2" w:rsidRPr="00A5195D" w:rsidRDefault="00267FD2" w:rsidP="00267FD2">
            <w:pPr>
              <w:pStyle w:val="TabelContent"/>
              <w:rPr>
                <w:sz w:val="18"/>
                <w:szCs w:val="18"/>
                <w:lang w:val="fr-FR"/>
              </w:rPr>
            </w:pPr>
          </w:p>
        </w:tc>
        <w:tc>
          <w:tcPr>
            <w:tcW w:w="2494" w:type="dxa"/>
            <w:shd w:val="clear" w:color="auto" w:fill="auto"/>
          </w:tcPr>
          <w:p w14:paraId="321C0E91" w14:textId="77777777" w:rsidR="00267FD2" w:rsidRPr="00A5195D" w:rsidRDefault="00267FD2" w:rsidP="00267FD2">
            <w:pPr>
              <w:pStyle w:val="TabelContent"/>
              <w:rPr>
                <w:sz w:val="18"/>
                <w:szCs w:val="18"/>
                <w:lang w:val="fr-FR"/>
              </w:rPr>
            </w:pPr>
          </w:p>
        </w:tc>
        <w:tc>
          <w:tcPr>
            <w:tcW w:w="2494" w:type="dxa"/>
            <w:shd w:val="clear" w:color="auto" w:fill="auto"/>
          </w:tcPr>
          <w:p w14:paraId="7967AB09" w14:textId="77777777" w:rsidR="00267FD2" w:rsidRPr="00A5195D" w:rsidRDefault="00267FD2" w:rsidP="00267FD2">
            <w:pPr>
              <w:pStyle w:val="TabelContent"/>
              <w:rPr>
                <w:sz w:val="18"/>
                <w:szCs w:val="18"/>
                <w:lang w:val="fr-FR"/>
              </w:rPr>
            </w:pPr>
          </w:p>
        </w:tc>
      </w:tr>
      <w:tr w:rsidR="00267FD2" w:rsidRPr="00A5195D" w14:paraId="6DFD15BE" w14:textId="77777777" w:rsidTr="00267FD2">
        <w:trPr>
          <w:cantSplit/>
          <w:trHeight w:val="375"/>
        </w:trPr>
        <w:tc>
          <w:tcPr>
            <w:tcW w:w="2154" w:type="dxa"/>
            <w:shd w:val="clear" w:color="auto" w:fill="auto"/>
          </w:tcPr>
          <w:p w14:paraId="0185C7D4" w14:textId="77777777" w:rsidR="00267FD2" w:rsidRPr="00A5195D" w:rsidRDefault="00267FD2" w:rsidP="00267FD2">
            <w:pPr>
              <w:spacing w:before="100" w:after="100"/>
              <w:rPr>
                <w:rFonts w:ascii="Lato" w:hAnsi="Lato"/>
                <w:szCs w:val="18"/>
                <w:lang w:val="fr-FR"/>
              </w:rPr>
            </w:pPr>
          </w:p>
        </w:tc>
        <w:tc>
          <w:tcPr>
            <w:tcW w:w="2494" w:type="dxa"/>
            <w:shd w:val="clear" w:color="auto" w:fill="auto"/>
          </w:tcPr>
          <w:p w14:paraId="044FC179" w14:textId="77777777" w:rsidR="00267FD2" w:rsidRPr="00A5195D" w:rsidRDefault="00267FD2" w:rsidP="00267FD2">
            <w:pPr>
              <w:pStyle w:val="TabelContent"/>
              <w:rPr>
                <w:sz w:val="18"/>
                <w:szCs w:val="18"/>
                <w:lang w:val="fr-FR"/>
              </w:rPr>
            </w:pPr>
          </w:p>
        </w:tc>
        <w:tc>
          <w:tcPr>
            <w:tcW w:w="2494" w:type="dxa"/>
            <w:shd w:val="clear" w:color="auto" w:fill="auto"/>
          </w:tcPr>
          <w:p w14:paraId="02BDEDF1" w14:textId="77777777" w:rsidR="00267FD2" w:rsidRPr="00A5195D" w:rsidRDefault="00267FD2" w:rsidP="00267FD2">
            <w:pPr>
              <w:pStyle w:val="TabelContent"/>
              <w:rPr>
                <w:sz w:val="18"/>
                <w:szCs w:val="18"/>
                <w:lang w:val="fr-FR"/>
              </w:rPr>
            </w:pPr>
          </w:p>
        </w:tc>
        <w:tc>
          <w:tcPr>
            <w:tcW w:w="2494" w:type="dxa"/>
            <w:shd w:val="clear" w:color="auto" w:fill="auto"/>
          </w:tcPr>
          <w:p w14:paraId="4B5DF141" w14:textId="77777777" w:rsidR="00267FD2" w:rsidRPr="00A5195D" w:rsidRDefault="00267FD2" w:rsidP="00267FD2">
            <w:pPr>
              <w:pStyle w:val="TabelContent"/>
              <w:rPr>
                <w:sz w:val="18"/>
                <w:szCs w:val="18"/>
                <w:lang w:val="fr-FR"/>
              </w:rPr>
            </w:pPr>
          </w:p>
        </w:tc>
      </w:tr>
      <w:tr w:rsidR="00267FD2" w:rsidRPr="00A5195D" w14:paraId="60BAC962" w14:textId="77777777" w:rsidTr="00267FD2">
        <w:trPr>
          <w:cantSplit/>
          <w:trHeight w:val="375"/>
        </w:trPr>
        <w:tc>
          <w:tcPr>
            <w:tcW w:w="2154" w:type="dxa"/>
            <w:shd w:val="clear" w:color="auto" w:fill="auto"/>
          </w:tcPr>
          <w:p w14:paraId="21381236" w14:textId="77777777" w:rsidR="00267FD2" w:rsidRPr="00A5195D" w:rsidRDefault="00267FD2" w:rsidP="00267FD2">
            <w:pPr>
              <w:spacing w:before="100" w:after="100"/>
              <w:rPr>
                <w:rFonts w:ascii="Lato" w:hAnsi="Lato"/>
                <w:szCs w:val="18"/>
                <w:lang w:val="fr-FR"/>
              </w:rPr>
            </w:pPr>
          </w:p>
        </w:tc>
        <w:tc>
          <w:tcPr>
            <w:tcW w:w="2494" w:type="dxa"/>
            <w:shd w:val="clear" w:color="auto" w:fill="auto"/>
          </w:tcPr>
          <w:p w14:paraId="7F1F6294" w14:textId="77777777" w:rsidR="00267FD2" w:rsidRPr="00A5195D" w:rsidRDefault="00267FD2" w:rsidP="00267FD2">
            <w:pPr>
              <w:pStyle w:val="TabelContent"/>
              <w:rPr>
                <w:sz w:val="18"/>
                <w:szCs w:val="18"/>
                <w:lang w:val="fr-FR"/>
              </w:rPr>
            </w:pPr>
          </w:p>
        </w:tc>
        <w:tc>
          <w:tcPr>
            <w:tcW w:w="2494" w:type="dxa"/>
            <w:shd w:val="clear" w:color="auto" w:fill="auto"/>
          </w:tcPr>
          <w:p w14:paraId="7215B41C" w14:textId="77777777" w:rsidR="00267FD2" w:rsidRPr="00A5195D" w:rsidRDefault="00267FD2" w:rsidP="00267FD2">
            <w:pPr>
              <w:pStyle w:val="TabelContent"/>
              <w:rPr>
                <w:sz w:val="18"/>
                <w:szCs w:val="18"/>
                <w:lang w:val="fr-FR"/>
              </w:rPr>
            </w:pPr>
          </w:p>
        </w:tc>
        <w:tc>
          <w:tcPr>
            <w:tcW w:w="2494" w:type="dxa"/>
            <w:shd w:val="clear" w:color="auto" w:fill="auto"/>
          </w:tcPr>
          <w:p w14:paraId="45AB8930" w14:textId="77777777" w:rsidR="00267FD2" w:rsidRPr="00A5195D" w:rsidRDefault="00267FD2" w:rsidP="00267FD2">
            <w:pPr>
              <w:pStyle w:val="TabelContent"/>
              <w:rPr>
                <w:sz w:val="18"/>
                <w:szCs w:val="18"/>
                <w:lang w:val="fr-FR"/>
              </w:rPr>
            </w:pPr>
          </w:p>
        </w:tc>
      </w:tr>
      <w:tr w:rsidR="00267FD2" w:rsidRPr="00A5195D" w14:paraId="1C0B493C" w14:textId="77777777" w:rsidTr="00267FD2">
        <w:trPr>
          <w:cantSplit/>
          <w:trHeight w:val="375"/>
        </w:trPr>
        <w:tc>
          <w:tcPr>
            <w:tcW w:w="2154" w:type="dxa"/>
          </w:tcPr>
          <w:p w14:paraId="78CC915C" w14:textId="77777777" w:rsidR="00267FD2" w:rsidRPr="00A5195D" w:rsidRDefault="00267FD2" w:rsidP="00267FD2">
            <w:pPr>
              <w:spacing w:before="100" w:after="100"/>
              <w:rPr>
                <w:rFonts w:ascii="Lato" w:hAnsi="Lato"/>
                <w:szCs w:val="18"/>
                <w:lang w:val="fr-FR"/>
              </w:rPr>
            </w:pPr>
            <w:r w:rsidRPr="00A5195D">
              <w:rPr>
                <w:rFonts w:ascii="Lato" w:hAnsi="Lato"/>
                <w:szCs w:val="18"/>
                <w:lang w:val="fr-FR"/>
              </w:rPr>
              <w:t>…</w:t>
            </w:r>
          </w:p>
        </w:tc>
        <w:tc>
          <w:tcPr>
            <w:tcW w:w="2494" w:type="dxa"/>
          </w:tcPr>
          <w:p w14:paraId="5AF171AD" w14:textId="77777777" w:rsidR="00267FD2" w:rsidRPr="00A5195D" w:rsidRDefault="00267FD2" w:rsidP="00267FD2">
            <w:pPr>
              <w:pStyle w:val="TabelContent"/>
              <w:rPr>
                <w:b/>
                <w:bCs w:val="0"/>
                <w:sz w:val="18"/>
                <w:szCs w:val="18"/>
                <w:lang w:val="fr-FR"/>
              </w:rPr>
            </w:pPr>
          </w:p>
        </w:tc>
        <w:tc>
          <w:tcPr>
            <w:tcW w:w="2494" w:type="dxa"/>
          </w:tcPr>
          <w:p w14:paraId="7BA2F267" w14:textId="77777777" w:rsidR="00267FD2" w:rsidRPr="00A5195D" w:rsidRDefault="00267FD2" w:rsidP="00267FD2">
            <w:pPr>
              <w:pStyle w:val="TabelContent"/>
              <w:rPr>
                <w:b/>
                <w:bCs w:val="0"/>
                <w:sz w:val="18"/>
                <w:szCs w:val="18"/>
                <w:lang w:val="fr-FR"/>
              </w:rPr>
            </w:pPr>
          </w:p>
        </w:tc>
        <w:tc>
          <w:tcPr>
            <w:tcW w:w="2494" w:type="dxa"/>
          </w:tcPr>
          <w:p w14:paraId="353A6396" w14:textId="77777777" w:rsidR="00267FD2" w:rsidRPr="00A5195D" w:rsidRDefault="00267FD2" w:rsidP="00267FD2">
            <w:pPr>
              <w:pStyle w:val="TabelContent"/>
              <w:rPr>
                <w:b/>
                <w:bCs w:val="0"/>
                <w:sz w:val="18"/>
                <w:szCs w:val="18"/>
                <w:lang w:val="fr-FR"/>
              </w:rPr>
            </w:pPr>
          </w:p>
        </w:tc>
      </w:tr>
      <w:tr w:rsidR="00267FD2" w:rsidRPr="00A5195D" w14:paraId="6B031726" w14:textId="77777777" w:rsidTr="00267FD2">
        <w:trPr>
          <w:cantSplit/>
          <w:trHeight w:val="375"/>
        </w:trPr>
        <w:tc>
          <w:tcPr>
            <w:tcW w:w="2154" w:type="dxa"/>
          </w:tcPr>
          <w:p w14:paraId="7805512B" w14:textId="77777777" w:rsidR="00267FD2" w:rsidRPr="00A5195D" w:rsidRDefault="00267FD2" w:rsidP="00267FD2">
            <w:pPr>
              <w:spacing w:before="100" w:after="100"/>
              <w:rPr>
                <w:rFonts w:ascii="Lato" w:hAnsi="Lato"/>
                <w:szCs w:val="18"/>
                <w:lang w:val="fr-FR"/>
              </w:rPr>
            </w:pPr>
            <w:r w:rsidRPr="00A5195D">
              <w:rPr>
                <w:rFonts w:ascii="Lato" w:hAnsi="Lato"/>
                <w:szCs w:val="18"/>
                <w:lang w:val="fr-FR"/>
              </w:rPr>
              <w:t>…</w:t>
            </w:r>
          </w:p>
        </w:tc>
        <w:tc>
          <w:tcPr>
            <w:tcW w:w="2494" w:type="dxa"/>
          </w:tcPr>
          <w:p w14:paraId="7F07DEAC" w14:textId="77777777" w:rsidR="00267FD2" w:rsidRPr="00A5195D" w:rsidRDefault="00267FD2" w:rsidP="00267FD2">
            <w:pPr>
              <w:pStyle w:val="TabelContent"/>
              <w:rPr>
                <w:b/>
                <w:bCs w:val="0"/>
                <w:sz w:val="18"/>
                <w:szCs w:val="18"/>
                <w:lang w:val="fr-FR"/>
              </w:rPr>
            </w:pPr>
          </w:p>
        </w:tc>
        <w:tc>
          <w:tcPr>
            <w:tcW w:w="2494" w:type="dxa"/>
          </w:tcPr>
          <w:p w14:paraId="6BF656A8" w14:textId="77777777" w:rsidR="00267FD2" w:rsidRPr="00A5195D" w:rsidRDefault="00267FD2" w:rsidP="00267FD2">
            <w:pPr>
              <w:pStyle w:val="TabelContent"/>
              <w:rPr>
                <w:b/>
                <w:bCs w:val="0"/>
                <w:sz w:val="18"/>
                <w:szCs w:val="18"/>
                <w:lang w:val="fr-FR"/>
              </w:rPr>
            </w:pPr>
          </w:p>
        </w:tc>
        <w:tc>
          <w:tcPr>
            <w:tcW w:w="2494" w:type="dxa"/>
          </w:tcPr>
          <w:p w14:paraId="646753B4" w14:textId="77777777" w:rsidR="00267FD2" w:rsidRPr="00A5195D" w:rsidRDefault="00267FD2" w:rsidP="00267FD2">
            <w:pPr>
              <w:pStyle w:val="TabelContent"/>
              <w:rPr>
                <w:b/>
                <w:bCs w:val="0"/>
                <w:sz w:val="18"/>
                <w:szCs w:val="18"/>
                <w:lang w:val="fr-FR"/>
              </w:rPr>
            </w:pPr>
          </w:p>
        </w:tc>
      </w:tr>
    </w:tbl>
    <w:p w14:paraId="709C092F" w14:textId="77777777" w:rsidR="00267FD2" w:rsidRPr="00A5195D" w:rsidRDefault="00267FD2" w:rsidP="00267FD2">
      <w:pPr>
        <w:rPr>
          <w:lang w:val="fr-FR"/>
        </w:rPr>
      </w:pPr>
    </w:p>
    <w:p w14:paraId="2D193DFF" w14:textId="77777777" w:rsidR="00267FD2" w:rsidRPr="00A5195D" w:rsidRDefault="00267FD2" w:rsidP="00267FD2">
      <w:pPr>
        <w:rPr>
          <w:lang w:val="fr-FR"/>
        </w:rPr>
      </w:pPr>
    </w:p>
    <w:p w14:paraId="3C6C2519" w14:textId="77777777" w:rsidR="00267FD2" w:rsidRPr="00A5195D" w:rsidRDefault="00267FD2" w:rsidP="00267FD2">
      <w:pPr>
        <w:rPr>
          <w:lang w:val="fr-FR"/>
        </w:rPr>
      </w:pPr>
    </w:p>
    <w:p w14:paraId="46723D67" w14:textId="109842DD" w:rsidR="00267FD2" w:rsidRPr="00A5195D" w:rsidRDefault="000A739B" w:rsidP="000A739B">
      <w:pPr>
        <w:pStyle w:val="Kop3"/>
        <w:rPr>
          <w:lang w:val="fr-FR"/>
        </w:rPr>
      </w:pPr>
      <w:bookmarkStart w:id="73" w:name="_Toc57104031"/>
      <w:bookmarkStart w:id="74" w:name="_Toc57125761"/>
      <w:r w:rsidRPr="00A5195D">
        <w:rPr>
          <w:rFonts w:ascii="Arial" w:eastAsiaTheme="minorHAnsi" w:hAnsi="Arial" w:cstheme="minorBidi"/>
          <w:caps w:val="0"/>
          <w:color w:val="auto"/>
          <w:szCs w:val="22"/>
          <w:lang w:val="fr-FR"/>
        </w:rPr>
        <w:br w:type="column"/>
      </w:r>
      <w:bookmarkStart w:id="75" w:name="_Toc57642511"/>
      <w:r w:rsidRPr="00A5195D">
        <w:rPr>
          <w:lang w:val="fr-FR"/>
        </w:rPr>
        <w:lastRenderedPageBreak/>
        <w:t>7.2 : T</w:t>
      </w:r>
      <w:r w:rsidR="00267FD2" w:rsidRPr="00A5195D">
        <w:rPr>
          <w:lang w:val="fr-FR"/>
        </w:rPr>
        <w:t>ableau</w:t>
      </w:r>
      <w:bookmarkEnd w:id="73"/>
      <w:bookmarkEnd w:id="74"/>
      <w:bookmarkEnd w:id="75"/>
    </w:p>
    <w:p w14:paraId="3C49D581" w14:textId="77777777" w:rsidR="00A5195D" w:rsidRPr="00A5195D" w:rsidRDefault="00A5195D" w:rsidP="00A5195D">
      <w:pPr>
        <w:rPr>
          <w:lang w:val="fr-FR"/>
        </w:rPr>
      </w:pPr>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267FD2" w:rsidRPr="00AF65FB" w14:paraId="3AE5CF55" w14:textId="77777777" w:rsidTr="00182AE7">
        <w:trPr>
          <w:trHeight w:val="384"/>
        </w:trPr>
        <w:tc>
          <w:tcPr>
            <w:tcW w:w="3402" w:type="dxa"/>
            <w:vMerge w:val="restart"/>
            <w:shd w:val="clear" w:color="auto" w:fill="8AA0D1" w:themeFill="accent1" w:themeFillTint="99"/>
          </w:tcPr>
          <w:p w14:paraId="512A7CEF"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z w:val="22"/>
                <w:szCs w:val="22"/>
                <w:lang w:val="fr-FR"/>
              </w:rPr>
              <w:t>1.1 Placez un pilote dans l’avion</w:t>
            </w:r>
          </w:p>
        </w:tc>
        <w:tc>
          <w:tcPr>
            <w:tcW w:w="3402" w:type="dxa"/>
            <w:vMerge w:val="restart"/>
            <w:shd w:val="clear" w:color="auto" w:fill="8AA0D1" w:themeFill="accent1" w:themeFillTint="99"/>
          </w:tcPr>
          <w:p w14:paraId="6607AC65" w14:textId="79BA8F8F" w:rsidR="00267FD2" w:rsidRPr="00A5195D" w:rsidRDefault="00267FD2" w:rsidP="00A5195D">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pacing w:val="-4"/>
                <w:sz w:val="22"/>
                <w:szCs w:val="22"/>
                <w:lang w:val="fr-FR"/>
              </w:rPr>
              <w:t xml:space="preserve">Qui </w:t>
            </w:r>
            <w:r w:rsidR="00A5195D" w:rsidRPr="00A5195D">
              <w:rPr>
                <w:rFonts w:ascii="Lato" w:hAnsi="Lato" w:cs="Calibri Light"/>
                <w:b/>
                <w:bCs/>
                <w:color w:val="FFFFFF" w:themeColor="background1"/>
                <w:spacing w:val="-4"/>
                <w:sz w:val="22"/>
                <w:szCs w:val="22"/>
                <w:lang w:val="fr-FR"/>
              </w:rPr>
              <w:t>accomplit</w:t>
            </w:r>
            <w:r w:rsidRPr="00A5195D">
              <w:rPr>
                <w:rFonts w:ascii="Lato" w:hAnsi="Lato" w:cs="Calibri Light"/>
                <w:b/>
                <w:bCs/>
                <w:color w:val="FFFFFF" w:themeColor="background1"/>
                <w:spacing w:val="-4"/>
                <w:sz w:val="22"/>
                <w:szCs w:val="22"/>
                <w:lang w:val="fr-FR"/>
              </w:rPr>
              <w:t xml:space="preserve"> la tâche </w:t>
            </w:r>
          </w:p>
        </w:tc>
        <w:tc>
          <w:tcPr>
            <w:tcW w:w="3402" w:type="dxa"/>
            <w:vMerge w:val="restart"/>
            <w:shd w:val="clear" w:color="auto" w:fill="8AA0D1" w:themeFill="accent1" w:themeFillTint="99"/>
          </w:tcPr>
          <w:p w14:paraId="4F6D9B26" w14:textId="77777777" w:rsidR="00267FD2" w:rsidRPr="00A5195D" w:rsidRDefault="00267FD2" w:rsidP="00267FD2">
            <w:pPr>
              <w:spacing w:before="120" w:after="120"/>
              <w:rPr>
                <w:rFonts w:ascii="Lato" w:hAnsi="Lato" w:cs="Calibri Light"/>
                <w:b/>
                <w:bCs/>
                <w:color w:val="FFFFFF" w:themeColor="background1"/>
                <w:spacing w:val="-4"/>
                <w:sz w:val="22"/>
                <w:szCs w:val="22"/>
                <w:lang w:val="fr-FR"/>
              </w:rPr>
            </w:pPr>
            <w:r w:rsidRPr="00A5195D">
              <w:rPr>
                <w:rFonts w:ascii="Lato" w:hAnsi="Lato" w:cs="Calibri Light"/>
                <w:b/>
                <w:bCs/>
                <w:color w:val="FFFFFF" w:themeColor="background1"/>
                <w:spacing w:val="-4"/>
                <w:sz w:val="22"/>
                <w:szCs w:val="22"/>
                <w:lang w:val="fr-FR"/>
              </w:rPr>
              <w:t xml:space="preserve">Quelles procédures faut-il </w:t>
            </w:r>
            <w:proofErr w:type="gramStart"/>
            <w:r w:rsidRPr="00A5195D">
              <w:rPr>
                <w:rFonts w:ascii="Lato" w:hAnsi="Lato" w:cs="Calibri Light"/>
                <w:b/>
                <w:bCs/>
                <w:color w:val="FFFFFF" w:themeColor="background1"/>
                <w:spacing w:val="-4"/>
                <w:sz w:val="22"/>
                <w:szCs w:val="22"/>
                <w:lang w:val="fr-FR"/>
              </w:rPr>
              <w:t>suivre?</w:t>
            </w:r>
            <w:proofErr w:type="gramEnd"/>
          </w:p>
        </w:tc>
      </w:tr>
      <w:tr w:rsidR="00267FD2" w:rsidRPr="00AF65FB" w14:paraId="673529AF" w14:textId="77777777" w:rsidTr="00182AE7">
        <w:trPr>
          <w:trHeight w:val="504"/>
        </w:trPr>
        <w:tc>
          <w:tcPr>
            <w:tcW w:w="3402" w:type="dxa"/>
            <w:vMerge/>
            <w:shd w:val="clear" w:color="auto" w:fill="8AA0D1" w:themeFill="accent1" w:themeFillTint="99"/>
          </w:tcPr>
          <w:p w14:paraId="1D4FB125" w14:textId="77777777" w:rsidR="00267FD2" w:rsidRPr="00A5195D" w:rsidRDefault="00267FD2" w:rsidP="00267FD2">
            <w:pPr>
              <w:spacing w:before="120" w:after="120"/>
              <w:rPr>
                <w:rFonts w:ascii="Lato" w:hAnsi="Lato" w:cs="Calibri Light"/>
                <w:b/>
                <w:bCs/>
                <w:color w:val="000000"/>
                <w:sz w:val="22"/>
                <w:szCs w:val="22"/>
                <w:lang w:val="fr-FR"/>
              </w:rPr>
            </w:pPr>
          </w:p>
        </w:tc>
        <w:tc>
          <w:tcPr>
            <w:tcW w:w="3402" w:type="dxa"/>
            <w:vMerge/>
            <w:shd w:val="clear" w:color="auto" w:fill="8AA0D1" w:themeFill="accent1" w:themeFillTint="99"/>
          </w:tcPr>
          <w:p w14:paraId="154B93F0" w14:textId="77777777" w:rsidR="00267FD2" w:rsidRPr="00A5195D" w:rsidRDefault="00267FD2" w:rsidP="00267FD2">
            <w:pPr>
              <w:spacing w:before="120" w:after="120"/>
              <w:rPr>
                <w:rFonts w:ascii="Lato" w:hAnsi="Lato" w:cs="Calibri Light"/>
                <w:b/>
                <w:bCs/>
                <w:color w:val="000000"/>
                <w:sz w:val="22"/>
                <w:szCs w:val="22"/>
                <w:lang w:val="fr-FR"/>
              </w:rPr>
            </w:pPr>
          </w:p>
        </w:tc>
        <w:tc>
          <w:tcPr>
            <w:tcW w:w="3402" w:type="dxa"/>
            <w:vMerge/>
            <w:shd w:val="clear" w:color="auto" w:fill="8AA0D1" w:themeFill="accent1" w:themeFillTint="99"/>
          </w:tcPr>
          <w:p w14:paraId="0F771A35" w14:textId="77777777" w:rsidR="00267FD2" w:rsidRPr="00A5195D" w:rsidRDefault="00267FD2" w:rsidP="00267FD2">
            <w:pPr>
              <w:spacing w:before="120" w:after="120"/>
              <w:rPr>
                <w:rFonts w:ascii="Lato" w:hAnsi="Lato" w:cs="Calibri Light"/>
                <w:b/>
                <w:bCs/>
                <w:color w:val="000000"/>
                <w:spacing w:val="-4"/>
                <w:sz w:val="22"/>
                <w:szCs w:val="22"/>
                <w:lang w:val="fr-FR"/>
              </w:rPr>
            </w:pPr>
          </w:p>
        </w:tc>
      </w:tr>
      <w:tr w:rsidR="00267FD2" w:rsidRPr="00A5195D" w14:paraId="08ABB277" w14:textId="77777777" w:rsidTr="00267FD2">
        <w:trPr>
          <w:trHeight w:val="397"/>
        </w:trPr>
        <w:tc>
          <w:tcPr>
            <w:tcW w:w="3402" w:type="dxa"/>
          </w:tcPr>
          <w:p w14:paraId="7D8D14E2" w14:textId="77777777" w:rsidR="00267FD2" w:rsidRPr="00A5195D" w:rsidRDefault="00267FD2" w:rsidP="00267FD2">
            <w:pPr>
              <w:spacing w:before="100" w:after="100"/>
              <w:rPr>
                <w:rFonts w:ascii="Lato" w:hAnsi="Lato" w:cs="Calibri Light"/>
                <w:bCs/>
                <w:color w:val="000000"/>
                <w:sz w:val="22"/>
                <w:szCs w:val="22"/>
                <w:lang w:val="fr-FR"/>
              </w:rPr>
            </w:pPr>
            <w:r w:rsidRPr="00A5195D">
              <w:rPr>
                <w:rFonts w:ascii="Lato" w:hAnsi="Lato" w:cs="Calibri Light"/>
                <w:bCs/>
                <w:color w:val="000000"/>
                <w:sz w:val="22"/>
                <w:szCs w:val="22"/>
                <w:lang w:val="fr-FR"/>
              </w:rPr>
              <w:t xml:space="preserve">[Scenario 1] </w:t>
            </w:r>
          </w:p>
        </w:tc>
        <w:tc>
          <w:tcPr>
            <w:tcW w:w="3402" w:type="dxa"/>
          </w:tcPr>
          <w:p w14:paraId="28671B0A"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tcPr>
          <w:p w14:paraId="168508B5"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523A78B1" w14:textId="77777777" w:rsidTr="00267FD2">
        <w:trPr>
          <w:trHeight w:val="397"/>
        </w:trPr>
        <w:tc>
          <w:tcPr>
            <w:tcW w:w="3402" w:type="dxa"/>
          </w:tcPr>
          <w:p w14:paraId="3DEA473D" w14:textId="77777777" w:rsidR="00267FD2" w:rsidRPr="00A5195D" w:rsidRDefault="00267FD2" w:rsidP="00267FD2">
            <w:pPr>
              <w:spacing w:before="100" w:after="100"/>
              <w:rPr>
                <w:rFonts w:ascii="Lato" w:hAnsi="Lato" w:cs="Calibri Light"/>
                <w:bCs/>
                <w:color w:val="000000"/>
                <w:sz w:val="22"/>
                <w:szCs w:val="22"/>
                <w:lang w:val="fr-FR"/>
              </w:rPr>
            </w:pPr>
            <w:r w:rsidRPr="00A5195D">
              <w:rPr>
                <w:rFonts w:ascii="Lato" w:hAnsi="Lato" w:cs="Calibri Light"/>
                <w:bCs/>
                <w:color w:val="000000"/>
                <w:sz w:val="22"/>
                <w:szCs w:val="22"/>
                <w:lang w:val="fr-FR"/>
              </w:rPr>
              <w:t xml:space="preserve">[Scenario 2] </w:t>
            </w:r>
          </w:p>
        </w:tc>
        <w:tc>
          <w:tcPr>
            <w:tcW w:w="3402" w:type="dxa"/>
          </w:tcPr>
          <w:p w14:paraId="5FBBB7FD"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tcPr>
          <w:p w14:paraId="3F8E5407"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6213462F" w14:textId="77777777" w:rsidTr="00267FD2">
        <w:trPr>
          <w:trHeight w:val="397"/>
        </w:trPr>
        <w:tc>
          <w:tcPr>
            <w:tcW w:w="3402" w:type="dxa"/>
          </w:tcPr>
          <w:p w14:paraId="28350A93" w14:textId="77777777" w:rsidR="00267FD2" w:rsidRPr="00A5195D" w:rsidRDefault="00267FD2" w:rsidP="00267FD2">
            <w:pPr>
              <w:spacing w:before="100" w:after="100"/>
              <w:rPr>
                <w:rFonts w:ascii="Lato" w:hAnsi="Lato" w:cs="Calibri Light"/>
                <w:bCs/>
                <w:color w:val="000000"/>
                <w:sz w:val="22"/>
                <w:szCs w:val="22"/>
                <w:lang w:val="fr-FR"/>
              </w:rPr>
            </w:pPr>
            <w:r w:rsidRPr="00A5195D">
              <w:rPr>
                <w:rFonts w:ascii="Lato" w:hAnsi="Lato" w:cs="Calibri Light"/>
                <w:bCs/>
                <w:color w:val="000000"/>
                <w:sz w:val="22"/>
                <w:szCs w:val="22"/>
                <w:lang w:val="fr-FR"/>
              </w:rPr>
              <w:t xml:space="preserve">[…] </w:t>
            </w:r>
          </w:p>
        </w:tc>
        <w:tc>
          <w:tcPr>
            <w:tcW w:w="3402" w:type="dxa"/>
          </w:tcPr>
          <w:p w14:paraId="15E36EF0"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tcPr>
          <w:p w14:paraId="5123B63E" w14:textId="77777777" w:rsidR="00267FD2" w:rsidRPr="00A5195D" w:rsidRDefault="00267FD2" w:rsidP="00267FD2">
            <w:pPr>
              <w:spacing w:before="100" w:after="100"/>
              <w:rPr>
                <w:rFonts w:ascii="Lato" w:hAnsi="Lato" w:cs="Calibri Light"/>
                <w:color w:val="000000"/>
                <w:sz w:val="22"/>
                <w:szCs w:val="22"/>
                <w:lang w:val="fr-FR"/>
              </w:rPr>
            </w:pPr>
          </w:p>
        </w:tc>
      </w:tr>
    </w:tbl>
    <w:p w14:paraId="187854DD" w14:textId="77777777" w:rsidR="00267FD2" w:rsidRPr="00A5195D" w:rsidRDefault="00267FD2" w:rsidP="00267FD2">
      <w:pPr>
        <w:rPr>
          <w:rFonts w:ascii="Lato" w:hAnsi="Lato"/>
          <w:sz w:val="22"/>
          <w:lang w:val="fr-FR"/>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267FD2" w:rsidRPr="00A5195D" w14:paraId="62113D7C" w14:textId="77777777" w:rsidTr="00182AE7">
        <w:trPr>
          <w:trHeight w:val="454"/>
        </w:trPr>
        <w:tc>
          <w:tcPr>
            <w:tcW w:w="3402" w:type="dxa"/>
            <w:shd w:val="clear" w:color="auto" w:fill="8AA0D1" w:themeFill="accent1" w:themeFillTint="99"/>
          </w:tcPr>
          <w:p w14:paraId="75EBCF70" w14:textId="77777777" w:rsidR="00267FD2" w:rsidRPr="00A5195D" w:rsidRDefault="00267FD2" w:rsidP="00267FD2">
            <w:pPr>
              <w:spacing w:before="120" w:after="120"/>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1.2: Connaissez vos risques</w:t>
            </w:r>
          </w:p>
        </w:tc>
        <w:tc>
          <w:tcPr>
            <w:tcW w:w="3402" w:type="dxa"/>
            <w:shd w:val="clear" w:color="auto" w:fill="8AA0D1" w:themeFill="accent1" w:themeFillTint="99"/>
          </w:tcPr>
          <w:p w14:paraId="72820555" w14:textId="5E8A27A4" w:rsidR="00267FD2" w:rsidRPr="00A5195D" w:rsidRDefault="00267FD2" w:rsidP="007702B0">
            <w:pPr>
              <w:spacing w:before="120" w:after="120"/>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Prendre le résultat de la colonne P de votre</w:t>
            </w:r>
            <w:r w:rsidR="00F82DD9" w:rsidRPr="00A5195D">
              <w:rPr>
                <w:rFonts w:ascii="Lato" w:hAnsi="Lato" w:cs="Calibri Light"/>
                <w:b/>
                <w:bCs/>
                <w:color w:val="FFFFFF" w:themeColor="background1"/>
                <w:sz w:val="22"/>
                <w:szCs w:val="22"/>
                <w:lang w:val="fr-FR"/>
              </w:rPr>
              <w:t xml:space="preserve"> </w:t>
            </w:r>
            <w:r w:rsidR="007702B0">
              <w:rPr>
                <w:rFonts w:ascii="Lato" w:hAnsi="Lato" w:cs="Calibri Light"/>
                <w:b/>
                <w:bCs/>
                <w:color w:val="FFFFFF" w:themeColor="background1"/>
                <w:sz w:val="22"/>
                <w:szCs w:val="22"/>
                <w:lang w:val="fr-FR"/>
              </w:rPr>
              <w:t>Risk A</w:t>
            </w:r>
            <w:r w:rsidRPr="00A5195D">
              <w:rPr>
                <w:rFonts w:ascii="Lato" w:hAnsi="Lato" w:cs="Calibri Light"/>
                <w:b/>
                <w:bCs/>
                <w:color w:val="FFFFFF" w:themeColor="background1"/>
                <w:sz w:val="22"/>
                <w:szCs w:val="22"/>
                <w:lang w:val="fr-FR"/>
              </w:rPr>
              <w:t>ssessment (</w:t>
            </w:r>
            <w:r w:rsidRPr="00A5195D">
              <w:rPr>
                <w:rFonts w:ascii="Lato" w:hAnsi="Lato" w:cs="Calibri Light"/>
                <w:b/>
                <w:color w:val="FFFFFF" w:themeColor="background1"/>
                <w:sz w:val="22"/>
                <w:szCs w:val="22"/>
                <w:lang w:val="fr-FR"/>
              </w:rPr>
              <w:t>2 (</w:t>
            </w:r>
            <w:r w:rsidRPr="00A5195D">
              <w:rPr>
                <w:rFonts w:ascii="Lato" w:hAnsi="Lato" w:cs="Calibri Light"/>
                <w:b/>
                <w:color w:val="FFFFFF" w:themeColor="background1"/>
                <w:sz w:val="22"/>
                <w:szCs w:val="22"/>
                <w:highlight w:val="darkGreen"/>
                <w:lang w:val="fr-FR"/>
              </w:rPr>
              <w:t>vert</w:t>
            </w:r>
            <w:r w:rsidRPr="00A5195D">
              <w:rPr>
                <w:rFonts w:ascii="Lato" w:hAnsi="Lato" w:cs="Calibri Light"/>
                <w:b/>
                <w:color w:val="FFFFFF" w:themeColor="background1"/>
                <w:sz w:val="22"/>
                <w:szCs w:val="22"/>
                <w:lang w:val="fr-FR"/>
              </w:rPr>
              <w:t>) à 10 (</w:t>
            </w:r>
            <w:r w:rsidRPr="00A5195D">
              <w:rPr>
                <w:rFonts w:ascii="Lato" w:hAnsi="Lato" w:cs="Calibri Light"/>
                <w:b/>
                <w:color w:val="FFFFFF" w:themeColor="background1"/>
                <w:sz w:val="22"/>
                <w:szCs w:val="22"/>
                <w:highlight w:val="red"/>
                <w:lang w:val="fr-FR"/>
              </w:rPr>
              <w:t>rouge</w:t>
            </w:r>
            <w:r w:rsidRPr="00A5195D">
              <w:rPr>
                <w:rFonts w:ascii="Lato" w:hAnsi="Lato" w:cs="Calibri Light"/>
                <w:b/>
                <w:color w:val="FFFFFF" w:themeColor="background1"/>
                <w:sz w:val="22"/>
                <w:szCs w:val="22"/>
                <w:lang w:val="fr-FR"/>
              </w:rPr>
              <w:t>)</w:t>
            </w:r>
          </w:p>
        </w:tc>
        <w:tc>
          <w:tcPr>
            <w:tcW w:w="3407" w:type="dxa"/>
            <w:shd w:val="clear" w:color="auto" w:fill="8AA0D1" w:themeFill="accent1" w:themeFillTint="99"/>
          </w:tcPr>
          <w:p w14:paraId="01137236" w14:textId="77777777" w:rsidR="00267FD2" w:rsidRPr="00A5195D" w:rsidRDefault="00267FD2" w:rsidP="00267FD2">
            <w:pPr>
              <w:spacing w:before="120" w:after="120"/>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Groupe Focus ?</w:t>
            </w:r>
            <w:r w:rsidRPr="00A5195D">
              <w:rPr>
                <w:rFonts w:ascii="Lato" w:hAnsi="Lato" w:cs="Calibri Light"/>
                <w:color w:val="FFFFFF" w:themeColor="background1"/>
                <w:sz w:val="22"/>
                <w:szCs w:val="22"/>
                <w:lang w:val="fr-FR"/>
              </w:rPr>
              <w:t xml:space="preserve"> </w:t>
            </w:r>
            <w:r w:rsidRPr="00A5195D">
              <w:rPr>
                <w:rFonts w:ascii="Lato" w:hAnsi="Lato" w:cs="Calibri Light"/>
                <w:b/>
                <w:color w:val="FFFFFF" w:themeColor="background1"/>
                <w:sz w:val="22"/>
                <w:szCs w:val="22"/>
                <w:lang w:val="fr-FR"/>
              </w:rPr>
              <w:t>(1 ou 2)</w:t>
            </w:r>
          </w:p>
        </w:tc>
      </w:tr>
      <w:tr w:rsidR="00267FD2" w:rsidRPr="00AF65FB" w14:paraId="5A30D1E4" w14:textId="77777777" w:rsidTr="00267FD2">
        <w:trPr>
          <w:trHeight w:val="397"/>
        </w:trPr>
        <w:tc>
          <w:tcPr>
            <w:tcW w:w="3402" w:type="dxa"/>
          </w:tcPr>
          <w:p w14:paraId="4A709CE8" w14:textId="0C49E9C4"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szCs w:val="22"/>
                <w:lang w:val="fr-FR"/>
              </w:rPr>
              <w:t xml:space="preserve">Dans votre Risk Assessment, quel est votre niveau de risque pour le scénario </w:t>
            </w:r>
            <w:r w:rsidR="00304BB9" w:rsidRPr="00A5195D">
              <w:rPr>
                <w:rFonts w:ascii="Lato" w:hAnsi="Lato"/>
                <w:sz w:val="22"/>
                <w:szCs w:val="22"/>
                <w:lang w:val="fr-FR"/>
              </w:rPr>
              <w:t>1 ?</w:t>
            </w:r>
            <w:r w:rsidR="00F82DD9" w:rsidRPr="00A5195D">
              <w:rPr>
                <w:rFonts w:ascii="Lato" w:hAnsi="Lato"/>
                <w:sz w:val="22"/>
                <w:szCs w:val="22"/>
                <w:lang w:val="fr-FR"/>
              </w:rPr>
              <w:t xml:space="preserve"> </w:t>
            </w:r>
          </w:p>
        </w:tc>
        <w:tc>
          <w:tcPr>
            <w:tcW w:w="3402" w:type="dxa"/>
          </w:tcPr>
          <w:p w14:paraId="5D4053EF" w14:textId="77777777" w:rsidR="00267FD2" w:rsidRPr="00A5195D" w:rsidRDefault="00267FD2" w:rsidP="00267FD2">
            <w:pPr>
              <w:spacing w:before="100" w:after="100"/>
              <w:rPr>
                <w:rFonts w:ascii="Lato" w:hAnsi="Lato" w:cs="Calibri Light"/>
                <w:color w:val="000000"/>
                <w:sz w:val="22"/>
                <w:szCs w:val="22"/>
                <w:lang w:val="fr-FR"/>
              </w:rPr>
            </w:pPr>
          </w:p>
        </w:tc>
        <w:tc>
          <w:tcPr>
            <w:tcW w:w="3407" w:type="dxa"/>
          </w:tcPr>
          <w:p w14:paraId="07E0E7FF"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F65FB" w14:paraId="350CC982" w14:textId="77777777" w:rsidTr="00267FD2">
        <w:trPr>
          <w:trHeight w:val="397"/>
        </w:trPr>
        <w:tc>
          <w:tcPr>
            <w:tcW w:w="3402" w:type="dxa"/>
          </w:tcPr>
          <w:p w14:paraId="1DF0F0C5" w14:textId="287F2198"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szCs w:val="22"/>
                <w:lang w:val="fr-FR"/>
              </w:rPr>
              <w:t>Dans votre Risk Assessment, quel est votre niveau de risque pour le scénario 2</w:t>
            </w:r>
            <w:r w:rsidR="00304BB9">
              <w:rPr>
                <w:rFonts w:ascii="Lato" w:hAnsi="Lato"/>
                <w:sz w:val="22"/>
                <w:szCs w:val="22"/>
                <w:lang w:val="fr-FR"/>
              </w:rPr>
              <w:t> ?</w:t>
            </w:r>
          </w:p>
        </w:tc>
        <w:tc>
          <w:tcPr>
            <w:tcW w:w="3402" w:type="dxa"/>
          </w:tcPr>
          <w:p w14:paraId="3F518058" w14:textId="77777777" w:rsidR="00267FD2" w:rsidRPr="00A5195D" w:rsidRDefault="00267FD2" w:rsidP="00267FD2">
            <w:pPr>
              <w:spacing w:before="100" w:after="100"/>
              <w:rPr>
                <w:rFonts w:ascii="Lato" w:hAnsi="Lato" w:cs="Calibri Light"/>
                <w:color w:val="000000"/>
                <w:sz w:val="22"/>
                <w:szCs w:val="22"/>
                <w:lang w:val="fr-FR"/>
              </w:rPr>
            </w:pPr>
          </w:p>
        </w:tc>
        <w:tc>
          <w:tcPr>
            <w:tcW w:w="3407" w:type="dxa"/>
          </w:tcPr>
          <w:p w14:paraId="34B59473" w14:textId="77777777" w:rsidR="00267FD2" w:rsidRPr="00A5195D" w:rsidRDefault="00267FD2" w:rsidP="00267FD2">
            <w:pPr>
              <w:spacing w:before="100" w:after="100"/>
              <w:rPr>
                <w:rFonts w:ascii="Lato" w:hAnsi="Lato" w:cs="Calibri Light"/>
                <w:color w:val="000000"/>
                <w:sz w:val="22"/>
                <w:szCs w:val="22"/>
                <w:lang w:val="fr-FR"/>
              </w:rPr>
            </w:pPr>
          </w:p>
        </w:tc>
      </w:tr>
    </w:tbl>
    <w:p w14:paraId="469B4FE0" w14:textId="460E3714" w:rsidR="00267FD2" w:rsidRDefault="00267FD2" w:rsidP="00267FD2">
      <w:pPr>
        <w:rPr>
          <w:rFonts w:ascii="Lato" w:hAnsi="Lato"/>
          <w:sz w:val="22"/>
          <w:lang w:val="fr-FR"/>
        </w:rPr>
      </w:pPr>
    </w:p>
    <w:p w14:paraId="2A63E2B8" w14:textId="54FD6843" w:rsidR="00224028" w:rsidRDefault="00224028" w:rsidP="00267FD2">
      <w:pPr>
        <w:rPr>
          <w:rFonts w:ascii="Lato" w:hAnsi="Lato"/>
          <w:sz w:val="22"/>
          <w:lang w:val="fr-FR"/>
        </w:rPr>
      </w:pPr>
    </w:p>
    <w:p w14:paraId="1895ADC1" w14:textId="41378FAB" w:rsidR="00224028" w:rsidRDefault="00224028" w:rsidP="00267FD2">
      <w:pPr>
        <w:rPr>
          <w:rFonts w:ascii="Lato" w:hAnsi="Lato"/>
          <w:sz w:val="22"/>
          <w:lang w:val="fr-FR"/>
        </w:rPr>
      </w:pPr>
    </w:p>
    <w:p w14:paraId="0B8F62B3" w14:textId="16CA1CC2" w:rsidR="00224028" w:rsidRDefault="00224028" w:rsidP="00267FD2">
      <w:pPr>
        <w:rPr>
          <w:rFonts w:ascii="Lato" w:hAnsi="Lato"/>
          <w:sz w:val="22"/>
          <w:lang w:val="fr-FR"/>
        </w:rPr>
      </w:pPr>
    </w:p>
    <w:p w14:paraId="62BE0D00" w14:textId="3005A0A1" w:rsidR="00224028" w:rsidRDefault="00224028" w:rsidP="00267FD2">
      <w:pPr>
        <w:rPr>
          <w:rFonts w:ascii="Lato" w:hAnsi="Lato"/>
          <w:sz w:val="22"/>
          <w:lang w:val="fr-FR"/>
        </w:rPr>
      </w:pPr>
    </w:p>
    <w:p w14:paraId="62EFFBFB" w14:textId="2BA2AE91" w:rsidR="00224028" w:rsidRDefault="00224028" w:rsidP="00267FD2">
      <w:pPr>
        <w:rPr>
          <w:rFonts w:ascii="Lato" w:hAnsi="Lato"/>
          <w:sz w:val="22"/>
          <w:lang w:val="fr-FR"/>
        </w:rPr>
      </w:pPr>
    </w:p>
    <w:p w14:paraId="1B0FB71C" w14:textId="44F07D1F" w:rsidR="00224028" w:rsidRDefault="00224028" w:rsidP="00267FD2">
      <w:pPr>
        <w:rPr>
          <w:rFonts w:ascii="Lato" w:hAnsi="Lato"/>
          <w:sz w:val="22"/>
          <w:lang w:val="fr-FR"/>
        </w:rPr>
      </w:pPr>
    </w:p>
    <w:p w14:paraId="58FCE0D5" w14:textId="784A2BA9" w:rsidR="00224028" w:rsidRDefault="00224028" w:rsidP="00267FD2">
      <w:pPr>
        <w:rPr>
          <w:rFonts w:ascii="Lato" w:hAnsi="Lato"/>
          <w:sz w:val="22"/>
          <w:lang w:val="fr-FR"/>
        </w:rPr>
      </w:pPr>
    </w:p>
    <w:p w14:paraId="5079DBE5" w14:textId="6DF5B070" w:rsidR="00224028" w:rsidRDefault="00224028" w:rsidP="00267FD2">
      <w:pPr>
        <w:rPr>
          <w:rFonts w:ascii="Lato" w:hAnsi="Lato"/>
          <w:sz w:val="22"/>
          <w:lang w:val="fr-FR"/>
        </w:rPr>
      </w:pPr>
    </w:p>
    <w:p w14:paraId="057EA723" w14:textId="66DE934C" w:rsidR="00224028" w:rsidRDefault="00224028" w:rsidP="00267FD2">
      <w:pPr>
        <w:rPr>
          <w:rFonts w:ascii="Lato" w:hAnsi="Lato"/>
          <w:sz w:val="22"/>
          <w:lang w:val="fr-FR"/>
        </w:rPr>
      </w:pPr>
    </w:p>
    <w:p w14:paraId="03C5C38C" w14:textId="54EB8BC7" w:rsidR="00224028" w:rsidRDefault="00224028" w:rsidP="00267FD2">
      <w:pPr>
        <w:rPr>
          <w:rFonts w:ascii="Lato" w:hAnsi="Lato"/>
          <w:sz w:val="22"/>
          <w:lang w:val="fr-FR"/>
        </w:rPr>
      </w:pPr>
    </w:p>
    <w:p w14:paraId="6B5E3ACA" w14:textId="19024DFF" w:rsidR="00224028" w:rsidRDefault="00224028" w:rsidP="00267FD2">
      <w:pPr>
        <w:rPr>
          <w:rFonts w:ascii="Lato" w:hAnsi="Lato"/>
          <w:sz w:val="22"/>
          <w:lang w:val="fr-FR"/>
        </w:rPr>
      </w:pPr>
    </w:p>
    <w:p w14:paraId="0876F7CC" w14:textId="570CFD83" w:rsidR="00224028" w:rsidRDefault="00224028" w:rsidP="00267FD2">
      <w:pPr>
        <w:rPr>
          <w:rFonts w:ascii="Lato" w:hAnsi="Lato"/>
          <w:sz w:val="22"/>
          <w:lang w:val="fr-FR"/>
        </w:rPr>
      </w:pPr>
    </w:p>
    <w:p w14:paraId="28667178" w14:textId="7D1BCB20" w:rsidR="00224028" w:rsidRDefault="00224028" w:rsidP="00267FD2">
      <w:pPr>
        <w:rPr>
          <w:rFonts w:ascii="Lato" w:hAnsi="Lato"/>
          <w:sz w:val="22"/>
          <w:lang w:val="fr-FR"/>
        </w:rPr>
      </w:pPr>
    </w:p>
    <w:p w14:paraId="2E4C9638" w14:textId="4B2BA51B" w:rsidR="00224028" w:rsidRDefault="00224028" w:rsidP="00267FD2">
      <w:pPr>
        <w:rPr>
          <w:rFonts w:ascii="Lato" w:hAnsi="Lato"/>
          <w:sz w:val="22"/>
          <w:lang w:val="fr-FR"/>
        </w:rPr>
      </w:pPr>
    </w:p>
    <w:p w14:paraId="6469D094" w14:textId="4A739A74" w:rsidR="00224028" w:rsidRDefault="00224028" w:rsidP="00267FD2">
      <w:pPr>
        <w:rPr>
          <w:rFonts w:ascii="Lato" w:hAnsi="Lato"/>
          <w:sz w:val="22"/>
          <w:lang w:val="fr-FR"/>
        </w:rPr>
      </w:pPr>
    </w:p>
    <w:p w14:paraId="4FF92211" w14:textId="239CBC6C" w:rsidR="00224028" w:rsidRDefault="00224028" w:rsidP="00267FD2">
      <w:pPr>
        <w:rPr>
          <w:rFonts w:ascii="Lato" w:hAnsi="Lato"/>
          <w:sz w:val="22"/>
          <w:lang w:val="fr-FR"/>
        </w:rPr>
      </w:pPr>
    </w:p>
    <w:p w14:paraId="4EF53155" w14:textId="2F726944" w:rsidR="00224028" w:rsidRDefault="00224028" w:rsidP="00267FD2">
      <w:pPr>
        <w:rPr>
          <w:rFonts w:ascii="Lato" w:hAnsi="Lato"/>
          <w:sz w:val="22"/>
          <w:lang w:val="fr-FR"/>
        </w:rPr>
      </w:pPr>
    </w:p>
    <w:p w14:paraId="533D11F2" w14:textId="68E64C40" w:rsidR="00224028" w:rsidRDefault="00224028" w:rsidP="00267FD2">
      <w:pPr>
        <w:rPr>
          <w:rFonts w:ascii="Lato" w:hAnsi="Lato"/>
          <w:sz w:val="22"/>
          <w:lang w:val="fr-FR"/>
        </w:rPr>
      </w:pPr>
    </w:p>
    <w:p w14:paraId="66081D32" w14:textId="60550138" w:rsidR="00224028" w:rsidRDefault="00224028" w:rsidP="00267FD2">
      <w:pPr>
        <w:rPr>
          <w:rFonts w:ascii="Lato" w:hAnsi="Lato"/>
          <w:sz w:val="22"/>
          <w:lang w:val="fr-FR"/>
        </w:rPr>
      </w:pPr>
    </w:p>
    <w:p w14:paraId="381CBD6D" w14:textId="77777777" w:rsidR="00224028" w:rsidRPr="00A5195D" w:rsidRDefault="00224028" w:rsidP="00267FD2">
      <w:pPr>
        <w:rPr>
          <w:rFonts w:ascii="Lato" w:hAnsi="Lato"/>
          <w:sz w:val="22"/>
          <w:lang w:val="fr-FR"/>
        </w:rPr>
      </w:pP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267FD2" w:rsidRPr="00AF65FB" w14:paraId="2D9E4871" w14:textId="77777777" w:rsidTr="00182AE7">
        <w:trPr>
          <w:trHeight w:val="454"/>
        </w:trPr>
        <w:tc>
          <w:tcPr>
            <w:tcW w:w="3347" w:type="dxa"/>
            <w:tcBorders>
              <w:top w:val="nil"/>
              <w:left w:val="nil"/>
              <w:bottom w:val="nil"/>
              <w:right w:val="nil"/>
            </w:tcBorders>
            <w:shd w:val="clear" w:color="auto" w:fill="auto"/>
          </w:tcPr>
          <w:p w14:paraId="14E5093E" w14:textId="77777777" w:rsidR="00267FD2" w:rsidRPr="00A5195D" w:rsidRDefault="00267FD2" w:rsidP="00267FD2">
            <w:pPr>
              <w:spacing w:before="120" w:after="120"/>
              <w:rPr>
                <w:rFonts w:ascii="Lato" w:hAnsi="Lato" w:cs="Calibri Light"/>
                <w:b/>
                <w:bCs/>
                <w:color w:val="FFFFFF" w:themeColor="background1"/>
                <w:sz w:val="22"/>
                <w:szCs w:val="22"/>
                <w:lang w:val="fr-FR"/>
              </w:rPr>
            </w:pPr>
          </w:p>
        </w:tc>
        <w:tc>
          <w:tcPr>
            <w:tcW w:w="1814" w:type="dxa"/>
            <w:tcBorders>
              <w:top w:val="nil"/>
              <w:left w:val="nil"/>
              <w:bottom w:val="nil"/>
              <w:right w:val="nil"/>
            </w:tcBorders>
            <w:shd w:val="clear" w:color="auto" w:fill="auto"/>
          </w:tcPr>
          <w:p w14:paraId="31A03F41" w14:textId="77777777" w:rsidR="00267FD2" w:rsidRPr="00A5195D" w:rsidRDefault="00267FD2" w:rsidP="00267FD2">
            <w:pPr>
              <w:spacing w:before="120" w:after="120"/>
              <w:rPr>
                <w:rFonts w:ascii="Lato" w:hAnsi="Lato" w:cs="Calibri Light"/>
                <w:b/>
                <w:bCs/>
                <w:color w:val="FFFFFF" w:themeColor="background1"/>
                <w:sz w:val="22"/>
                <w:szCs w:val="22"/>
                <w:lang w:val="fr-FR"/>
              </w:rPr>
            </w:pPr>
          </w:p>
        </w:tc>
        <w:tc>
          <w:tcPr>
            <w:tcW w:w="1588" w:type="dxa"/>
            <w:tcBorders>
              <w:top w:val="nil"/>
              <w:left w:val="nil"/>
              <w:bottom w:val="nil"/>
              <w:right w:val="nil"/>
            </w:tcBorders>
            <w:shd w:val="clear" w:color="auto" w:fill="auto"/>
          </w:tcPr>
          <w:p w14:paraId="6BA76F23" w14:textId="77777777" w:rsidR="00267FD2" w:rsidRPr="00A5195D" w:rsidRDefault="00267FD2" w:rsidP="00267FD2">
            <w:pPr>
              <w:spacing w:before="120" w:after="120"/>
              <w:rPr>
                <w:rFonts w:ascii="Lato" w:hAnsi="Lato" w:cs="Calibri Light"/>
                <w:b/>
                <w:bCs/>
                <w:color w:val="FFFFFF" w:themeColor="background1"/>
                <w:sz w:val="22"/>
                <w:szCs w:val="22"/>
                <w:lang w:val="fr-FR"/>
              </w:rPr>
            </w:pPr>
          </w:p>
        </w:tc>
        <w:tc>
          <w:tcPr>
            <w:tcW w:w="3400" w:type="dxa"/>
            <w:gridSpan w:val="4"/>
            <w:tcBorders>
              <w:left w:val="nil"/>
            </w:tcBorders>
            <w:shd w:val="clear" w:color="auto" w:fill="8AA0D1" w:themeFill="accent1" w:themeFillTint="99"/>
          </w:tcPr>
          <w:p w14:paraId="115F7958" w14:textId="77777777" w:rsidR="00267FD2" w:rsidRPr="00A5195D" w:rsidRDefault="00267FD2" w:rsidP="00267FD2">
            <w:pPr>
              <w:spacing w:before="120" w:after="120"/>
              <w:contextualSpacing/>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2.2.3: Identifiez les priorités</w:t>
            </w:r>
          </w:p>
          <w:p w14:paraId="358664A6" w14:textId="77777777" w:rsidR="000A739B" w:rsidRPr="00A5195D" w:rsidRDefault="00267FD2" w:rsidP="00267FD2">
            <w:pPr>
              <w:pStyle w:val="Lijstalinea"/>
              <w:numPr>
                <w:ilvl w:val="0"/>
                <w:numId w:val="34"/>
              </w:numPr>
              <w:spacing w:before="120" w:after="120"/>
              <w:rPr>
                <w:rFonts w:ascii="Lato" w:hAnsi="Lato" w:cs="Calibri Light"/>
                <w:bCs/>
                <w:color w:val="FFFFFF" w:themeColor="background1"/>
                <w:sz w:val="20"/>
                <w:lang w:val="fr-FR"/>
              </w:rPr>
            </w:pPr>
            <w:r w:rsidRPr="00A5195D">
              <w:rPr>
                <w:rFonts w:ascii="Lato" w:hAnsi="Lato" w:cs="Calibri Light"/>
                <w:bCs/>
                <w:color w:val="FFFFFF" w:themeColor="background1"/>
                <w:sz w:val="20"/>
                <w:lang w:val="fr-FR"/>
              </w:rPr>
              <w:t xml:space="preserve">Quels sont vos objectifs de </w:t>
            </w:r>
            <w:proofErr w:type="gramStart"/>
            <w:r w:rsidRPr="00A5195D">
              <w:rPr>
                <w:rFonts w:ascii="Lato" w:hAnsi="Lato" w:cs="Calibri Light"/>
                <w:bCs/>
                <w:color w:val="FFFFFF" w:themeColor="background1"/>
                <w:sz w:val="20"/>
                <w:lang w:val="fr-FR"/>
              </w:rPr>
              <w:t>temps?</w:t>
            </w:r>
            <w:proofErr w:type="gramEnd"/>
            <w:r w:rsidRPr="00A5195D">
              <w:rPr>
                <w:rFonts w:ascii="Lato" w:hAnsi="Lato" w:cs="Calibri Light"/>
                <w:bCs/>
                <w:color w:val="FFFFFF" w:themeColor="background1"/>
                <w:sz w:val="20"/>
                <w:lang w:val="fr-FR"/>
              </w:rPr>
              <w:t xml:space="preserve"> </w:t>
            </w:r>
          </w:p>
          <w:p w14:paraId="16DF374B" w14:textId="77777777" w:rsidR="000A739B" w:rsidRPr="00A5195D" w:rsidRDefault="00267FD2" w:rsidP="00267FD2">
            <w:pPr>
              <w:pStyle w:val="Lijstalinea"/>
              <w:numPr>
                <w:ilvl w:val="0"/>
                <w:numId w:val="34"/>
              </w:numPr>
              <w:spacing w:before="120" w:after="120"/>
              <w:rPr>
                <w:rFonts w:ascii="Lato" w:hAnsi="Lato" w:cs="Calibri Light"/>
                <w:bCs/>
                <w:color w:val="FFFFFF" w:themeColor="background1"/>
                <w:sz w:val="20"/>
                <w:lang w:val="fr-FR"/>
              </w:rPr>
            </w:pPr>
            <w:r w:rsidRPr="00A5195D">
              <w:rPr>
                <w:rFonts w:ascii="Lato" w:hAnsi="Lato" w:cs="Calibri Light"/>
                <w:bCs/>
                <w:color w:val="FFFFFF" w:themeColor="background1"/>
                <w:sz w:val="20"/>
                <w:lang w:val="fr-FR"/>
              </w:rPr>
              <w:t>Quel est le délai maximum</w:t>
            </w:r>
            <w:proofErr w:type="gramStart"/>
            <w:r w:rsidRPr="00A5195D">
              <w:rPr>
                <w:rFonts w:ascii="Lato" w:hAnsi="Lato" w:cs="Calibri Light"/>
                <w:bCs/>
                <w:color w:val="FFFFFF" w:themeColor="background1"/>
                <w:sz w:val="20"/>
                <w:lang w:val="fr-FR"/>
              </w:rPr>
              <w:t xml:space="preserve"> «acceptable</w:t>
            </w:r>
            <w:proofErr w:type="gramEnd"/>
            <w:r w:rsidRPr="00A5195D">
              <w:rPr>
                <w:rFonts w:ascii="Lato" w:hAnsi="Lato" w:cs="Calibri Light"/>
                <w:bCs/>
                <w:color w:val="FFFFFF" w:themeColor="background1"/>
                <w:sz w:val="20"/>
                <w:lang w:val="fr-FR"/>
              </w:rPr>
              <w:t>» pour restaurer l’activité? (</w:t>
            </w:r>
            <w:proofErr w:type="spellStart"/>
            <w:r w:rsidRPr="00A5195D">
              <w:rPr>
                <w:rFonts w:ascii="Lato" w:hAnsi="Lato" w:cs="Calibri Light"/>
                <w:bCs/>
                <w:color w:val="FFFFFF" w:themeColor="background1"/>
                <w:sz w:val="20"/>
                <w:lang w:val="fr-FR"/>
              </w:rPr>
              <w:t>Recovery</w:t>
            </w:r>
            <w:proofErr w:type="spellEnd"/>
            <w:r w:rsidRPr="00A5195D">
              <w:rPr>
                <w:rFonts w:ascii="Lato" w:hAnsi="Lato" w:cs="Calibri Light"/>
                <w:bCs/>
                <w:color w:val="FFFFFF" w:themeColor="background1"/>
                <w:sz w:val="20"/>
                <w:lang w:val="fr-FR"/>
              </w:rPr>
              <w:t xml:space="preserve"> Time Objective, RTO)</w:t>
            </w:r>
          </w:p>
          <w:p w14:paraId="626BFAC1" w14:textId="77777777" w:rsidR="000A739B" w:rsidRPr="00A5195D" w:rsidRDefault="00267FD2" w:rsidP="00267FD2">
            <w:pPr>
              <w:pStyle w:val="Lijstalinea"/>
              <w:numPr>
                <w:ilvl w:val="0"/>
                <w:numId w:val="34"/>
              </w:numPr>
              <w:spacing w:before="120" w:after="120"/>
              <w:rPr>
                <w:rFonts w:ascii="Lato" w:hAnsi="Lato" w:cs="Calibri Light"/>
                <w:bCs/>
                <w:color w:val="FFFFFF" w:themeColor="background1"/>
                <w:sz w:val="20"/>
                <w:lang w:val="fr-FR"/>
              </w:rPr>
            </w:pPr>
            <w:r w:rsidRPr="00A5195D">
              <w:rPr>
                <w:rFonts w:ascii="Lato" w:hAnsi="Lato" w:cs="Calibri Light"/>
                <w:bCs/>
                <w:color w:val="FFFFFF" w:themeColor="background1"/>
                <w:sz w:val="20"/>
                <w:lang w:val="fr-FR"/>
              </w:rPr>
              <w:t>Quel est l’âge maximum des données dont vous avez besoin pour récupérer (</w:t>
            </w:r>
            <w:proofErr w:type="spellStart"/>
            <w:r w:rsidRPr="00A5195D">
              <w:rPr>
                <w:rFonts w:ascii="Lato" w:hAnsi="Lato" w:cs="Calibri Light"/>
                <w:bCs/>
                <w:color w:val="FFFFFF" w:themeColor="background1"/>
                <w:sz w:val="20"/>
                <w:lang w:val="fr-FR"/>
              </w:rPr>
              <w:t>Recovery</w:t>
            </w:r>
            <w:proofErr w:type="spellEnd"/>
            <w:r w:rsidRPr="00A5195D">
              <w:rPr>
                <w:rFonts w:ascii="Lato" w:hAnsi="Lato" w:cs="Calibri Light"/>
                <w:bCs/>
                <w:color w:val="FFFFFF" w:themeColor="background1"/>
                <w:sz w:val="20"/>
                <w:lang w:val="fr-FR"/>
              </w:rPr>
              <w:t xml:space="preserve"> Point Objective, RPO)</w:t>
            </w:r>
          </w:p>
          <w:p w14:paraId="55CB987B" w14:textId="7FBDE385" w:rsidR="000A739B" w:rsidRPr="00A5195D" w:rsidRDefault="00267FD2" w:rsidP="000A739B">
            <w:pPr>
              <w:pStyle w:val="Lijstalinea"/>
              <w:numPr>
                <w:ilvl w:val="0"/>
                <w:numId w:val="34"/>
              </w:numPr>
              <w:spacing w:before="120" w:after="120"/>
              <w:rPr>
                <w:rFonts w:ascii="Lato" w:hAnsi="Lato" w:cs="Calibri Light"/>
                <w:bCs/>
                <w:color w:val="FFFFFF" w:themeColor="background1"/>
                <w:sz w:val="20"/>
                <w:lang w:val="fr-FR"/>
              </w:rPr>
            </w:pPr>
            <w:r w:rsidRPr="00A5195D">
              <w:rPr>
                <w:rFonts w:ascii="Lato" w:hAnsi="Lato" w:cs="Calibri Light"/>
                <w:bCs/>
                <w:color w:val="FFFFFF" w:themeColor="background1"/>
                <w:sz w:val="20"/>
                <w:lang w:val="fr-FR"/>
              </w:rPr>
              <w:t>Qu’avez-vous prévu avec vos</w:t>
            </w:r>
            <w:r w:rsidR="007702B0">
              <w:rPr>
                <w:rFonts w:ascii="Lato" w:hAnsi="Lato" w:cs="Calibri Light"/>
                <w:bCs/>
                <w:color w:val="FFFFFF" w:themeColor="background1"/>
                <w:sz w:val="20"/>
                <w:lang w:val="fr-FR"/>
              </w:rPr>
              <w:t xml:space="preserve"> fournisseurs (</w:t>
            </w:r>
            <w:proofErr w:type="spellStart"/>
            <w:r w:rsidR="007702B0">
              <w:rPr>
                <w:rFonts w:ascii="Lato" w:hAnsi="Lato" w:cs="Calibri Light"/>
                <w:bCs/>
                <w:color w:val="FFFFFF" w:themeColor="background1"/>
                <w:sz w:val="20"/>
                <w:lang w:val="fr-FR"/>
              </w:rPr>
              <w:t>Recovery</w:t>
            </w:r>
            <w:proofErr w:type="spellEnd"/>
            <w:r w:rsidR="007702B0">
              <w:rPr>
                <w:rFonts w:ascii="Lato" w:hAnsi="Lato" w:cs="Calibri Light"/>
                <w:bCs/>
                <w:color w:val="FFFFFF" w:themeColor="background1"/>
                <w:sz w:val="20"/>
                <w:lang w:val="fr-FR"/>
              </w:rPr>
              <w:t xml:space="preserve"> </w:t>
            </w:r>
            <w:proofErr w:type="spellStart"/>
            <w:r w:rsidR="007702B0">
              <w:rPr>
                <w:rFonts w:ascii="Lato" w:hAnsi="Lato" w:cs="Calibri Light"/>
                <w:bCs/>
                <w:color w:val="FFFFFF" w:themeColor="background1"/>
                <w:sz w:val="20"/>
                <w:lang w:val="fr-FR"/>
              </w:rPr>
              <w:t>Consiste</w:t>
            </w:r>
            <w:r w:rsidRPr="00A5195D">
              <w:rPr>
                <w:rFonts w:ascii="Lato" w:hAnsi="Lato" w:cs="Calibri Light"/>
                <w:bCs/>
                <w:color w:val="FFFFFF" w:themeColor="background1"/>
                <w:sz w:val="20"/>
                <w:lang w:val="fr-FR"/>
              </w:rPr>
              <w:t>ncy</w:t>
            </w:r>
            <w:proofErr w:type="spellEnd"/>
            <w:r w:rsidRPr="00A5195D">
              <w:rPr>
                <w:rFonts w:ascii="Lato" w:hAnsi="Lato" w:cs="Calibri Light"/>
                <w:bCs/>
                <w:color w:val="FFFFFF" w:themeColor="background1"/>
                <w:sz w:val="20"/>
                <w:lang w:val="fr-FR"/>
              </w:rPr>
              <w:t xml:space="preserve"> Objective, RCO</w:t>
            </w:r>
            <w:proofErr w:type="gramStart"/>
            <w:r w:rsidRPr="00A5195D">
              <w:rPr>
                <w:rFonts w:ascii="Lato" w:hAnsi="Lato" w:cs="Calibri Light"/>
                <w:bCs/>
                <w:color w:val="FFFFFF" w:themeColor="background1"/>
                <w:sz w:val="20"/>
                <w:lang w:val="fr-FR"/>
              </w:rPr>
              <w:t>)?</w:t>
            </w:r>
            <w:proofErr w:type="gramEnd"/>
            <w:r w:rsidR="00F82DD9" w:rsidRPr="00A5195D">
              <w:rPr>
                <w:rFonts w:ascii="Lato" w:hAnsi="Lato" w:cs="Calibri Light"/>
                <w:bCs/>
                <w:color w:val="FFFFFF" w:themeColor="background1"/>
                <w:sz w:val="20"/>
                <w:lang w:val="fr-FR"/>
              </w:rPr>
              <w:t xml:space="preserve"> </w:t>
            </w:r>
          </w:p>
          <w:p w14:paraId="3E53BD9F" w14:textId="0D5A21B3" w:rsidR="00267FD2" w:rsidRPr="00A5195D" w:rsidRDefault="00267FD2" w:rsidP="000A739B">
            <w:pPr>
              <w:pStyle w:val="Lijstalinea"/>
              <w:numPr>
                <w:ilvl w:val="0"/>
                <w:numId w:val="34"/>
              </w:numPr>
              <w:spacing w:before="120" w:after="120"/>
              <w:rPr>
                <w:rFonts w:ascii="Lato" w:hAnsi="Lato" w:cs="Calibri Light"/>
                <w:b/>
                <w:bCs/>
                <w:color w:val="FFFFFF" w:themeColor="background1"/>
                <w:sz w:val="22"/>
                <w:lang w:val="fr-FR"/>
              </w:rPr>
            </w:pPr>
            <w:r w:rsidRPr="00A5195D">
              <w:rPr>
                <w:rFonts w:ascii="Lato" w:hAnsi="Lato" w:cs="Calibri Light"/>
                <w:bCs/>
                <w:color w:val="FFFFFF" w:themeColor="background1"/>
                <w:sz w:val="20"/>
                <w:lang w:val="fr-FR"/>
              </w:rPr>
              <w:t>... en cas d’interruption ou de détérioration de vos activités, quel est l’ordre de priorité des activités (P</w:t>
            </w:r>
            <w:proofErr w:type="gramStart"/>
            <w:r w:rsidRPr="00A5195D">
              <w:rPr>
                <w:rFonts w:ascii="Lato" w:hAnsi="Lato" w:cs="Calibri Light"/>
                <w:bCs/>
                <w:color w:val="FFFFFF" w:themeColor="background1"/>
                <w:sz w:val="20"/>
                <w:lang w:val="fr-FR"/>
              </w:rPr>
              <w:t>)?</w:t>
            </w:r>
            <w:proofErr w:type="gramEnd"/>
          </w:p>
        </w:tc>
      </w:tr>
      <w:tr w:rsidR="00267FD2" w:rsidRPr="00A5195D" w14:paraId="1AF692FE" w14:textId="77777777" w:rsidTr="00182AE7">
        <w:trPr>
          <w:trHeight w:val="454"/>
        </w:trPr>
        <w:tc>
          <w:tcPr>
            <w:tcW w:w="3347" w:type="dxa"/>
            <w:tcBorders>
              <w:top w:val="nil"/>
            </w:tcBorders>
            <w:shd w:val="clear" w:color="auto" w:fill="8AA0D1" w:themeFill="accent1" w:themeFillTint="99"/>
          </w:tcPr>
          <w:p w14:paraId="2C4DF310" w14:textId="77777777" w:rsidR="00267FD2" w:rsidRPr="00A5195D" w:rsidRDefault="00267FD2" w:rsidP="00267FD2">
            <w:pPr>
              <w:spacing w:before="120" w:after="120"/>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2.2.1 Identifiez les activités concernées (Scenario 1)</w:t>
            </w:r>
          </w:p>
        </w:tc>
        <w:tc>
          <w:tcPr>
            <w:tcW w:w="3402" w:type="dxa"/>
            <w:gridSpan w:val="2"/>
            <w:tcBorders>
              <w:top w:val="nil"/>
            </w:tcBorders>
            <w:shd w:val="clear" w:color="auto" w:fill="8AA0D1" w:themeFill="accent1" w:themeFillTint="99"/>
          </w:tcPr>
          <w:p w14:paraId="457288C0" w14:textId="77777777" w:rsidR="00267FD2" w:rsidRPr="00A5195D" w:rsidRDefault="00267FD2" w:rsidP="00267FD2">
            <w:pPr>
              <w:spacing w:before="120" w:after="120"/>
              <w:rPr>
                <w:rFonts w:ascii="Lato" w:hAnsi="Lato" w:cs="Calibri Light"/>
                <w:b/>
                <w:bCs/>
                <w:color w:val="FFFFFF" w:themeColor="background1"/>
                <w:sz w:val="22"/>
                <w:szCs w:val="22"/>
                <w:lang w:val="fr-FR"/>
              </w:rPr>
            </w:pPr>
          </w:p>
        </w:tc>
        <w:tc>
          <w:tcPr>
            <w:tcW w:w="850" w:type="dxa"/>
            <w:shd w:val="clear" w:color="auto" w:fill="8AA0D1" w:themeFill="accent1" w:themeFillTint="99"/>
            <w:vAlign w:val="center"/>
          </w:tcPr>
          <w:p w14:paraId="55F502B8" w14:textId="77777777" w:rsidR="00267FD2" w:rsidRPr="00A5195D" w:rsidRDefault="00267FD2" w:rsidP="00267FD2">
            <w:pPr>
              <w:spacing w:before="120" w:after="120"/>
              <w:jc w:val="center"/>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RTO</w:t>
            </w:r>
          </w:p>
        </w:tc>
        <w:tc>
          <w:tcPr>
            <w:tcW w:w="850" w:type="dxa"/>
            <w:shd w:val="clear" w:color="auto" w:fill="8AA0D1" w:themeFill="accent1" w:themeFillTint="99"/>
            <w:vAlign w:val="center"/>
          </w:tcPr>
          <w:p w14:paraId="337625EF" w14:textId="77777777" w:rsidR="00267FD2" w:rsidRPr="00A5195D" w:rsidRDefault="00267FD2" w:rsidP="00267FD2">
            <w:pPr>
              <w:spacing w:before="120" w:after="120"/>
              <w:jc w:val="center"/>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RPO</w:t>
            </w:r>
          </w:p>
        </w:tc>
        <w:tc>
          <w:tcPr>
            <w:tcW w:w="850" w:type="dxa"/>
            <w:shd w:val="clear" w:color="auto" w:fill="8AA0D1" w:themeFill="accent1" w:themeFillTint="99"/>
            <w:vAlign w:val="center"/>
          </w:tcPr>
          <w:p w14:paraId="569A1A8A" w14:textId="77777777" w:rsidR="00267FD2" w:rsidRPr="00A5195D" w:rsidRDefault="00267FD2" w:rsidP="00267FD2">
            <w:pPr>
              <w:spacing w:before="120" w:after="120"/>
              <w:jc w:val="center"/>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RCO</w:t>
            </w:r>
          </w:p>
        </w:tc>
        <w:tc>
          <w:tcPr>
            <w:tcW w:w="850" w:type="dxa"/>
            <w:shd w:val="clear" w:color="auto" w:fill="8AA0D1" w:themeFill="accent1" w:themeFillTint="99"/>
            <w:vAlign w:val="center"/>
          </w:tcPr>
          <w:p w14:paraId="70F8FC5E" w14:textId="77777777" w:rsidR="00267FD2" w:rsidRPr="00A5195D" w:rsidRDefault="00267FD2" w:rsidP="00267FD2">
            <w:pPr>
              <w:spacing w:before="120" w:after="120"/>
              <w:jc w:val="center"/>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P</w:t>
            </w:r>
          </w:p>
        </w:tc>
      </w:tr>
      <w:tr w:rsidR="00267FD2" w:rsidRPr="00A5195D" w14:paraId="2105EDC9" w14:textId="77777777" w:rsidTr="00267FD2">
        <w:trPr>
          <w:trHeight w:val="397"/>
        </w:trPr>
        <w:tc>
          <w:tcPr>
            <w:tcW w:w="3347" w:type="dxa"/>
          </w:tcPr>
          <w:p w14:paraId="0071E308"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szCs w:val="22"/>
                <w:lang w:val="fr-FR"/>
              </w:rPr>
              <w:t>Ressources humaines</w:t>
            </w:r>
          </w:p>
        </w:tc>
        <w:tc>
          <w:tcPr>
            <w:tcW w:w="3402" w:type="dxa"/>
            <w:gridSpan w:val="2"/>
          </w:tcPr>
          <w:p w14:paraId="2C1F6BB2"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4C735193"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7F0D456F"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3B2DB15B"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62F9B79D"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4534179B" w14:textId="77777777" w:rsidTr="00267FD2">
        <w:trPr>
          <w:trHeight w:val="397"/>
        </w:trPr>
        <w:tc>
          <w:tcPr>
            <w:tcW w:w="3347" w:type="dxa"/>
          </w:tcPr>
          <w:p w14:paraId="7B7FF322"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szCs w:val="22"/>
                <w:lang w:val="fr-FR"/>
              </w:rPr>
              <w:t>Infrastructures</w:t>
            </w:r>
          </w:p>
        </w:tc>
        <w:tc>
          <w:tcPr>
            <w:tcW w:w="3402" w:type="dxa"/>
            <w:gridSpan w:val="2"/>
          </w:tcPr>
          <w:p w14:paraId="769F6B9D"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5CF0676F"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0DBD01D7"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26FC59E4"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3A114FED"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26274DDC" w14:textId="77777777" w:rsidTr="00267FD2">
        <w:trPr>
          <w:trHeight w:val="397"/>
        </w:trPr>
        <w:tc>
          <w:tcPr>
            <w:tcW w:w="3347" w:type="dxa"/>
          </w:tcPr>
          <w:p w14:paraId="7A7A6D59"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szCs w:val="22"/>
                <w:lang w:val="fr-FR"/>
              </w:rPr>
              <w:t>Technologie</w:t>
            </w:r>
          </w:p>
        </w:tc>
        <w:tc>
          <w:tcPr>
            <w:tcW w:w="3402" w:type="dxa"/>
            <w:gridSpan w:val="2"/>
          </w:tcPr>
          <w:p w14:paraId="45C1D995"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38C4F27C"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76975237"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2639F9A6"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192B1DEA"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2D612D32" w14:textId="77777777" w:rsidTr="00267FD2">
        <w:trPr>
          <w:trHeight w:val="397"/>
        </w:trPr>
        <w:tc>
          <w:tcPr>
            <w:tcW w:w="3347" w:type="dxa"/>
          </w:tcPr>
          <w:p w14:paraId="4CE2BF12"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szCs w:val="22"/>
                <w:lang w:val="fr-FR"/>
              </w:rPr>
              <w:t xml:space="preserve">Information et documentation </w:t>
            </w:r>
          </w:p>
        </w:tc>
        <w:tc>
          <w:tcPr>
            <w:tcW w:w="3402" w:type="dxa"/>
            <w:gridSpan w:val="2"/>
          </w:tcPr>
          <w:p w14:paraId="31C900B0"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072C300A"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453BA9C7"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1CED0F56"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4D721A20"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5B66B6DE" w14:textId="77777777" w:rsidTr="00267FD2">
        <w:trPr>
          <w:trHeight w:val="397"/>
        </w:trPr>
        <w:tc>
          <w:tcPr>
            <w:tcW w:w="3347" w:type="dxa"/>
          </w:tcPr>
          <w:p w14:paraId="040F9C67" w14:textId="77777777" w:rsidR="00267FD2" w:rsidRPr="00A5195D" w:rsidRDefault="00267FD2" w:rsidP="00267FD2">
            <w:pPr>
              <w:spacing w:before="100" w:after="100"/>
              <w:rPr>
                <w:rFonts w:ascii="Lato" w:hAnsi="Lato"/>
                <w:b/>
                <w:sz w:val="22"/>
                <w:szCs w:val="22"/>
                <w:lang w:val="fr-FR"/>
              </w:rPr>
            </w:pPr>
            <w:r w:rsidRPr="00A5195D">
              <w:rPr>
                <w:rFonts w:ascii="Lato" w:hAnsi="Lato"/>
                <w:sz w:val="22"/>
                <w:szCs w:val="22"/>
                <w:lang w:val="fr-FR"/>
              </w:rPr>
              <w:t>Tiers</w:t>
            </w:r>
          </w:p>
        </w:tc>
        <w:tc>
          <w:tcPr>
            <w:tcW w:w="3402" w:type="dxa"/>
            <w:gridSpan w:val="2"/>
          </w:tcPr>
          <w:p w14:paraId="65EFC899"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3AEF83BA"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119D50DD"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5B33DD0A"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6FB3AFA8"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18328740" w14:textId="77777777" w:rsidTr="00267FD2">
        <w:trPr>
          <w:trHeight w:val="397"/>
        </w:trPr>
        <w:tc>
          <w:tcPr>
            <w:tcW w:w="3347" w:type="dxa"/>
          </w:tcPr>
          <w:p w14:paraId="0E823FCA"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cs="Calibri Light"/>
                <w:b/>
                <w:bCs/>
                <w:color w:val="000000"/>
                <w:sz w:val="22"/>
                <w:szCs w:val="22"/>
                <w:lang w:val="fr-FR"/>
              </w:rPr>
              <w:t>…</w:t>
            </w:r>
          </w:p>
        </w:tc>
        <w:tc>
          <w:tcPr>
            <w:tcW w:w="3402" w:type="dxa"/>
            <w:gridSpan w:val="2"/>
          </w:tcPr>
          <w:p w14:paraId="35D5D365"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671B8735"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261EDAF7"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08C2FFFD" w14:textId="77777777" w:rsidR="00267FD2" w:rsidRPr="00A5195D" w:rsidRDefault="00267FD2" w:rsidP="00267FD2">
            <w:pPr>
              <w:spacing w:before="100" w:after="100"/>
              <w:rPr>
                <w:rFonts w:ascii="Lato" w:hAnsi="Lato" w:cs="Calibri Light"/>
                <w:color w:val="000000"/>
                <w:sz w:val="22"/>
                <w:szCs w:val="22"/>
                <w:lang w:val="fr-FR"/>
              </w:rPr>
            </w:pPr>
          </w:p>
        </w:tc>
        <w:tc>
          <w:tcPr>
            <w:tcW w:w="850" w:type="dxa"/>
            <w:shd w:val="clear" w:color="auto" w:fill="auto"/>
          </w:tcPr>
          <w:p w14:paraId="3BE3409C" w14:textId="77777777" w:rsidR="00267FD2" w:rsidRPr="00A5195D" w:rsidRDefault="00267FD2" w:rsidP="00267FD2">
            <w:pPr>
              <w:spacing w:before="100" w:after="100"/>
              <w:rPr>
                <w:rFonts w:ascii="Lato" w:hAnsi="Lato" w:cs="Calibri Light"/>
                <w:color w:val="000000"/>
                <w:sz w:val="22"/>
                <w:szCs w:val="22"/>
                <w:lang w:val="fr-FR"/>
              </w:rPr>
            </w:pPr>
          </w:p>
        </w:tc>
      </w:tr>
    </w:tbl>
    <w:p w14:paraId="657B6F46" w14:textId="77777777" w:rsidR="00267FD2" w:rsidRPr="00A5195D" w:rsidRDefault="00267FD2" w:rsidP="00267FD2">
      <w:pPr>
        <w:rPr>
          <w:lang w:val="fr-FR"/>
        </w:rPr>
      </w:pPr>
    </w:p>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267FD2" w:rsidRPr="00A5195D" w14:paraId="72020260" w14:textId="77777777" w:rsidTr="00182AE7">
        <w:trPr>
          <w:trHeight w:val="454"/>
        </w:trPr>
        <w:tc>
          <w:tcPr>
            <w:tcW w:w="3402" w:type="dxa"/>
            <w:shd w:val="clear" w:color="auto" w:fill="8AA0D1" w:themeFill="accent1" w:themeFillTint="99"/>
          </w:tcPr>
          <w:p w14:paraId="4B68C624" w14:textId="77777777" w:rsidR="00267FD2" w:rsidRPr="00A5195D" w:rsidRDefault="00267FD2" w:rsidP="00267FD2">
            <w:pPr>
              <w:spacing w:before="120" w:after="120"/>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3.1: Identifiez vos moyens et outils (Scenario 1)</w:t>
            </w:r>
          </w:p>
        </w:tc>
        <w:tc>
          <w:tcPr>
            <w:tcW w:w="3402" w:type="dxa"/>
            <w:shd w:val="clear" w:color="auto" w:fill="8AA0D1" w:themeFill="accent1" w:themeFillTint="99"/>
          </w:tcPr>
          <w:p w14:paraId="0D863AA2" w14:textId="77777777" w:rsidR="00267FD2" w:rsidRPr="00A5195D" w:rsidRDefault="00267FD2" w:rsidP="00267FD2">
            <w:pPr>
              <w:spacing w:before="120" w:after="120"/>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Activité essentielle 1</w:t>
            </w:r>
          </w:p>
        </w:tc>
        <w:tc>
          <w:tcPr>
            <w:tcW w:w="3402" w:type="dxa"/>
            <w:shd w:val="clear" w:color="auto" w:fill="8AA0D1" w:themeFill="accent1" w:themeFillTint="99"/>
          </w:tcPr>
          <w:p w14:paraId="71840D60" w14:textId="77777777" w:rsidR="00267FD2" w:rsidRPr="00A5195D" w:rsidRDefault="00267FD2" w:rsidP="00267FD2">
            <w:pPr>
              <w:spacing w:before="120" w:after="120"/>
              <w:rPr>
                <w:rFonts w:ascii="Lato" w:hAnsi="Lato" w:cs="Calibri Light"/>
                <w:b/>
                <w:bCs/>
                <w:color w:val="FFFFFF" w:themeColor="background1"/>
                <w:sz w:val="22"/>
                <w:szCs w:val="22"/>
                <w:lang w:val="fr-FR"/>
              </w:rPr>
            </w:pPr>
            <w:r w:rsidRPr="00A5195D">
              <w:rPr>
                <w:rFonts w:ascii="Lato" w:hAnsi="Lato" w:cs="Calibri Light"/>
                <w:b/>
                <w:bCs/>
                <w:color w:val="FFFFFF" w:themeColor="background1"/>
                <w:sz w:val="22"/>
                <w:szCs w:val="22"/>
                <w:lang w:val="fr-FR"/>
              </w:rPr>
              <w:t>Activité essentielle 2</w:t>
            </w:r>
          </w:p>
        </w:tc>
      </w:tr>
      <w:tr w:rsidR="00267FD2" w:rsidRPr="00A5195D" w14:paraId="069F2181" w14:textId="77777777" w:rsidTr="00267FD2">
        <w:trPr>
          <w:trHeight w:val="397"/>
        </w:trPr>
        <w:tc>
          <w:tcPr>
            <w:tcW w:w="3402" w:type="dxa"/>
          </w:tcPr>
          <w:p w14:paraId="5222094C"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lang w:val="fr-FR"/>
              </w:rPr>
              <w:t>Personnel clef</w:t>
            </w:r>
          </w:p>
        </w:tc>
        <w:tc>
          <w:tcPr>
            <w:tcW w:w="3402" w:type="dxa"/>
            <w:shd w:val="clear" w:color="auto" w:fill="auto"/>
          </w:tcPr>
          <w:p w14:paraId="7ECB7C27"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shd w:val="clear" w:color="auto" w:fill="auto"/>
          </w:tcPr>
          <w:p w14:paraId="5F66D250"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7BE1D73C" w14:textId="77777777" w:rsidTr="00267FD2">
        <w:trPr>
          <w:trHeight w:val="397"/>
        </w:trPr>
        <w:tc>
          <w:tcPr>
            <w:tcW w:w="3402" w:type="dxa"/>
          </w:tcPr>
          <w:p w14:paraId="21D50E8F"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lang w:val="fr-FR"/>
              </w:rPr>
              <w:t>Informations ou données importantes</w:t>
            </w:r>
          </w:p>
        </w:tc>
        <w:tc>
          <w:tcPr>
            <w:tcW w:w="3402" w:type="dxa"/>
            <w:shd w:val="clear" w:color="auto" w:fill="auto"/>
          </w:tcPr>
          <w:p w14:paraId="059C3C60"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shd w:val="clear" w:color="auto" w:fill="auto"/>
          </w:tcPr>
          <w:p w14:paraId="55C4D9BC"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F65FB" w14:paraId="64A45FDD" w14:textId="77777777" w:rsidTr="00267FD2">
        <w:trPr>
          <w:trHeight w:val="397"/>
        </w:trPr>
        <w:tc>
          <w:tcPr>
            <w:tcW w:w="3402" w:type="dxa"/>
          </w:tcPr>
          <w:p w14:paraId="220B261D"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lang w:val="fr-FR"/>
              </w:rPr>
              <w:t>Services informatiques nécessaires (matériel, logiciel)</w:t>
            </w:r>
          </w:p>
        </w:tc>
        <w:tc>
          <w:tcPr>
            <w:tcW w:w="3402" w:type="dxa"/>
            <w:shd w:val="clear" w:color="auto" w:fill="auto"/>
          </w:tcPr>
          <w:p w14:paraId="20C1F031"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shd w:val="clear" w:color="auto" w:fill="auto"/>
          </w:tcPr>
          <w:p w14:paraId="4B28507B"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5770F042" w14:textId="77777777" w:rsidTr="00267FD2">
        <w:trPr>
          <w:trHeight w:val="397"/>
        </w:trPr>
        <w:tc>
          <w:tcPr>
            <w:tcW w:w="3402" w:type="dxa"/>
          </w:tcPr>
          <w:p w14:paraId="10FE91AE"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lang w:val="fr-FR"/>
              </w:rPr>
              <w:t>Bâtiments</w:t>
            </w:r>
          </w:p>
        </w:tc>
        <w:tc>
          <w:tcPr>
            <w:tcW w:w="3402" w:type="dxa"/>
            <w:shd w:val="clear" w:color="auto" w:fill="auto"/>
          </w:tcPr>
          <w:p w14:paraId="1127855F"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shd w:val="clear" w:color="auto" w:fill="auto"/>
          </w:tcPr>
          <w:p w14:paraId="34345A17"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383D7909" w14:textId="77777777" w:rsidTr="00267FD2">
        <w:trPr>
          <w:trHeight w:val="397"/>
        </w:trPr>
        <w:tc>
          <w:tcPr>
            <w:tcW w:w="3402" w:type="dxa"/>
          </w:tcPr>
          <w:p w14:paraId="22BDEDE5"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lang w:val="fr-FR"/>
              </w:rPr>
              <w:t xml:space="preserve">Contacts externes (ressources) </w:t>
            </w:r>
          </w:p>
        </w:tc>
        <w:tc>
          <w:tcPr>
            <w:tcW w:w="3402" w:type="dxa"/>
            <w:shd w:val="clear" w:color="auto" w:fill="auto"/>
          </w:tcPr>
          <w:p w14:paraId="6B5C1C77"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shd w:val="clear" w:color="auto" w:fill="auto"/>
          </w:tcPr>
          <w:p w14:paraId="47BCFCDD"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F65FB" w14:paraId="09B98A37" w14:textId="77777777" w:rsidTr="00267FD2">
        <w:trPr>
          <w:trHeight w:val="397"/>
        </w:trPr>
        <w:tc>
          <w:tcPr>
            <w:tcW w:w="3402" w:type="dxa"/>
          </w:tcPr>
          <w:p w14:paraId="29592470"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sz w:val="22"/>
                <w:lang w:val="fr-FR"/>
              </w:rPr>
              <w:t>Interdépendance avec d'autres activités (si oui, qui)</w:t>
            </w:r>
          </w:p>
        </w:tc>
        <w:tc>
          <w:tcPr>
            <w:tcW w:w="3402" w:type="dxa"/>
            <w:shd w:val="clear" w:color="auto" w:fill="auto"/>
          </w:tcPr>
          <w:p w14:paraId="5BD7B22E"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shd w:val="clear" w:color="auto" w:fill="auto"/>
          </w:tcPr>
          <w:p w14:paraId="7CDB7236" w14:textId="77777777" w:rsidR="00267FD2" w:rsidRPr="00A5195D" w:rsidRDefault="00267FD2" w:rsidP="00267FD2">
            <w:pPr>
              <w:spacing w:before="100" w:after="100"/>
              <w:rPr>
                <w:rFonts w:ascii="Lato" w:hAnsi="Lato" w:cs="Calibri Light"/>
                <w:color w:val="000000"/>
                <w:sz w:val="22"/>
                <w:szCs w:val="22"/>
                <w:lang w:val="fr-FR"/>
              </w:rPr>
            </w:pPr>
          </w:p>
        </w:tc>
      </w:tr>
      <w:tr w:rsidR="00267FD2" w:rsidRPr="00A5195D" w14:paraId="70ED52AC" w14:textId="77777777" w:rsidTr="00267FD2">
        <w:trPr>
          <w:trHeight w:val="397"/>
        </w:trPr>
        <w:tc>
          <w:tcPr>
            <w:tcW w:w="3402" w:type="dxa"/>
          </w:tcPr>
          <w:p w14:paraId="2DF8188E" w14:textId="77777777" w:rsidR="00267FD2" w:rsidRPr="00A5195D" w:rsidRDefault="00267FD2" w:rsidP="00267FD2">
            <w:pPr>
              <w:spacing w:before="100" w:after="100"/>
              <w:rPr>
                <w:rFonts w:ascii="Lato" w:hAnsi="Lato" w:cs="Calibri Light"/>
                <w:b/>
                <w:bCs/>
                <w:color w:val="000000"/>
                <w:sz w:val="22"/>
                <w:szCs w:val="22"/>
                <w:lang w:val="fr-FR"/>
              </w:rPr>
            </w:pPr>
            <w:r w:rsidRPr="00A5195D">
              <w:rPr>
                <w:rFonts w:ascii="Lato" w:hAnsi="Lato" w:cs="Calibri Light"/>
                <w:b/>
                <w:bCs/>
                <w:color w:val="000000"/>
                <w:sz w:val="22"/>
                <w:szCs w:val="22"/>
                <w:lang w:val="fr-FR"/>
              </w:rPr>
              <w:t>…</w:t>
            </w:r>
          </w:p>
        </w:tc>
        <w:tc>
          <w:tcPr>
            <w:tcW w:w="3402" w:type="dxa"/>
            <w:shd w:val="clear" w:color="auto" w:fill="auto"/>
          </w:tcPr>
          <w:p w14:paraId="21D2B862" w14:textId="77777777" w:rsidR="00267FD2" w:rsidRPr="00A5195D" w:rsidRDefault="00267FD2" w:rsidP="00267FD2">
            <w:pPr>
              <w:spacing w:before="100" w:after="100"/>
              <w:rPr>
                <w:rFonts w:ascii="Lato" w:hAnsi="Lato" w:cs="Calibri Light"/>
                <w:color w:val="000000"/>
                <w:sz w:val="22"/>
                <w:szCs w:val="22"/>
                <w:lang w:val="fr-FR"/>
              </w:rPr>
            </w:pPr>
          </w:p>
        </w:tc>
        <w:tc>
          <w:tcPr>
            <w:tcW w:w="3402" w:type="dxa"/>
            <w:shd w:val="clear" w:color="auto" w:fill="auto"/>
          </w:tcPr>
          <w:p w14:paraId="2BF8554E" w14:textId="77777777" w:rsidR="00267FD2" w:rsidRPr="00A5195D" w:rsidRDefault="00267FD2" w:rsidP="00267FD2">
            <w:pPr>
              <w:spacing w:before="100" w:after="100"/>
              <w:rPr>
                <w:rFonts w:ascii="Lato" w:hAnsi="Lato" w:cs="Calibri Light"/>
                <w:color w:val="000000"/>
                <w:sz w:val="22"/>
                <w:szCs w:val="22"/>
                <w:lang w:val="fr-FR"/>
              </w:rPr>
            </w:pPr>
          </w:p>
        </w:tc>
      </w:tr>
    </w:tbl>
    <w:p w14:paraId="5B89794F" w14:textId="77777777" w:rsidR="00267FD2" w:rsidRPr="00A5195D" w:rsidRDefault="00267FD2" w:rsidP="00267FD2">
      <w:pPr>
        <w:rPr>
          <w:rFonts w:ascii="Lato" w:hAnsi="Lato"/>
          <w:sz w:val="22"/>
          <w:lang w:val="fr-FR"/>
        </w:rPr>
      </w:pPr>
    </w:p>
    <w:bookmarkEnd w:id="50"/>
    <w:p w14:paraId="496EC3C3" w14:textId="1A6C1185" w:rsidR="00D6301E" w:rsidRPr="00A5195D" w:rsidRDefault="00D6301E" w:rsidP="0010397D">
      <w:pPr>
        <w:tabs>
          <w:tab w:val="clear" w:pos="851"/>
        </w:tabs>
        <w:spacing w:after="160" w:line="259" w:lineRule="auto"/>
        <w:jc w:val="left"/>
        <w:rPr>
          <w:lang w:val="fr-FR"/>
        </w:rPr>
      </w:pPr>
    </w:p>
    <w:sectPr w:rsidR="00D6301E" w:rsidRPr="00A5195D" w:rsidSect="00103F21">
      <w:headerReference w:type="even" r:id="rId34"/>
      <w:footerReference w:type="even" r:id="rId35"/>
      <w:footerReference w:type="default" r:id="rId36"/>
      <w:type w:val="continuous"/>
      <w:pgSz w:w="11906" w:h="16838" w:code="9"/>
      <w:pgMar w:top="1077" w:right="1134" w:bottom="1531" w:left="1134" w:header="1106"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27659" w14:textId="77777777" w:rsidR="002B0281" w:rsidRDefault="002B0281" w:rsidP="00E67771">
      <w:pPr>
        <w:spacing w:after="0" w:line="240" w:lineRule="auto"/>
      </w:pPr>
      <w:r>
        <w:separator/>
      </w:r>
    </w:p>
  </w:endnote>
  <w:endnote w:type="continuationSeparator" w:id="0">
    <w:p w14:paraId="3ACC25EA" w14:textId="77777777" w:rsidR="002B0281" w:rsidRDefault="002B0281"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ato">
    <w:panose1 w:val="020B0604020202020204"/>
    <w:charset w:val="4D"/>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2062633691"/>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4956246F" w14:textId="4AD6063C" w:rsidR="00CB6F31" w:rsidRPr="00A4459E" w:rsidRDefault="00CB6F31">
        <w:pPr>
          <w:pStyle w:val="Voettekst"/>
          <w:jc w:val="right"/>
          <w:rPr>
            <w:rFonts w:asciiTheme="majorHAnsi" w:eastAsiaTheme="majorEastAsia" w:hAnsiTheme="majorHAnsi" w:cstheme="majorBidi"/>
            <w:color w:val="E38E07" w:themeColor="accent3" w:themeShade="BF"/>
            <w:sz w:val="40"/>
            <w:szCs w:val="40"/>
          </w:rPr>
        </w:pPr>
        <w:r>
          <w:rPr>
            <w:rFonts w:asciiTheme="minorHAnsi" w:eastAsiaTheme="minorEastAsia" w:hAnsiTheme="minorHAnsi" w:cs="Times New Roman"/>
            <w:color w:val="auto"/>
            <w:sz w:val="22"/>
          </w:rPr>
          <w:t xml:space="preserve">INONDATION    </w:t>
        </w:r>
        <w:r w:rsidR="00557EF6">
          <w:rPr>
            <w:rFonts w:asciiTheme="minorHAnsi" w:eastAsiaTheme="minorEastAsia" w:hAnsiTheme="minorHAnsi" w:cs="Times New Roman"/>
            <w:color w:val="auto"/>
            <w:sz w:val="22"/>
          </w:rPr>
          <w:t xml:space="preserve">                            </w:t>
        </w:r>
        <w:r>
          <w:rPr>
            <w:rFonts w:asciiTheme="minorHAnsi" w:eastAsiaTheme="minorEastAsia" w:hAnsiTheme="minorHAnsi" w:cs="Times New Roman"/>
            <w:color w:val="auto"/>
            <w:sz w:val="22"/>
          </w:rPr>
          <w:t xml:space="preserve">                        </w:t>
        </w:r>
        <w:r w:rsidRPr="00410C93">
          <w:rPr>
            <w:rFonts w:asciiTheme="minorHAnsi" w:eastAsiaTheme="minorEastAsia" w:hAnsiTheme="minorHAnsi" w:cs="Times New Roman"/>
            <w:color w:val="324A81" w:themeColor="accent1" w:themeShade="BF"/>
            <w:sz w:val="22"/>
          </w:rPr>
          <w:fldChar w:fldCharType="begin"/>
        </w:r>
        <w:r w:rsidRPr="00410C93">
          <w:rPr>
            <w:color w:val="324A81" w:themeColor="accent1" w:themeShade="BF"/>
          </w:rPr>
          <w:instrText xml:space="preserve"> PAGE   \* MERGEFORMAT </w:instrText>
        </w:r>
        <w:r w:rsidRPr="00410C93">
          <w:rPr>
            <w:rFonts w:asciiTheme="minorHAnsi" w:eastAsiaTheme="minorEastAsia" w:hAnsiTheme="minorHAnsi" w:cs="Times New Roman"/>
            <w:color w:val="324A81" w:themeColor="accent1" w:themeShade="BF"/>
            <w:sz w:val="22"/>
          </w:rPr>
          <w:fldChar w:fldCharType="separate"/>
        </w:r>
        <w:r w:rsidR="004E4D22" w:rsidRPr="004E4D22">
          <w:rPr>
            <w:rFonts w:asciiTheme="majorHAnsi" w:eastAsiaTheme="majorEastAsia" w:hAnsiTheme="majorHAnsi" w:cstheme="majorBidi"/>
            <w:noProof/>
            <w:color w:val="324A81" w:themeColor="accent1" w:themeShade="BF"/>
            <w:sz w:val="40"/>
            <w:szCs w:val="40"/>
          </w:rPr>
          <w:t>9</w:t>
        </w:r>
        <w:r w:rsidRPr="00410C93">
          <w:rPr>
            <w:rFonts w:asciiTheme="majorHAnsi" w:eastAsiaTheme="majorEastAsia" w:hAnsiTheme="majorHAnsi" w:cstheme="majorBidi"/>
            <w:noProof/>
            <w:color w:val="324A81" w:themeColor="accent1" w:themeShade="BF"/>
            <w:sz w:val="40"/>
            <w:szCs w:val="40"/>
          </w:rPr>
          <w:fldChar w:fldCharType="end"/>
        </w:r>
      </w:p>
    </w:sdtContent>
  </w:sdt>
  <w:p w14:paraId="08C08A3F" w14:textId="77777777" w:rsidR="00CB6F31" w:rsidRPr="00A4459E" w:rsidRDefault="00CB6F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63752539"/>
      <w:docPartObj>
        <w:docPartGallery w:val="Page Numbers (Bottom of Page)"/>
        <w:docPartUnique/>
      </w:docPartObj>
    </w:sdtPr>
    <w:sdtEndPr>
      <w:rPr>
        <w:rStyle w:val="Paginanummer"/>
      </w:rPr>
    </w:sdtEndPr>
    <w:sdtContent>
      <w:p w14:paraId="7559D365" w14:textId="017696BD" w:rsidR="00CB6F31" w:rsidRDefault="00CB6F31" w:rsidP="00267FD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345479830"/>
      <w:docPartObj>
        <w:docPartGallery w:val="Page Numbers (Bottom of Page)"/>
        <w:docPartUnique/>
      </w:docPartObj>
    </w:sdtPr>
    <w:sdtEndPr>
      <w:rPr>
        <w:rStyle w:val="Paginanummer"/>
      </w:rPr>
    </w:sdtEndPr>
    <w:sdtContent>
      <w:p w14:paraId="03D4D5B6" w14:textId="75DE8C2E" w:rsidR="00CB6F31" w:rsidRDefault="00CB6F31" w:rsidP="00DC7C88">
        <w:pPr>
          <w:pStyle w:val="Voettekst"/>
          <w:framePr w:wrap="none" w:vAnchor="text" w:hAnchor="margin"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5D28DDE1" w:rsidR="00CB6F31" w:rsidRPr="0077344B" w:rsidRDefault="00CB6F31" w:rsidP="00DC7C88">
    <w:pPr>
      <w:pStyle w:val="Voettekst"/>
      <w:ind w:firstLine="360"/>
    </w:pPr>
    <w:r w:rsidRPr="0077344B">
      <w:tab/>
      <w:t>DIGITAAL CONTINUÏTEITSPLAN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rPr>
    </w:sdtEndPr>
    <w:sdtContent>
      <w:p w14:paraId="3DDA5CEF" w14:textId="0F007F18" w:rsidR="00CB6F31" w:rsidRPr="00DC7C88" w:rsidRDefault="00CB6F31" w:rsidP="00DC7C88">
        <w:pPr>
          <w:pStyle w:val="Voettekst"/>
          <w:framePr w:wrap="none" w:vAnchor="text" w:hAnchor="page" w:x="10827" w:y="23"/>
          <w:rPr>
            <w:rStyle w:val="Paginanummer"/>
            <w:color w:val="4364AD" w:themeColor="accent1"/>
            <w:sz w:val="36"/>
            <w:szCs w:val="36"/>
          </w:rPr>
        </w:pPr>
        <w:r w:rsidRPr="00DC7C88">
          <w:rPr>
            <w:rStyle w:val="Paginanummer"/>
            <w:color w:val="4364AD" w:themeColor="accent1"/>
            <w:sz w:val="36"/>
            <w:szCs w:val="36"/>
          </w:rPr>
          <w:fldChar w:fldCharType="begin"/>
        </w:r>
        <w:r w:rsidRPr="00DC7C88">
          <w:rPr>
            <w:rStyle w:val="Paginanummer"/>
            <w:color w:val="4364AD" w:themeColor="accent1"/>
            <w:sz w:val="36"/>
            <w:szCs w:val="36"/>
          </w:rPr>
          <w:instrText xml:space="preserve"> PAGE </w:instrText>
        </w:r>
        <w:r w:rsidRPr="00DC7C88">
          <w:rPr>
            <w:rStyle w:val="Paginanummer"/>
            <w:color w:val="4364AD" w:themeColor="accent1"/>
            <w:sz w:val="36"/>
            <w:szCs w:val="36"/>
          </w:rPr>
          <w:fldChar w:fldCharType="separate"/>
        </w:r>
        <w:r w:rsidR="004E4D22">
          <w:rPr>
            <w:rStyle w:val="Paginanummer"/>
            <w:noProof/>
            <w:color w:val="4364AD" w:themeColor="accent1"/>
            <w:sz w:val="36"/>
            <w:szCs w:val="36"/>
          </w:rPr>
          <w:t>15</w:t>
        </w:r>
        <w:r w:rsidRPr="00DC7C88">
          <w:rPr>
            <w:rStyle w:val="Paginanummer"/>
            <w:color w:val="4364AD" w:themeColor="accent1"/>
            <w:sz w:val="36"/>
            <w:szCs w:val="36"/>
          </w:rPr>
          <w:fldChar w:fldCharType="end"/>
        </w:r>
      </w:p>
    </w:sdtContent>
  </w:sdt>
  <w:sdt>
    <w:sdtPr>
      <w:rPr>
        <w:rFonts w:asciiTheme="minorHAnsi" w:eastAsiaTheme="minorEastAsia" w:hAnsiTheme="minorHAnsi" w:cs="Times New Roman"/>
        <w:color w:val="auto"/>
        <w:sz w:val="22"/>
      </w:rPr>
      <w:id w:val="-1399046201"/>
      <w:docPartObj>
        <w:docPartGallery w:val="Page Numbers (Bottom of Page)"/>
        <w:docPartUnique/>
      </w:docPartObj>
    </w:sdtPr>
    <w:sdtEndPr>
      <w:rPr>
        <w:rFonts w:asciiTheme="majorHAnsi" w:eastAsiaTheme="majorEastAsia" w:hAnsiTheme="majorHAnsi" w:cstheme="majorBidi"/>
        <w:noProof/>
        <w:color w:val="00ACA8" w:themeColor="text2"/>
        <w:sz w:val="40"/>
        <w:szCs w:val="40"/>
      </w:rPr>
    </w:sdtEndPr>
    <w:sdtContent>
      <w:p w14:paraId="30A09C02" w14:textId="607DDF29" w:rsidR="00CB6F31" w:rsidRDefault="00CB6F31" w:rsidP="001C52ED">
        <w:pPr>
          <w:pStyle w:val="Voettekst"/>
          <w:pBdr>
            <w:top w:val="single" w:sz="4" w:space="5" w:color="E5E5E5"/>
          </w:pBdr>
          <w:ind w:left="567" w:right="360" w:firstLine="360"/>
          <w:rPr>
            <w:rFonts w:asciiTheme="minorHAnsi" w:eastAsiaTheme="minorEastAsia" w:hAnsiTheme="minorHAnsi" w:cs="Times New Roman"/>
            <w:color w:val="auto"/>
            <w:sz w:val="22"/>
          </w:rPr>
        </w:pPr>
        <w:r>
          <w:rPr>
            <w:rFonts w:asciiTheme="minorHAnsi" w:eastAsiaTheme="minorEastAsia" w:hAnsiTheme="minorHAnsi" w:cs="Times New Roman"/>
            <w:color w:val="auto"/>
            <w:sz w:val="22"/>
            <w:lang w:val="nl-NL"/>
          </w:rPr>
          <w:t>INONDATION</w:t>
        </w:r>
      </w:p>
      <w:p w14:paraId="67EAE12E" w14:textId="1E67704C" w:rsidR="00CB6F31" w:rsidRPr="00DC7C88" w:rsidRDefault="002B0281" w:rsidP="00DC7C88">
        <w:pPr>
          <w:pStyle w:val="Voettekst"/>
          <w:pBdr>
            <w:top w:val="single" w:sz="4" w:space="5" w:color="E5E5E5"/>
          </w:pBdr>
          <w:ind w:left="567" w:right="360" w:firstLine="360"/>
          <w:rPr>
            <w:rFonts w:asciiTheme="majorHAnsi" w:eastAsiaTheme="majorEastAsia" w:hAnsiTheme="majorHAnsi" w:cstheme="majorBidi"/>
            <w:noProof/>
            <w:color w:val="00ACA8" w:themeColor="text2"/>
            <w:sz w:val="40"/>
            <w:szCs w:val="4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004CD" w14:textId="77777777" w:rsidR="002B0281" w:rsidRDefault="002B0281" w:rsidP="00E67771">
      <w:pPr>
        <w:spacing w:after="0" w:line="240" w:lineRule="auto"/>
      </w:pPr>
      <w:r>
        <w:separator/>
      </w:r>
    </w:p>
  </w:footnote>
  <w:footnote w:type="continuationSeparator" w:id="0">
    <w:p w14:paraId="0038A8F3" w14:textId="77777777" w:rsidR="002B0281" w:rsidRDefault="002B0281"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CB6F31" w:rsidRPr="00AF03FB" w:rsidRDefault="00CB6F31"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4030BD2"/>
    <w:multiLevelType w:val="hybridMultilevel"/>
    <w:tmpl w:val="6D025304"/>
    <w:lvl w:ilvl="0" w:tplc="04090001">
      <w:start w:val="1"/>
      <w:numFmt w:val="bullet"/>
      <w:lvlText w:val=""/>
      <w:lvlJc w:val="left"/>
      <w:pPr>
        <w:ind w:left="655" w:hanging="360"/>
      </w:pPr>
      <w:rPr>
        <w:rFonts w:ascii="Symbol" w:hAnsi="Symbol"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3" w15:restartNumberingAfterBreak="0">
    <w:nsid w:val="071F5020"/>
    <w:multiLevelType w:val="hybridMultilevel"/>
    <w:tmpl w:val="548E60D0"/>
    <w:lvl w:ilvl="0" w:tplc="F050E7B4">
      <w:start w:val="1"/>
      <w:numFmt w:val="bullet"/>
      <w:lvlText w:val="-"/>
      <w:lvlJc w:val="left"/>
      <w:pPr>
        <w:ind w:left="915" w:hanging="360"/>
      </w:pPr>
      <w:rPr>
        <w:rFonts w:ascii="Lato" w:eastAsiaTheme="minorHAnsi" w:hAnsi="Lato" w:cstheme="minorBidi" w:hint="default"/>
      </w:rPr>
    </w:lvl>
    <w:lvl w:ilvl="1" w:tplc="20000003" w:tentative="1">
      <w:start w:val="1"/>
      <w:numFmt w:val="bullet"/>
      <w:lvlText w:val="o"/>
      <w:lvlJc w:val="left"/>
      <w:pPr>
        <w:ind w:left="1635" w:hanging="360"/>
      </w:pPr>
      <w:rPr>
        <w:rFonts w:ascii="Courier New" w:hAnsi="Courier New" w:cs="Courier New" w:hint="default"/>
      </w:rPr>
    </w:lvl>
    <w:lvl w:ilvl="2" w:tplc="20000005" w:tentative="1">
      <w:start w:val="1"/>
      <w:numFmt w:val="bullet"/>
      <w:lvlText w:val=""/>
      <w:lvlJc w:val="left"/>
      <w:pPr>
        <w:ind w:left="2355" w:hanging="360"/>
      </w:pPr>
      <w:rPr>
        <w:rFonts w:ascii="Wingdings" w:hAnsi="Wingdings" w:hint="default"/>
      </w:rPr>
    </w:lvl>
    <w:lvl w:ilvl="3" w:tplc="20000001" w:tentative="1">
      <w:start w:val="1"/>
      <w:numFmt w:val="bullet"/>
      <w:lvlText w:val=""/>
      <w:lvlJc w:val="left"/>
      <w:pPr>
        <w:ind w:left="3075" w:hanging="360"/>
      </w:pPr>
      <w:rPr>
        <w:rFonts w:ascii="Symbol" w:hAnsi="Symbol" w:hint="default"/>
      </w:rPr>
    </w:lvl>
    <w:lvl w:ilvl="4" w:tplc="20000003" w:tentative="1">
      <w:start w:val="1"/>
      <w:numFmt w:val="bullet"/>
      <w:lvlText w:val="o"/>
      <w:lvlJc w:val="left"/>
      <w:pPr>
        <w:ind w:left="3795" w:hanging="360"/>
      </w:pPr>
      <w:rPr>
        <w:rFonts w:ascii="Courier New" w:hAnsi="Courier New" w:cs="Courier New" w:hint="default"/>
      </w:rPr>
    </w:lvl>
    <w:lvl w:ilvl="5" w:tplc="20000005" w:tentative="1">
      <w:start w:val="1"/>
      <w:numFmt w:val="bullet"/>
      <w:lvlText w:val=""/>
      <w:lvlJc w:val="left"/>
      <w:pPr>
        <w:ind w:left="4515" w:hanging="360"/>
      </w:pPr>
      <w:rPr>
        <w:rFonts w:ascii="Wingdings" w:hAnsi="Wingdings" w:hint="default"/>
      </w:rPr>
    </w:lvl>
    <w:lvl w:ilvl="6" w:tplc="20000001" w:tentative="1">
      <w:start w:val="1"/>
      <w:numFmt w:val="bullet"/>
      <w:lvlText w:val=""/>
      <w:lvlJc w:val="left"/>
      <w:pPr>
        <w:ind w:left="5235" w:hanging="360"/>
      </w:pPr>
      <w:rPr>
        <w:rFonts w:ascii="Symbol" w:hAnsi="Symbol" w:hint="default"/>
      </w:rPr>
    </w:lvl>
    <w:lvl w:ilvl="7" w:tplc="20000003" w:tentative="1">
      <w:start w:val="1"/>
      <w:numFmt w:val="bullet"/>
      <w:lvlText w:val="o"/>
      <w:lvlJc w:val="left"/>
      <w:pPr>
        <w:ind w:left="5955" w:hanging="360"/>
      </w:pPr>
      <w:rPr>
        <w:rFonts w:ascii="Courier New" w:hAnsi="Courier New" w:cs="Courier New" w:hint="default"/>
      </w:rPr>
    </w:lvl>
    <w:lvl w:ilvl="8" w:tplc="20000005" w:tentative="1">
      <w:start w:val="1"/>
      <w:numFmt w:val="bullet"/>
      <w:lvlText w:val=""/>
      <w:lvlJc w:val="left"/>
      <w:pPr>
        <w:ind w:left="6675" w:hanging="360"/>
      </w:pPr>
      <w:rPr>
        <w:rFonts w:ascii="Wingdings" w:hAnsi="Wingdings" w:hint="default"/>
      </w:rPr>
    </w:lvl>
  </w:abstractNum>
  <w:abstractNum w:abstractNumId="4" w15:restartNumberingAfterBreak="0">
    <w:nsid w:val="0B7A01D9"/>
    <w:multiLevelType w:val="hybridMultilevel"/>
    <w:tmpl w:val="F8CC455C"/>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F0141"/>
    <w:multiLevelType w:val="multilevel"/>
    <w:tmpl w:val="7D86DE8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0C80E0A"/>
    <w:multiLevelType w:val="hybridMultilevel"/>
    <w:tmpl w:val="5DA86DC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6C235AA"/>
    <w:multiLevelType w:val="hybridMultilevel"/>
    <w:tmpl w:val="DBA87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50B81"/>
    <w:multiLevelType w:val="hybridMultilevel"/>
    <w:tmpl w:val="F32EF01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24259"/>
    <w:multiLevelType w:val="hybridMultilevel"/>
    <w:tmpl w:val="A4EA4F74"/>
    <w:lvl w:ilvl="0" w:tplc="43628B18">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B0F4078"/>
    <w:multiLevelType w:val="hybridMultilevel"/>
    <w:tmpl w:val="5970B4FA"/>
    <w:lvl w:ilvl="0" w:tplc="20000019">
      <w:start w:val="1"/>
      <w:numFmt w:val="lowerLetter"/>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1B292F93"/>
    <w:multiLevelType w:val="hybridMultilevel"/>
    <w:tmpl w:val="986AC1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AC541F"/>
    <w:multiLevelType w:val="hybridMultilevel"/>
    <w:tmpl w:val="C3F62A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40B7929"/>
    <w:multiLevelType w:val="hybridMultilevel"/>
    <w:tmpl w:val="E506A4D2"/>
    <w:lvl w:ilvl="0" w:tplc="FD5C410E">
      <w:start w:val="1"/>
      <w:numFmt w:val="lowerLetter"/>
      <w:lvlText w:val="%1."/>
      <w:lvlJc w:val="left"/>
      <w:pPr>
        <w:ind w:left="1287" w:hanging="360"/>
      </w:pPr>
      <w:rPr>
        <w:rFonts w:hint="default"/>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299319B3"/>
    <w:multiLevelType w:val="hybridMultilevel"/>
    <w:tmpl w:val="3B9C2EEA"/>
    <w:lvl w:ilvl="0" w:tplc="589A5EA0">
      <w:start w:val="1"/>
      <w:numFmt w:val="bullet"/>
      <w:lvlText w:val="-"/>
      <w:lvlJc w:val="left"/>
      <w:pPr>
        <w:ind w:left="927" w:hanging="360"/>
      </w:pPr>
      <w:rPr>
        <w:rFonts w:ascii="Calibri" w:eastAsiaTheme="minorHAnsi" w:hAnsi="Calibri" w:cs="Calibr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6" w15:restartNumberingAfterBreak="0">
    <w:nsid w:val="2B4249E1"/>
    <w:multiLevelType w:val="hybridMultilevel"/>
    <w:tmpl w:val="79B22EC0"/>
    <w:lvl w:ilvl="0" w:tplc="0409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17" w15:restartNumberingAfterBreak="0">
    <w:nsid w:val="31E00B5E"/>
    <w:multiLevelType w:val="hybridMultilevel"/>
    <w:tmpl w:val="572227EC"/>
    <w:lvl w:ilvl="0" w:tplc="54025B32">
      <w:start w:val="1"/>
      <w:numFmt w:val="lowerLetter"/>
      <w:lvlText w:val="%1."/>
      <w:lvlJc w:val="left"/>
      <w:pPr>
        <w:ind w:left="927" w:hanging="360"/>
      </w:pPr>
      <w:rPr>
        <w:rFonts w:hint="default"/>
        <w:color w:val="auto"/>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8" w15:restartNumberingAfterBreak="0">
    <w:nsid w:val="332967F1"/>
    <w:multiLevelType w:val="hybridMultilevel"/>
    <w:tmpl w:val="13224A6C"/>
    <w:lvl w:ilvl="0" w:tplc="293EA38E">
      <w:start w:val="6"/>
      <w:numFmt w:val="bullet"/>
      <w:lvlText w:val="-"/>
      <w:lvlJc w:val="left"/>
      <w:pPr>
        <w:ind w:left="927" w:hanging="360"/>
      </w:pPr>
      <w:rPr>
        <w:rFonts w:ascii="Arial" w:eastAsiaTheme="minorHAnsi" w:hAnsi="Arial" w:cs="Aria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9" w15:restartNumberingAfterBreak="0">
    <w:nsid w:val="37463A6E"/>
    <w:multiLevelType w:val="multilevel"/>
    <w:tmpl w:val="9842A4D2"/>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7E87AD0"/>
    <w:multiLevelType w:val="hybridMultilevel"/>
    <w:tmpl w:val="0F8CE3E6"/>
    <w:lvl w:ilvl="0" w:tplc="2000000F">
      <w:start w:val="1"/>
      <w:numFmt w:val="decimal"/>
      <w:lvlText w:val="%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385315E3"/>
    <w:multiLevelType w:val="hybridMultilevel"/>
    <w:tmpl w:val="AB7657B2"/>
    <w:lvl w:ilvl="0" w:tplc="F050E7B4">
      <w:start w:val="1"/>
      <w:numFmt w:val="bullet"/>
      <w:lvlText w:val="-"/>
      <w:lvlJc w:val="left"/>
      <w:pPr>
        <w:ind w:left="502" w:hanging="360"/>
      </w:pPr>
      <w:rPr>
        <w:rFonts w:ascii="Lato" w:eastAsiaTheme="minorHAnsi" w:hAnsi="Lato" w:cstheme="minorBidi"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22"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746E68"/>
    <w:multiLevelType w:val="hybridMultilevel"/>
    <w:tmpl w:val="90582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957E7D"/>
    <w:multiLevelType w:val="hybridMultilevel"/>
    <w:tmpl w:val="D07496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04629BE"/>
    <w:multiLevelType w:val="hybridMultilevel"/>
    <w:tmpl w:val="3E3E4018"/>
    <w:lvl w:ilvl="0" w:tplc="20000003">
      <w:start w:val="1"/>
      <w:numFmt w:val="bullet"/>
      <w:lvlText w:val="o"/>
      <w:lvlJc w:val="left"/>
      <w:pPr>
        <w:ind w:left="873" w:hanging="360"/>
      </w:pPr>
      <w:rPr>
        <w:rFonts w:ascii="Courier New" w:hAnsi="Courier New" w:cs="Courier New" w:hint="default"/>
      </w:rPr>
    </w:lvl>
    <w:lvl w:ilvl="1" w:tplc="20000003" w:tentative="1">
      <w:start w:val="1"/>
      <w:numFmt w:val="bullet"/>
      <w:lvlText w:val="o"/>
      <w:lvlJc w:val="left"/>
      <w:pPr>
        <w:ind w:left="1593" w:hanging="360"/>
      </w:pPr>
      <w:rPr>
        <w:rFonts w:ascii="Courier New" w:hAnsi="Courier New" w:cs="Courier New" w:hint="default"/>
      </w:rPr>
    </w:lvl>
    <w:lvl w:ilvl="2" w:tplc="20000005" w:tentative="1">
      <w:start w:val="1"/>
      <w:numFmt w:val="bullet"/>
      <w:lvlText w:val=""/>
      <w:lvlJc w:val="left"/>
      <w:pPr>
        <w:ind w:left="2313" w:hanging="360"/>
      </w:pPr>
      <w:rPr>
        <w:rFonts w:ascii="Wingdings" w:hAnsi="Wingdings" w:hint="default"/>
      </w:rPr>
    </w:lvl>
    <w:lvl w:ilvl="3" w:tplc="20000001" w:tentative="1">
      <w:start w:val="1"/>
      <w:numFmt w:val="bullet"/>
      <w:lvlText w:val=""/>
      <w:lvlJc w:val="left"/>
      <w:pPr>
        <w:ind w:left="3033" w:hanging="360"/>
      </w:pPr>
      <w:rPr>
        <w:rFonts w:ascii="Symbol" w:hAnsi="Symbol" w:hint="default"/>
      </w:rPr>
    </w:lvl>
    <w:lvl w:ilvl="4" w:tplc="20000003" w:tentative="1">
      <w:start w:val="1"/>
      <w:numFmt w:val="bullet"/>
      <w:lvlText w:val="o"/>
      <w:lvlJc w:val="left"/>
      <w:pPr>
        <w:ind w:left="3753" w:hanging="360"/>
      </w:pPr>
      <w:rPr>
        <w:rFonts w:ascii="Courier New" w:hAnsi="Courier New" w:cs="Courier New" w:hint="default"/>
      </w:rPr>
    </w:lvl>
    <w:lvl w:ilvl="5" w:tplc="20000005" w:tentative="1">
      <w:start w:val="1"/>
      <w:numFmt w:val="bullet"/>
      <w:lvlText w:val=""/>
      <w:lvlJc w:val="left"/>
      <w:pPr>
        <w:ind w:left="4473" w:hanging="360"/>
      </w:pPr>
      <w:rPr>
        <w:rFonts w:ascii="Wingdings" w:hAnsi="Wingdings" w:hint="default"/>
      </w:rPr>
    </w:lvl>
    <w:lvl w:ilvl="6" w:tplc="20000001" w:tentative="1">
      <w:start w:val="1"/>
      <w:numFmt w:val="bullet"/>
      <w:lvlText w:val=""/>
      <w:lvlJc w:val="left"/>
      <w:pPr>
        <w:ind w:left="5193" w:hanging="360"/>
      </w:pPr>
      <w:rPr>
        <w:rFonts w:ascii="Symbol" w:hAnsi="Symbol" w:hint="default"/>
      </w:rPr>
    </w:lvl>
    <w:lvl w:ilvl="7" w:tplc="20000003" w:tentative="1">
      <w:start w:val="1"/>
      <w:numFmt w:val="bullet"/>
      <w:lvlText w:val="o"/>
      <w:lvlJc w:val="left"/>
      <w:pPr>
        <w:ind w:left="5913" w:hanging="360"/>
      </w:pPr>
      <w:rPr>
        <w:rFonts w:ascii="Courier New" w:hAnsi="Courier New" w:cs="Courier New" w:hint="default"/>
      </w:rPr>
    </w:lvl>
    <w:lvl w:ilvl="8" w:tplc="20000005" w:tentative="1">
      <w:start w:val="1"/>
      <w:numFmt w:val="bullet"/>
      <w:lvlText w:val=""/>
      <w:lvlJc w:val="left"/>
      <w:pPr>
        <w:ind w:left="6633" w:hanging="360"/>
      </w:pPr>
      <w:rPr>
        <w:rFonts w:ascii="Wingdings" w:hAnsi="Wingdings" w:hint="default"/>
      </w:rPr>
    </w:lvl>
  </w:abstractNum>
  <w:abstractNum w:abstractNumId="26" w15:restartNumberingAfterBreak="0">
    <w:nsid w:val="65C63C12"/>
    <w:multiLevelType w:val="hybridMultilevel"/>
    <w:tmpl w:val="2202F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862D00"/>
    <w:multiLevelType w:val="hybridMultilevel"/>
    <w:tmpl w:val="0E44BE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B321BFC"/>
    <w:multiLevelType w:val="hybridMultilevel"/>
    <w:tmpl w:val="AB0ED78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E1F71C0"/>
    <w:multiLevelType w:val="hybridMultilevel"/>
    <w:tmpl w:val="1CA441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8271C5"/>
    <w:multiLevelType w:val="hybridMultilevel"/>
    <w:tmpl w:val="EA426B36"/>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2E7B2F"/>
    <w:multiLevelType w:val="multilevel"/>
    <w:tmpl w:val="9052122C"/>
    <w:lvl w:ilvl="0">
      <w:start w:val="3"/>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841350A"/>
    <w:multiLevelType w:val="hybridMultilevel"/>
    <w:tmpl w:val="9B38501E"/>
    <w:lvl w:ilvl="0" w:tplc="87543C6E">
      <w:start w:val="1"/>
      <w:numFmt w:val="upperLetter"/>
      <w:lvlText w:val="%1)"/>
      <w:lvlJc w:val="left"/>
      <w:pPr>
        <w:ind w:left="360" w:hanging="360"/>
      </w:pPr>
      <w:rPr>
        <w:rFonts w:hint="default"/>
        <w:sz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2"/>
  </w:num>
  <w:num w:numId="4">
    <w:abstractNumId w:val="27"/>
  </w:num>
  <w:num w:numId="5">
    <w:abstractNumId w:val="3"/>
  </w:num>
  <w:num w:numId="6">
    <w:abstractNumId w:val="21"/>
  </w:num>
  <w:num w:numId="7">
    <w:abstractNumId w:val="33"/>
  </w:num>
  <w:num w:numId="8">
    <w:abstractNumId w:val="25"/>
  </w:num>
  <w:num w:numId="9">
    <w:abstractNumId w:val="18"/>
  </w:num>
  <w:num w:numId="10">
    <w:abstractNumId w:val="17"/>
  </w:num>
  <w:num w:numId="11">
    <w:abstractNumId w:val="15"/>
  </w:num>
  <w:num w:numId="12">
    <w:abstractNumId w:val="28"/>
  </w:num>
  <w:num w:numId="13">
    <w:abstractNumId w:val="12"/>
  </w:num>
  <w:num w:numId="14">
    <w:abstractNumId w:val="20"/>
  </w:num>
  <w:num w:numId="15">
    <w:abstractNumId w:val="14"/>
  </w:num>
  <w:num w:numId="16">
    <w:abstractNumId w:val="11"/>
  </w:num>
  <w:num w:numId="17">
    <w:abstractNumId w:val="7"/>
  </w:num>
  <w:num w:numId="18">
    <w:abstractNumId w:val="19"/>
  </w:num>
  <w:num w:numId="19">
    <w:abstractNumId w:val="31"/>
  </w:num>
  <w:num w:numId="20">
    <w:abstractNumId w:val="5"/>
  </w:num>
  <w:num w:numId="21">
    <w:abstractNumId w:val="16"/>
  </w:num>
  <w:num w:numId="22">
    <w:abstractNumId w:val="6"/>
  </w:num>
  <w:num w:numId="23">
    <w:abstractNumId w:val="13"/>
  </w:num>
  <w:num w:numId="24">
    <w:abstractNumId w:val="24"/>
  </w:num>
  <w:num w:numId="25">
    <w:abstractNumId w:val="10"/>
  </w:num>
  <w:num w:numId="26">
    <w:abstractNumId w:val="32"/>
  </w:num>
  <w:num w:numId="27">
    <w:abstractNumId w:val="4"/>
  </w:num>
  <w:num w:numId="28">
    <w:abstractNumId w:val="29"/>
  </w:num>
  <w:num w:numId="29">
    <w:abstractNumId w:val="2"/>
  </w:num>
  <w:num w:numId="30">
    <w:abstractNumId w:val="26"/>
  </w:num>
  <w:num w:numId="31">
    <w:abstractNumId w:val="9"/>
  </w:num>
  <w:num w:numId="32">
    <w:abstractNumId w:val="8"/>
  </w:num>
  <w:num w:numId="33">
    <w:abstractNumId w:val="23"/>
  </w:num>
  <w:num w:numId="34">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224F7"/>
    <w:rsid w:val="00023E56"/>
    <w:rsid w:val="0003403C"/>
    <w:rsid w:val="00034DEC"/>
    <w:rsid w:val="0004545C"/>
    <w:rsid w:val="00051F4A"/>
    <w:rsid w:val="00052407"/>
    <w:rsid w:val="00052461"/>
    <w:rsid w:val="0005744D"/>
    <w:rsid w:val="000673CE"/>
    <w:rsid w:val="000740B6"/>
    <w:rsid w:val="00074195"/>
    <w:rsid w:val="00074F0B"/>
    <w:rsid w:val="000929CB"/>
    <w:rsid w:val="000971BD"/>
    <w:rsid w:val="000A53B0"/>
    <w:rsid w:val="000A739B"/>
    <w:rsid w:val="000C1C02"/>
    <w:rsid w:val="000C7D0B"/>
    <w:rsid w:val="000D415E"/>
    <w:rsid w:val="0010397D"/>
    <w:rsid w:val="00103F21"/>
    <w:rsid w:val="0011523E"/>
    <w:rsid w:val="00116260"/>
    <w:rsid w:val="00154B5E"/>
    <w:rsid w:val="00172F26"/>
    <w:rsid w:val="00177F79"/>
    <w:rsid w:val="00182AE7"/>
    <w:rsid w:val="00184332"/>
    <w:rsid w:val="00191486"/>
    <w:rsid w:val="00193589"/>
    <w:rsid w:val="001A5BCD"/>
    <w:rsid w:val="001C386D"/>
    <w:rsid w:val="001C52ED"/>
    <w:rsid w:val="001D4D0E"/>
    <w:rsid w:val="001D7E6B"/>
    <w:rsid w:val="001E156D"/>
    <w:rsid w:val="001E24AA"/>
    <w:rsid w:val="001F010A"/>
    <w:rsid w:val="001F46D7"/>
    <w:rsid w:val="00224028"/>
    <w:rsid w:val="0022635B"/>
    <w:rsid w:val="00241640"/>
    <w:rsid w:val="00251C41"/>
    <w:rsid w:val="00252182"/>
    <w:rsid w:val="00253349"/>
    <w:rsid w:val="00267FD2"/>
    <w:rsid w:val="00270631"/>
    <w:rsid w:val="00270F2F"/>
    <w:rsid w:val="0027127F"/>
    <w:rsid w:val="00277430"/>
    <w:rsid w:val="00285CD6"/>
    <w:rsid w:val="002B0281"/>
    <w:rsid w:val="002B7C84"/>
    <w:rsid w:val="002C17D7"/>
    <w:rsid w:val="002C5A4B"/>
    <w:rsid w:val="002E2075"/>
    <w:rsid w:val="002F6F5F"/>
    <w:rsid w:val="00304BB9"/>
    <w:rsid w:val="00306AC2"/>
    <w:rsid w:val="00311CF8"/>
    <w:rsid w:val="0032081A"/>
    <w:rsid w:val="00327078"/>
    <w:rsid w:val="003600E8"/>
    <w:rsid w:val="003640EB"/>
    <w:rsid w:val="00366F0D"/>
    <w:rsid w:val="00377523"/>
    <w:rsid w:val="003850C4"/>
    <w:rsid w:val="00385DE4"/>
    <w:rsid w:val="003A0384"/>
    <w:rsid w:val="003A0B77"/>
    <w:rsid w:val="003A582D"/>
    <w:rsid w:val="003B37BD"/>
    <w:rsid w:val="003C382E"/>
    <w:rsid w:val="003D1509"/>
    <w:rsid w:val="003E4B67"/>
    <w:rsid w:val="003E74A8"/>
    <w:rsid w:val="003E79AF"/>
    <w:rsid w:val="003E7DFD"/>
    <w:rsid w:val="003F31B2"/>
    <w:rsid w:val="003F6136"/>
    <w:rsid w:val="003F79C3"/>
    <w:rsid w:val="00400681"/>
    <w:rsid w:val="00402178"/>
    <w:rsid w:val="00410C93"/>
    <w:rsid w:val="00410DED"/>
    <w:rsid w:val="004142BD"/>
    <w:rsid w:val="0041505E"/>
    <w:rsid w:val="00433242"/>
    <w:rsid w:val="004437D7"/>
    <w:rsid w:val="00445CE1"/>
    <w:rsid w:val="004465B9"/>
    <w:rsid w:val="00451647"/>
    <w:rsid w:val="00461171"/>
    <w:rsid w:val="00461F70"/>
    <w:rsid w:val="004633FF"/>
    <w:rsid w:val="00464941"/>
    <w:rsid w:val="00465540"/>
    <w:rsid w:val="0047175F"/>
    <w:rsid w:val="0047226E"/>
    <w:rsid w:val="0047446D"/>
    <w:rsid w:val="00475D25"/>
    <w:rsid w:val="00482D0A"/>
    <w:rsid w:val="00484612"/>
    <w:rsid w:val="004A3F28"/>
    <w:rsid w:val="004A5271"/>
    <w:rsid w:val="004B57B8"/>
    <w:rsid w:val="004B7B2E"/>
    <w:rsid w:val="004D55C1"/>
    <w:rsid w:val="004E10AA"/>
    <w:rsid w:val="004E4D22"/>
    <w:rsid w:val="004E7253"/>
    <w:rsid w:val="004F6D00"/>
    <w:rsid w:val="004F753B"/>
    <w:rsid w:val="00503A20"/>
    <w:rsid w:val="005115D4"/>
    <w:rsid w:val="005177E1"/>
    <w:rsid w:val="005258A4"/>
    <w:rsid w:val="005364F4"/>
    <w:rsid w:val="005367A6"/>
    <w:rsid w:val="00537182"/>
    <w:rsid w:val="00551003"/>
    <w:rsid w:val="00557EF6"/>
    <w:rsid w:val="00560AA8"/>
    <w:rsid w:val="00573F2A"/>
    <w:rsid w:val="0058143B"/>
    <w:rsid w:val="00582DCB"/>
    <w:rsid w:val="00587A8A"/>
    <w:rsid w:val="005912A5"/>
    <w:rsid w:val="00592DE4"/>
    <w:rsid w:val="00594E20"/>
    <w:rsid w:val="00597485"/>
    <w:rsid w:val="005A0C72"/>
    <w:rsid w:val="005A112B"/>
    <w:rsid w:val="005A7086"/>
    <w:rsid w:val="005B5A70"/>
    <w:rsid w:val="005C60E3"/>
    <w:rsid w:val="005D5A65"/>
    <w:rsid w:val="005E71DB"/>
    <w:rsid w:val="005F0714"/>
    <w:rsid w:val="005F2438"/>
    <w:rsid w:val="00623716"/>
    <w:rsid w:val="006279B9"/>
    <w:rsid w:val="006317D1"/>
    <w:rsid w:val="00635764"/>
    <w:rsid w:val="00640266"/>
    <w:rsid w:val="00640372"/>
    <w:rsid w:val="0064238E"/>
    <w:rsid w:val="006529BB"/>
    <w:rsid w:val="0065456E"/>
    <w:rsid w:val="00654B06"/>
    <w:rsid w:val="00654E65"/>
    <w:rsid w:val="0065707D"/>
    <w:rsid w:val="00663B27"/>
    <w:rsid w:val="00671B5B"/>
    <w:rsid w:val="006742B3"/>
    <w:rsid w:val="006870FD"/>
    <w:rsid w:val="00692504"/>
    <w:rsid w:val="006971E4"/>
    <w:rsid w:val="006A1310"/>
    <w:rsid w:val="006C3F23"/>
    <w:rsid w:val="006C665A"/>
    <w:rsid w:val="006C7DE1"/>
    <w:rsid w:val="006E51F6"/>
    <w:rsid w:val="00703470"/>
    <w:rsid w:val="0070429E"/>
    <w:rsid w:val="0071303E"/>
    <w:rsid w:val="00721602"/>
    <w:rsid w:val="00725284"/>
    <w:rsid w:val="0072694C"/>
    <w:rsid w:val="00727A71"/>
    <w:rsid w:val="0073017A"/>
    <w:rsid w:val="0074428F"/>
    <w:rsid w:val="00756D18"/>
    <w:rsid w:val="00763D7E"/>
    <w:rsid w:val="007702B0"/>
    <w:rsid w:val="00771033"/>
    <w:rsid w:val="0077114B"/>
    <w:rsid w:val="00772DD2"/>
    <w:rsid w:val="0077344B"/>
    <w:rsid w:val="00774398"/>
    <w:rsid w:val="00777D03"/>
    <w:rsid w:val="00781B9A"/>
    <w:rsid w:val="007A5123"/>
    <w:rsid w:val="007A7A8C"/>
    <w:rsid w:val="007B67AE"/>
    <w:rsid w:val="007C24B1"/>
    <w:rsid w:val="007D02C1"/>
    <w:rsid w:val="007D08C6"/>
    <w:rsid w:val="007D6F69"/>
    <w:rsid w:val="007E7535"/>
    <w:rsid w:val="007F5350"/>
    <w:rsid w:val="007F75C7"/>
    <w:rsid w:val="00807665"/>
    <w:rsid w:val="00807DB8"/>
    <w:rsid w:val="0081204E"/>
    <w:rsid w:val="0081367F"/>
    <w:rsid w:val="00814BBD"/>
    <w:rsid w:val="00816962"/>
    <w:rsid w:val="00825E37"/>
    <w:rsid w:val="008412A8"/>
    <w:rsid w:val="00844C62"/>
    <w:rsid w:val="00851614"/>
    <w:rsid w:val="00851DB3"/>
    <w:rsid w:val="00861ACC"/>
    <w:rsid w:val="00862C19"/>
    <w:rsid w:val="00862CEF"/>
    <w:rsid w:val="00877D24"/>
    <w:rsid w:val="00883DF8"/>
    <w:rsid w:val="00890894"/>
    <w:rsid w:val="00892786"/>
    <w:rsid w:val="00893D09"/>
    <w:rsid w:val="00895AC8"/>
    <w:rsid w:val="00897CA2"/>
    <w:rsid w:val="008A1BFD"/>
    <w:rsid w:val="008A7087"/>
    <w:rsid w:val="008C6A8B"/>
    <w:rsid w:val="008D423D"/>
    <w:rsid w:val="00905575"/>
    <w:rsid w:val="009113F3"/>
    <w:rsid w:val="00913632"/>
    <w:rsid w:val="00947A3C"/>
    <w:rsid w:val="00954269"/>
    <w:rsid w:val="00957050"/>
    <w:rsid w:val="0095771A"/>
    <w:rsid w:val="00961CB5"/>
    <w:rsid w:val="00964E8C"/>
    <w:rsid w:val="00975CC0"/>
    <w:rsid w:val="00975F4F"/>
    <w:rsid w:val="009832F2"/>
    <w:rsid w:val="00993B31"/>
    <w:rsid w:val="0099581D"/>
    <w:rsid w:val="00997248"/>
    <w:rsid w:val="009A41C6"/>
    <w:rsid w:val="009B30E2"/>
    <w:rsid w:val="009B7F54"/>
    <w:rsid w:val="009C00CE"/>
    <w:rsid w:val="009C188B"/>
    <w:rsid w:val="009C383A"/>
    <w:rsid w:val="009C4E74"/>
    <w:rsid w:val="009D4AD1"/>
    <w:rsid w:val="009E4B35"/>
    <w:rsid w:val="009F042A"/>
    <w:rsid w:val="009F05DB"/>
    <w:rsid w:val="009F4A76"/>
    <w:rsid w:val="009F520F"/>
    <w:rsid w:val="00A00E33"/>
    <w:rsid w:val="00A01CFE"/>
    <w:rsid w:val="00A03A73"/>
    <w:rsid w:val="00A11A79"/>
    <w:rsid w:val="00A26BFA"/>
    <w:rsid w:val="00A3068F"/>
    <w:rsid w:val="00A31EF7"/>
    <w:rsid w:val="00A33142"/>
    <w:rsid w:val="00A368F5"/>
    <w:rsid w:val="00A403ED"/>
    <w:rsid w:val="00A42005"/>
    <w:rsid w:val="00A42857"/>
    <w:rsid w:val="00A51712"/>
    <w:rsid w:val="00A5195D"/>
    <w:rsid w:val="00A537C9"/>
    <w:rsid w:val="00A61AE7"/>
    <w:rsid w:val="00A707E9"/>
    <w:rsid w:val="00A73370"/>
    <w:rsid w:val="00A74264"/>
    <w:rsid w:val="00A753C9"/>
    <w:rsid w:val="00A84251"/>
    <w:rsid w:val="00AC028F"/>
    <w:rsid w:val="00AC0B86"/>
    <w:rsid w:val="00AD3836"/>
    <w:rsid w:val="00AE5182"/>
    <w:rsid w:val="00AE5C21"/>
    <w:rsid w:val="00AE7693"/>
    <w:rsid w:val="00AF03FB"/>
    <w:rsid w:val="00AF169C"/>
    <w:rsid w:val="00AF24AB"/>
    <w:rsid w:val="00AF65FB"/>
    <w:rsid w:val="00AF79BB"/>
    <w:rsid w:val="00B0732C"/>
    <w:rsid w:val="00B07590"/>
    <w:rsid w:val="00B121C5"/>
    <w:rsid w:val="00B131BB"/>
    <w:rsid w:val="00B230EB"/>
    <w:rsid w:val="00B45E0C"/>
    <w:rsid w:val="00B5558F"/>
    <w:rsid w:val="00B626F2"/>
    <w:rsid w:val="00B7182E"/>
    <w:rsid w:val="00B72A70"/>
    <w:rsid w:val="00B82802"/>
    <w:rsid w:val="00B92D2E"/>
    <w:rsid w:val="00BA3961"/>
    <w:rsid w:val="00BA5696"/>
    <w:rsid w:val="00BB4A0C"/>
    <w:rsid w:val="00BB59E8"/>
    <w:rsid w:val="00BC6E1D"/>
    <w:rsid w:val="00BF7042"/>
    <w:rsid w:val="00C10722"/>
    <w:rsid w:val="00C1152E"/>
    <w:rsid w:val="00C142B7"/>
    <w:rsid w:val="00C14538"/>
    <w:rsid w:val="00C2273D"/>
    <w:rsid w:val="00C25336"/>
    <w:rsid w:val="00C26DEB"/>
    <w:rsid w:val="00C356DC"/>
    <w:rsid w:val="00C37173"/>
    <w:rsid w:val="00C64B3C"/>
    <w:rsid w:val="00C749B7"/>
    <w:rsid w:val="00C81FC1"/>
    <w:rsid w:val="00C82735"/>
    <w:rsid w:val="00C84D09"/>
    <w:rsid w:val="00C85E52"/>
    <w:rsid w:val="00C875B4"/>
    <w:rsid w:val="00C87A45"/>
    <w:rsid w:val="00C9098B"/>
    <w:rsid w:val="00C94662"/>
    <w:rsid w:val="00CA630C"/>
    <w:rsid w:val="00CB0AF7"/>
    <w:rsid w:val="00CB2D55"/>
    <w:rsid w:val="00CB6F31"/>
    <w:rsid w:val="00CC2C0F"/>
    <w:rsid w:val="00CE5749"/>
    <w:rsid w:val="00D0422B"/>
    <w:rsid w:val="00D16961"/>
    <w:rsid w:val="00D16997"/>
    <w:rsid w:val="00D233D3"/>
    <w:rsid w:val="00D313EA"/>
    <w:rsid w:val="00D36136"/>
    <w:rsid w:val="00D37534"/>
    <w:rsid w:val="00D52699"/>
    <w:rsid w:val="00D54C8B"/>
    <w:rsid w:val="00D6301E"/>
    <w:rsid w:val="00D71E02"/>
    <w:rsid w:val="00D722B7"/>
    <w:rsid w:val="00D763CF"/>
    <w:rsid w:val="00D8120E"/>
    <w:rsid w:val="00D8585D"/>
    <w:rsid w:val="00DA0A60"/>
    <w:rsid w:val="00DA354D"/>
    <w:rsid w:val="00DA6BEB"/>
    <w:rsid w:val="00DB04EC"/>
    <w:rsid w:val="00DB2817"/>
    <w:rsid w:val="00DC0B6A"/>
    <w:rsid w:val="00DC276B"/>
    <w:rsid w:val="00DC3653"/>
    <w:rsid w:val="00DC4C82"/>
    <w:rsid w:val="00DC7C88"/>
    <w:rsid w:val="00DF5935"/>
    <w:rsid w:val="00E033BD"/>
    <w:rsid w:val="00E07129"/>
    <w:rsid w:val="00E10CB4"/>
    <w:rsid w:val="00E20461"/>
    <w:rsid w:val="00E3032B"/>
    <w:rsid w:val="00E41E40"/>
    <w:rsid w:val="00E466B9"/>
    <w:rsid w:val="00E557FD"/>
    <w:rsid w:val="00E67771"/>
    <w:rsid w:val="00E75395"/>
    <w:rsid w:val="00E75EFF"/>
    <w:rsid w:val="00E8669C"/>
    <w:rsid w:val="00E933B4"/>
    <w:rsid w:val="00EA226F"/>
    <w:rsid w:val="00EA6DFC"/>
    <w:rsid w:val="00EB0712"/>
    <w:rsid w:val="00EB50B1"/>
    <w:rsid w:val="00EB57D0"/>
    <w:rsid w:val="00ED6BF9"/>
    <w:rsid w:val="00EE0083"/>
    <w:rsid w:val="00EE47AF"/>
    <w:rsid w:val="00EE598C"/>
    <w:rsid w:val="00EE771D"/>
    <w:rsid w:val="00EF10AF"/>
    <w:rsid w:val="00EF5066"/>
    <w:rsid w:val="00F103C4"/>
    <w:rsid w:val="00F41F5F"/>
    <w:rsid w:val="00F51167"/>
    <w:rsid w:val="00F64A42"/>
    <w:rsid w:val="00F82DD9"/>
    <w:rsid w:val="00F864F2"/>
    <w:rsid w:val="00F87D45"/>
    <w:rsid w:val="00FA2D10"/>
    <w:rsid w:val="00FC4607"/>
    <w:rsid w:val="00FD23AD"/>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1712"/>
    <w:pPr>
      <w:tabs>
        <w:tab w:val="left" w:pos="851"/>
      </w:tabs>
      <w:spacing w:after="113" w:line="250" w:lineRule="exact"/>
      <w:jc w:val="both"/>
    </w:pPr>
    <w:rPr>
      <w:rFonts w:ascii="Arial" w:hAnsi="Arial"/>
      <w:sz w:val="18"/>
      <w:lang w:val="en-GB"/>
    </w:rPr>
  </w:style>
  <w:style w:type="paragraph" w:styleId="Kop1">
    <w:name w:val="heading 1"/>
    <w:basedOn w:val="Standaard"/>
    <w:next w:val="Standaard"/>
    <w:link w:val="Kop1Char"/>
    <w:uiPriority w:val="9"/>
    <w:qFormat/>
    <w:rsid w:val="00F864F2"/>
    <w:pPr>
      <w:pBdr>
        <w:bottom w:val="single" w:sz="36" w:space="6" w:color="00ACA8" w:themeColor="text2"/>
      </w:pBdr>
      <w:tabs>
        <w:tab w:val="right" w:pos="9639"/>
      </w:tabs>
      <w:spacing w:after="0" w:line="180" w:lineRule="auto"/>
      <w:ind w:right="5103"/>
      <w:jc w:val="left"/>
      <w:outlineLvl w:val="0"/>
    </w:pPr>
    <w:rPr>
      <w:rFonts w:ascii="Arial Black" w:hAnsi="Arial Black"/>
      <w:caps/>
      <w:color w:val="4364AD" w:themeColor="accent1"/>
      <w:sz w:val="40"/>
      <w:szCs w:val="40"/>
    </w:rPr>
  </w:style>
  <w:style w:type="paragraph" w:styleId="Kop2">
    <w:name w:val="heading 2"/>
    <w:basedOn w:val="Ondertitel"/>
    <w:next w:val="Standaard"/>
    <w:link w:val="Kop2Char"/>
    <w:uiPriority w:val="9"/>
    <w:qFormat/>
    <w:rsid w:val="00F864F2"/>
    <w:pPr>
      <w:tabs>
        <w:tab w:val="clear" w:pos="851"/>
      </w:tabs>
      <w:spacing w:before="360" w:after="180" w:line="204" w:lineRule="auto"/>
      <w:ind w:left="567" w:hanging="567"/>
      <w:jc w:val="left"/>
      <w:outlineLvl w:val="1"/>
    </w:pPr>
    <w:rPr>
      <w:caps/>
    </w:rPr>
  </w:style>
  <w:style w:type="paragraph" w:styleId="Kop3">
    <w:name w:val="heading 3"/>
    <w:basedOn w:val="Standaard"/>
    <w:next w:val="Standaard"/>
    <w:link w:val="Kop3Char"/>
    <w:uiPriority w:val="9"/>
    <w:qFormat/>
    <w:rsid w:val="00851DB3"/>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Cs w:val="24"/>
    </w:rPr>
  </w:style>
  <w:style w:type="paragraph" w:styleId="Kop4">
    <w:name w:val="heading 4"/>
    <w:basedOn w:val="Standaard"/>
    <w:next w:val="Standaard"/>
    <w:link w:val="Kop4Char"/>
    <w:uiPriority w:val="9"/>
    <w:semiHidden/>
    <w:qFormat/>
    <w:rsid w:val="00F864F2"/>
    <w:pPr>
      <w:keepNext/>
      <w:keepLines/>
      <w:spacing w:before="120" w:after="60"/>
      <w:outlineLvl w:val="3"/>
    </w:pPr>
    <w:rPr>
      <w:rFonts w:eastAsiaTheme="majorEastAsia" w:cstheme="majorBidi"/>
      <w:iCs/>
      <w:caps/>
      <w:color w:val="8AA0D1" w:themeColor="accent1" w:themeTint="99"/>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64F2"/>
    <w:rPr>
      <w:rFonts w:ascii="Arial Black" w:hAnsi="Arial Black"/>
      <w:caps/>
      <w:color w:val="4364AD" w:themeColor="accent1"/>
      <w:sz w:val="40"/>
      <w:szCs w:val="40"/>
      <w:lang w:val="en-GB"/>
    </w:rPr>
  </w:style>
  <w:style w:type="paragraph" w:styleId="Ondertitel">
    <w:name w:val="Subtitle"/>
    <w:basedOn w:val="Standaard"/>
    <w:next w:val="Standaard"/>
    <w:link w:val="OndertitelChar"/>
    <w:uiPriority w:val="11"/>
    <w:qFormat/>
    <w:rsid w:val="00F864F2"/>
    <w:pPr>
      <w:spacing w:before="240"/>
    </w:pPr>
    <w:rPr>
      <w:rFonts w:ascii="Arial Black" w:hAnsi="Arial Black"/>
      <w:color w:val="8AA0D1" w:themeColor="accent1" w:themeTint="99"/>
      <w:sz w:val="28"/>
      <w:szCs w:val="36"/>
      <w:lang w:val="nl-BE"/>
    </w:rPr>
  </w:style>
  <w:style w:type="character" w:customStyle="1" w:styleId="OndertitelChar">
    <w:name w:val="Ondertitel Char"/>
    <w:basedOn w:val="Standaardalinea-lettertype"/>
    <w:link w:val="Ondertitel"/>
    <w:uiPriority w:val="11"/>
    <w:rsid w:val="00F864F2"/>
    <w:rPr>
      <w:rFonts w:ascii="Arial Black" w:hAnsi="Arial Black"/>
      <w:color w:val="8AA0D1" w:themeColor="accent1" w:themeTint="99"/>
      <w:sz w:val="28"/>
      <w:szCs w:val="36"/>
    </w:rPr>
  </w:style>
  <w:style w:type="character" w:customStyle="1" w:styleId="Kop2Char">
    <w:name w:val="Kop 2 Char"/>
    <w:basedOn w:val="Standaardalinea-lettertype"/>
    <w:link w:val="Kop2"/>
    <w:uiPriority w:val="9"/>
    <w:rsid w:val="00F864F2"/>
    <w:rPr>
      <w:rFonts w:ascii="Arial Black" w:hAnsi="Arial Black"/>
      <w:caps/>
      <w:color w:val="8AA0D1" w:themeColor="accent1" w:themeTint="99"/>
      <w:sz w:val="28"/>
      <w:szCs w:val="36"/>
    </w:rPr>
  </w:style>
  <w:style w:type="character" w:customStyle="1" w:styleId="Kop3Char">
    <w:name w:val="Kop 3 Char"/>
    <w:basedOn w:val="Standaardalinea-lettertype"/>
    <w:link w:val="Kop3"/>
    <w:uiPriority w:val="9"/>
    <w:rsid w:val="00851DB3"/>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F864F2"/>
    <w:rPr>
      <w:rFonts w:ascii="Arial" w:eastAsiaTheme="majorEastAsia" w:hAnsi="Arial" w:cstheme="majorBidi"/>
      <w:iCs/>
      <w:caps/>
      <w:color w:val="8AA0D1" w:themeColor="accent1" w:themeTint="99"/>
      <w:sz w:val="18"/>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F864F2"/>
    <w:pPr>
      <w:pBdr>
        <w:top w:val="single" w:sz="48" w:space="16" w:color="00ACA8" w:themeColor="text2"/>
      </w:pBdr>
      <w:spacing w:after="0" w:line="360" w:lineRule="exact"/>
      <w:jc w:val="left"/>
    </w:pPr>
    <w:rPr>
      <w:rFonts w:ascii="Arial Black" w:hAnsi="Arial Black"/>
      <w:caps/>
      <w:color w:val="4364AD" w:themeColor="accent1"/>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557EF6"/>
    <w:pPr>
      <w:tabs>
        <w:tab w:val="right" w:leader="dot" w:pos="9582"/>
      </w:tabs>
      <w:spacing w:before="360" w:after="120" w:line="240" w:lineRule="auto"/>
      <w:contextualSpacing/>
      <w:jc w:val="center"/>
    </w:pPr>
    <w:rPr>
      <w:rFonts w:asciiTheme="majorHAnsi" w:hAnsiTheme="majorHAnsi"/>
      <w:b/>
      <w:noProof/>
      <w:color w:val="4364AD" w:themeColor="accent1"/>
      <w:sz w:val="24"/>
    </w:rPr>
  </w:style>
  <w:style w:type="character" w:styleId="Hyperlink">
    <w:name w:val="Hyperlink"/>
    <w:basedOn w:val="Standaardalinea-lettertype"/>
    <w:uiPriority w:val="99"/>
    <w:unhideWhenUsed/>
    <w:rsid w:val="006870FD"/>
    <w:rPr>
      <w:color w:val="00ACA8" w:themeColor="text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F864F2"/>
    <w:pPr>
      <w:ind w:right="0"/>
    </w:pPr>
    <w:rPr>
      <w:sz w:val="60"/>
      <w:szCs w:val="60"/>
      <w:lang w:val="nl-BE"/>
    </w:rPr>
  </w:style>
  <w:style w:type="character" w:customStyle="1" w:styleId="TitelChar">
    <w:name w:val="Titel Char"/>
    <w:basedOn w:val="Standaardalinea-lettertype"/>
    <w:link w:val="Titel"/>
    <w:uiPriority w:val="8"/>
    <w:rsid w:val="00F864F2"/>
    <w:rPr>
      <w:rFonts w:ascii="Arial Black" w:hAnsi="Arial Black"/>
      <w:caps/>
      <w:color w:val="4364AD" w:themeColor="accent1"/>
      <w:sz w:val="60"/>
      <w:szCs w:val="60"/>
    </w:rPr>
  </w:style>
  <w:style w:type="paragraph" w:styleId="Inhopg2">
    <w:name w:val="toc 2"/>
    <w:basedOn w:val="Standaard"/>
    <w:next w:val="Standaard"/>
    <w:autoRedefine/>
    <w:uiPriority w:val="39"/>
    <w:rsid w:val="00851DB3"/>
    <w:pPr>
      <w:tabs>
        <w:tab w:val="clear" w:pos="851"/>
        <w:tab w:val="left" w:pos="567"/>
        <w:tab w:val="right" w:leader="dot" w:pos="9582"/>
      </w:tabs>
      <w:spacing w:before="180" w:after="60"/>
      <w:contextualSpacing/>
      <w:jc w:val="left"/>
    </w:pPr>
    <w:rPr>
      <w:color w:val="000000" w:themeColor="text1"/>
      <w:sz w:val="20"/>
    </w:rPr>
  </w:style>
  <w:style w:type="paragraph" w:styleId="Inhopg3">
    <w:name w:val="toc 3"/>
    <w:basedOn w:val="Standaard"/>
    <w:next w:val="Standaard"/>
    <w:autoRedefine/>
    <w:uiPriority w:val="39"/>
    <w:rsid w:val="00C64B3C"/>
    <w:pPr>
      <w:tabs>
        <w:tab w:val="left" w:pos="1418"/>
        <w:tab w:val="right" w:leader="dot" w:pos="9582"/>
      </w:tabs>
      <w:spacing w:after="120"/>
      <w:ind w:left="851"/>
      <w:contextualSpacing/>
    </w:p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F864F2"/>
    <w:rPr>
      <w:color w:val="8AA0D1" w:themeColor="accent1" w:themeTint="99"/>
    </w:rPr>
  </w:style>
  <w:style w:type="paragraph" w:customStyle="1" w:styleId="preheading2">
    <w:name w:val="pre heading 2"/>
    <w:basedOn w:val="Kop2"/>
    <w:uiPriority w:val="8"/>
    <w:qFormat/>
    <w:rsid w:val="00F864F2"/>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F864F2"/>
    <w:pPr>
      <w:numPr>
        <w:numId w:val="0"/>
      </w:numPr>
      <w:ind w:left="851" w:hanging="284"/>
    </w:pPr>
    <w:rPr>
      <w:color w:val="8AA0D1" w:themeColor="accent1" w:themeTint="99"/>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character" w:customStyle="1" w:styleId="blauw">
    <w:name w:val="blauw"/>
    <w:basedOn w:val="Standaardalinea-lettertype"/>
    <w:uiPriority w:val="1"/>
    <w:qFormat/>
    <w:rsid w:val="00F864F2"/>
    <w:rPr>
      <w:color w:val="4364AD" w:themeColor="accent1"/>
      <w:lang w:val="nl-NL"/>
    </w:rPr>
  </w:style>
  <w:style w:type="paragraph" w:customStyle="1" w:styleId="Tipstitel">
    <w:name w:val="Tips titel"/>
    <w:basedOn w:val="Kop3"/>
    <w:qFormat/>
    <w:rsid w:val="00F864F2"/>
    <w:pPr>
      <w:spacing w:before="0"/>
    </w:pPr>
    <w:rPr>
      <w:color w:val="4364AD" w:themeColor="accent1"/>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F864F2"/>
    <w:pPr>
      <w:spacing w:after="200" w:line="240" w:lineRule="auto"/>
    </w:pPr>
    <w:rPr>
      <w:i/>
      <w:iCs/>
      <w:color w:val="8AA0D1" w:themeColor="accent1" w:themeTint="99"/>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051F4A"/>
  </w:style>
  <w:style w:type="character" w:customStyle="1" w:styleId="oranje">
    <w:name w:val="oranje"/>
    <w:basedOn w:val="Standaardalinea-lettertype"/>
    <w:uiPriority w:val="1"/>
    <w:qFormat/>
    <w:rsid w:val="00267FD2"/>
    <w:rPr>
      <w:color w:val="EE7339" w:themeColor="accent4"/>
      <w:lang w:val="nl-NL"/>
    </w:rPr>
  </w:style>
  <w:style w:type="paragraph" w:customStyle="1" w:styleId="Heading4">
    <w:name w:val="Heading4"/>
    <w:basedOn w:val="Standaard"/>
    <w:qFormat/>
    <w:rsid w:val="00267FD2"/>
    <w:pPr>
      <w:keepNext/>
      <w:keepLines/>
      <w:tabs>
        <w:tab w:val="clear" w:pos="851"/>
      </w:tabs>
      <w:spacing w:before="40" w:after="120"/>
      <w:ind w:left="1134" w:hanging="567"/>
      <w:jc w:val="left"/>
      <w:outlineLvl w:val="2"/>
    </w:pPr>
    <w:rPr>
      <w:rFonts w:eastAsia="Times New Roman" w:cs="Times New Roman"/>
      <w:b/>
      <w:caps/>
      <w:color w:val="000000"/>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 w:id="18274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fo-risques.be/sites/default/files/content/download/files/bnra_inondations.pdf" TargetMode="External"/><Relationship Id="rId18" Type="http://schemas.openxmlformats.org/officeDocument/2006/relationships/hyperlink" Target="https://www.info-risques.be/fr/risques/risques-naturels/inondation" TargetMode="External"/><Relationship Id="rId26" Type="http://schemas.openxmlformats.org/officeDocument/2006/relationships/hyperlink" Target="https://environnement.brussels/thematiques/eau/leau-bruxelles/eau-de-pluie-et-inondation/cartes-relatives-aux-inondations-pour-la" TargetMode="External"/><Relationship Id="rId21" Type="http://schemas.openxmlformats.org/officeDocument/2006/relationships/hyperlink" Target="https://www.waterinfo.be/kaartencatalogu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fo-risques.be/sites/default/files/content/download/files/reduire_la_vulnerabilite_des_constructions_existantes.pdf" TargetMode="External"/><Relationship Id="rId25" Type="http://schemas.openxmlformats.org/officeDocument/2006/relationships/hyperlink" Target="https://www.waterinfo.be/kaartencatalogus" TargetMode="External"/><Relationship Id="rId33" Type="http://schemas.openxmlformats.org/officeDocument/2006/relationships/hyperlink" Target="https://overheid.vlaanderen.be/rampenfond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vironnement.brussels/thematiques/eau/leau-bruxelles/eau-de-pluie-et-inondation/cartes-relatives-aux-inondations-pour-la" TargetMode="External"/><Relationship Id="rId20" Type="http://schemas.openxmlformats.org/officeDocument/2006/relationships/hyperlink" Target="http://geoapps.wallonie.be/inondation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geoapps.wallonie.be/inondations/" TargetMode="External"/><Relationship Id="rId32" Type="http://schemas.openxmlformats.org/officeDocument/2006/relationships/hyperlink" Target="http://www.pouvoirslocaux.irisnet.be/theme/soutien-regional/calamit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aterinfo.be/kaartencatalogus" TargetMode="External"/><Relationship Id="rId23" Type="http://schemas.openxmlformats.org/officeDocument/2006/relationships/hyperlink" Target="https://www.info-risques.be/fr/risques/risques-naturels/inondation" TargetMode="External"/><Relationship Id="rId28" Type="http://schemas.openxmlformats.org/officeDocument/2006/relationships/image" Target="media/image6.emf"/><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info-risques.be/fr/risques/risques-naturels/inondation" TargetMode="External"/><Relationship Id="rId31" Type="http://schemas.openxmlformats.org/officeDocument/2006/relationships/hyperlink" Target="https://interieur.wallonie.be/marches-et-patrimoine/calamites-naturelles/reconnaissance-calamite-naturelle-publique/14085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geoapps.wallonie.be/inondations/" TargetMode="External"/><Relationship Id="rId22" Type="http://schemas.openxmlformats.org/officeDocument/2006/relationships/hyperlink" Target="https://environnement.brussels/thematiques/eau/leau-bruxelles/eau-de-pluie-et-inondation/cartes-relatives-aux-inondations-pour-la" TargetMode="External"/><Relationship Id="rId27" Type="http://schemas.openxmlformats.org/officeDocument/2006/relationships/footer" Target="footer1.xml"/><Relationship Id="rId30" Type="http://schemas.openxmlformats.org/officeDocument/2006/relationships/hyperlink" Target="https://www.info-risques.be/fr/risques/risques-naturels/inondation"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28260-87ED-4AFA-896B-29FFD4DC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23</Pages>
  <Words>5093</Words>
  <Characters>28136</Characters>
  <Application>Microsoft Office Word</Application>
  <DocSecurity>0</DocSecurity>
  <Lines>1113</Lines>
  <Paragraphs>435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32945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SPF Economie</dc:creator>
  <cp:keywords/>
  <dc:description/>
  <cp:lastModifiedBy>Kris Vanderhulst</cp:lastModifiedBy>
  <cp:revision>33</cp:revision>
  <dcterms:created xsi:type="dcterms:W3CDTF">2020-11-24T10:26:00Z</dcterms:created>
  <dcterms:modified xsi:type="dcterms:W3CDTF">2020-12-09T21:54:00Z</dcterms:modified>
  <cp:category/>
</cp:coreProperties>
</file>